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4E" w:rsidRPr="00430F4E" w:rsidRDefault="00430F4E" w:rsidP="00430F4E">
      <w:pPr>
        <w:pStyle w:val="ac"/>
        <w:spacing w:before="0" w:beforeAutospacing="0" w:after="0" w:afterAutospacing="0"/>
        <w:jc w:val="right"/>
        <w:rPr>
          <w:rFonts w:cs="Times New Roman"/>
          <w:color w:val="333333"/>
        </w:rPr>
      </w:pPr>
      <w:r w:rsidRPr="00430F4E">
        <w:rPr>
          <w:rFonts w:cs="Times New Roman"/>
          <w:color w:val="333333"/>
        </w:rPr>
        <w:t>Приложение №8</w:t>
      </w:r>
    </w:p>
    <w:p w:rsidR="00430F4E" w:rsidRPr="00430F4E" w:rsidRDefault="00430F4E" w:rsidP="00430F4E">
      <w:pPr>
        <w:pStyle w:val="ac"/>
        <w:spacing w:before="0" w:beforeAutospacing="0" w:after="0" w:afterAutospacing="0"/>
        <w:jc w:val="right"/>
        <w:rPr>
          <w:rFonts w:cs="Times New Roman"/>
          <w:color w:val="333333"/>
        </w:rPr>
      </w:pPr>
      <w:r w:rsidRPr="00430F4E">
        <w:rPr>
          <w:rFonts w:cs="Times New Roman"/>
          <w:color w:val="333333"/>
        </w:rPr>
        <w:t xml:space="preserve">К приказу №41-ОД от 13.12.2022 г. </w:t>
      </w:r>
    </w:p>
    <w:p w:rsidR="00430F4E" w:rsidRPr="00430F4E" w:rsidRDefault="00430F4E" w:rsidP="00430F4E">
      <w:pPr>
        <w:pStyle w:val="ac"/>
        <w:spacing w:before="0" w:beforeAutospacing="0" w:after="0" w:afterAutospacing="0"/>
        <w:jc w:val="right"/>
        <w:rPr>
          <w:rFonts w:cs="Times New Roman"/>
          <w:color w:val="333333"/>
        </w:rPr>
      </w:pPr>
      <w:r w:rsidRPr="00430F4E">
        <w:rPr>
          <w:rFonts w:cs="Times New Roman"/>
          <w:color w:val="333333"/>
        </w:rPr>
        <w:t>«Фонда развития Республики Тыва»</w:t>
      </w:r>
    </w:p>
    <w:p w:rsidR="00430F4E" w:rsidRPr="00430F4E" w:rsidRDefault="00430F4E" w:rsidP="00430F4E">
      <w:pPr>
        <w:pStyle w:val="ac"/>
        <w:spacing w:before="0" w:beforeAutospacing="0" w:after="0" w:afterAutospacing="0"/>
        <w:jc w:val="right"/>
        <w:rPr>
          <w:rFonts w:cs="Times New Roman"/>
          <w:color w:val="333333"/>
          <w:sz w:val="28"/>
        </w:rPr>
      </w:pPr>
    </w:p>
    <w:p w:rsidR="00430F4E" w:rsidRPr="00430F4E" w:rsidRDefault="00430F4E" w:rsidP="00430F4E">
      <w:pPr>
        <w:pStyle w:val="1"/>
        <w:jc w:val="center"/>
        <w:rPr>
          <w:sz w:val="28"/>
          <w:szCs w:val="24"/>
        </w:rPr>
      </w:pPr>
      <w:r w:rsidRPr="00430F4E">
        <w:rPr>
          <w:sz w:val="28"/>
          <w:szCs w:val="24"/>
        </w:rPr>
        <w:t>ДОГОВОР ЗАЛОГА № ___/_____</w:t>
      </w:r>
    </w:p>
    <w:p w:rsidR="00430F4E" w:rsidRPr="00430F4E" w:rsidRDefault="00430F4E" w:rsidP="00430F4E">
      <w:pPr>
        <w:pStyle w:val="2"/>
        <w:spacing w:before="0" w:after="0"/>
        <w:jc w:val="center"/>
        <w:rPr>
          <w:rFonts w:cs="Times New Roman"/>
          <w:sz w:val="28"/>
          <w:szCs w:val="24"/>
        </w:rPr>
      </w:pPr>
      <w:r w:rsidRPr="00430F4E">
        <w:rPr>
          <w:rFonts w:cs="Times New Roman"/>
          <w:sz w:val="28"/>
          <w:szCs w:val="24"/>
        </w:rPr>
        <w:t xml:space="preserve">к договору займа № __/___ от </w:t>
      </w:r>
      <w:r w:rsidRPr="00430F4E">
        <w:rPr>
          <w:rFonts w:cs="Times New Roman"/>
          <w:sz w:val="28"/>
          <w:szCs w:val="24"/>
        </w:rPr>
        <w:fldChar w:fldCharType="begin"/>
      </w:r>
      <w:r w:rsidRPr="00430F4E">
        <w:rPr>
          <w:rFonts w:cs="Times New Roman"/>
          <w:sz w:val="28"/>
          <w:szCs w:val="24"/>
        </w:rPr>
        <w:instrText xml:space="preserve"> MERGEFIELD дата_договора_цифрами </w:instrText>
      </w:r>
      <w:r w:rsidRPr="00430F4E">
        <w:rPr>
          <w:rFonts w:cs="Times New Roman"/>
          <w:sz w:val="28"/>
          <w:szCs w:val="24"/>
        </w:rPr>
        <w:fldChar w:fldCharType="separate"/>
      </w:r>
      <w:r w:rsidRPr="00430F4E">
        <w:rPr>
          <w:rFonts w:cs="Times New Roman"/>
          <w:noProof/>
          <w:sz w:val="28"/>
          <w:szCs w:val="24"/>
        </w:rPr>
        <w:t>________ г.</w:t>
      </w:r>
      <w:r w:rsidRPr="00430F4E">
        <w:rPr>
          <w:rFonts w:cs="Times New Roman"/>
          <w:sz w:val="28"/>
          <w:szCs w:val="24"/>
        </w:rPr>
        <w:fldChar w:fldCharType="end"/>
      </w:r>
    </w:p>
    <w:p w:rsidR="00430F4E" w:rsidRPr="00430F4E" w:rsidRDefault="00430F4E" w:rsidP="00430F4E">
      <w:pPr>
        <w:rPr>
          <w:sz w:val="28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430F4E" w:rsidRPr="00430F4E" w:rsidTr="006126AC">
        <w:tc>
          <w:tcPr>
            <w:tcW w:w="4962" w:type="dxa"/>
          </w:tcPr>
          <w:p w:rsidR="00430F4E" w:rsidRPr="00430F4E" w:rsidRDefault="00430F4E" w:rsidP="00430F4E">
            <w:pPr>
              <w:ind w:left="34"/>
              <w:jc w:val="both"/>
              <w:rPr>
                <w:snapToGrid w:val="0"/>
                <w:sz w:val="28"/>
                <w:szCs w:val="24"/>
              </w:rPr>
            </w:pPr>
            <w:r w:rsidRPr="00430F4E">
              <w:rPr>
                <w:snapToGrid w:val="0"/>
                <w:sz w:val="28"/>
                <w:szCs w:val="24"/>
              </w:rPr>
              <w:t xml:space="preserve">г. </w:t>
            </w:r>
            <w:r w:rsidRPr="00430F4E">
              <w:rPr>
                <w:sz w:val="28"/>
                <w:szCs w:val="24"/>
              </w:rPr>
              <w:t>Кызыл</w:t>
            </w:r>
          </w:p>
        </w:tc>
        <w:tc>
          <w:tcPr>
            <w:tcW w:w="4961" w:type="dxa"/>
          </w:tcPr>
          <w:p w:rsidR="00430F4E" w:rsidRPr="00430F4E" w:rsidRDefault="00430F4E" w:rsidP="00430F4E">
            <w:pPr>
              <w:spacing w:line="480" w:lineRule="auto"/>
              <w:ind w:left="216"/>
              <w:jc w:val="right"/>
              <w:rPr>
                <w:snapToGrid w:val="0"/>
                <w:sz w:val="28"/>
                <w:szCs w:val="24"/>
              </w:rPr>
            </w:pPr>
            <w:r w:rsidRPr="00430F4E">
              <w:rPr>
                <w:snapToGrid w:val="0"/>
                <w:sz w:val="28"/>
                <w:szCs w:val="24"/>
              </w:rPr>
              <w:t xml:space="preserve">«__ »___________ </w:t>
            </w:r>
            <w:r w:rsidRPr="00430F4E">
              <w:rPr>
                <w:snapToGrid w:val="0"/>
                <w:sz w:val="28"/>
                <w:szCs w:val="24"/>
              </w:rPr>
              <w:fldChar w:fldCharType="begin"/>
            </w:r>
            <w:r w:rsidRPr="00430F4E">
              <w:rPr>
                <w:snapToGrid w:val="0"/>
                <w:sz w:val="28"/>
                <w:szCs w:val="24"/>
              </w:rPr>
              <w:instrText xml:space="preserve"> MERGEFIELD год </w:instrText>
            </w:r>
            <w:r w:rsidRPr="00430F4E">
              <w:rPr>
                <w:snapToGrid w:val="0"/>
                <w:sz w:val="28"/>
                <w:szCs w:val="24"/>
              </w:rPr>
              <w:fldChar w:fldCharType="separate"/>
            </w:r>
            <w:r w:rsidRPr="00430F4E">
              <w:rPr>
                <w:noProof/>
                <w:snapToGrid w:val="0"/>
                <w:sz w:val="28"/>
                <w:szCs w:val="24"/>
              </w:rPr>
              <w:t>2022</w:t>
            </w:r>
            <w:r w:rsidRPr="00430F4E">
              <w:rPr>
                <w:snapToGrid w:val="0"/>
                <w:sz w:val="28"/>
                <w:szCs w:val="24"/>
              </w:rPr>
              <w:fldChar w:fldCharType="end"/>
            </w:r>
            <w:r w:rsidRPr="00430F4E">
              <w:rPr>
                <w:snapToGrid w:val="0"/>
                <w:sz w:val="28"/>
                <w:szCs w:val="24"/>
              </w:rPr>
              <w:t xml:space="preserve"> года</w:t>
            </w:r>
          </w:p>
        </w:tc>
      </w:tr>
    </w:tbl>
    <w:p w:rsidR="00430F4E" w:rsidRDefault="00430F4E" w:rsidP="00430F4E">
      <w:pPr>
        <w:ind w:firstLine="709"/>
        <w:jc w:val="both"/>
        <w:rPr>
          <w:b/>
          <w:sz w:val="28"/>
          <w:szCs w:val="24"/>
        </w:rPr>
      </w:pPr>
      <w:r w:rsidRPr="00430F4E">
        <w:rPr>
          <w:b/>
          <w:sz w:val="28"/>
          <w:szCs w:val="24"/>
        </w:rPr>
        <w:t>Некоммерческая организация «Фонд развития Республики Тыва</w:t>
      </w:r>
      <w:r w:rsidRPr="00430F4E">
        <w:rPr>
          <w:sz w:val="28"/>
          <w:szCs w:val="24"/>
        </w:rPr>
        <w:t>, именуемая в дальнейшем «Залогодержатель», в лице директора ______________________, действующего на основании Устава, с одной стороны, и _______________________</w:t>
      </w:r>
      <w:r w:rsidRPr="00430F4E">
        <w:rPr>
          <w:b/>
          <w:sz w:val="28"/>
          <w:szCs w:val="24"/>
        </w:rPr>
        <w:t xml:space="preserve">, </w:t>
      </w:r>
      <w:r w:rsidRPr="00430F4E">
        <w:rPr>
          <w:sz w:val="28"/>
          <w:szCs w:val="24"/>
        </w:rPr>
        <w:fldChar w:fldCharType="begin"/>
      </w:r>
      <w:r w:rsidRPr="00430F4E">
        <w:rPr>
          <w:sz w:val="28"/>
          <w:szCs w:val="24"/>
        </w:rPr>
        <w:instrText xml:space="preserve"> MERGEFIELD именуемая </w:instrText>
      </w:r>
      <w:r w:rsidRPr="00430F4E">
        <w:rPr>
          <w:sz w:val="28"/>
          <w:szCs w:val="24"/>
        </w:rPr>
        <w:fldChar w:fldCharType="separate"/>
      </w:r>
      <w:proofErr w:type="gramStart"/>
      <w:r w:rsidRPr="00430F4E">
        <w:rPr>
          <w:noProof/>
          <w:sz w:val="28"/>
          <w:szCs w:val="24"/>
        </w:rPr>
        <w:t>именуем</w:t>
      </w:r>
      <w:r w:rsidRPr="00430F4E">
        <w:rPr>
          <w:sz w:val="28"/>
          <w:szCs w:val="24"/>
        </w:rPr>
        <w:fldChar w:fldCharType="end"/>
      </w:r>
      <w:r w:rsidRPr="00430F4E">
        <w:rPr>
          <w:sz w:val="28"/>
          <w:szCs w:val="24"/>
        </w:rPr>
        <w:t>ый</w:t>
      </w:r>
      <w:proofErr w:type="gramEnd"/>
      <w:r w:rsidRPr="00430F4E">
        <w:rPr>
          <w:sz w:val="28"/>
          <w:szCs w:val="24"/>
        </w:rPr>
        <w:t xml:space="preserve"> в дальнейшем «Залогодатель» с другой стороны, в обеспечение исполнения обязательств по договору займа </w:t>
      </w:r>
      <w:r w:rsidRPr="00430F4E">
        <w:rPr>
          <w:b/>
          <w:sz w:val="28"/>
          <w:szCs w:val="24"/>
        </w:rPr>
        <w:t xml:space="preserve">№ </w:t>
      </w:r>
      <w:r w:rsidRPr="00430F4E">
        <w:rPr>
          <w:b/>
          <w:sz w:val="28"/>
          <w:szCs w:val="24"/>
        </w:rPr>
        <w:fldChar w:fldCharType="begin"/>
      </w:r>
      <w:r w:rsidRPr="00430F4E">
        <w:rPr>
          <w:b/>
          <w:sz w:val="28"/>
          <w:szCs w:val="24"/>
        </w:rPr>
        <w:instrText xml:space="preserve"> MERGEFIELD Номер_договора </w:instrText>
      </w:r>
      <w:r w:rsidRPr="00430F4E">
        <w:rPr>
          <w:b/>
          <w:sz w:val="28"/>
          <w:szCs w:val="24"/>
        </w:rPr>
        <w:fldChar w:fldCharType="separate"/>
      </w:r>
      <w:r w:rsidRPr="00430F4E">
        <w:rPr>
          <w:b/>
          <w:sz w:val="28"/>
          <w:szCs w:val="24"/>
        </w:rPr>
        <w:t>__</w:t>
      </w:r>
      <w:r w:rsidRPr="00430F4E">
        <w:rPr>
          <w:b/>
          <w:noProof/>
          <w:sz w:val="28"/>
          <w:szCs w:val="24"/>
        </w:rPr>
        <w:t>/</w:t>
      </w:r>
      <w:r w:rsidRPr="00430F4E">
        <w:rPr>
          <w:b/>
          <w:sz w:val="28"/>
          <w:szCs w:val="24"/>
        </w:rPr>
        <w:fldChar w:fldCharType="end"/>
      </w:r>
      <w:r w:rsidRPr="00430F4E">
        <w:rPr>
          <w:b/>
          <w:sz w:val="28"/>
          <w:szCs w:val="24"/>
        </w:rPr>
        <w:t xml:space="preserve">___ от </w:t>
      </w:r>
      <w:r w:rsidRPr="00430F4E">
        <w:rPr>
          <w:b/>
          <w:sz w:val="28"/>
          <w:szCs w:val="24"/>
        </w:rPr>
        <w:fldChar w:fldCharType="begin"/>
      </w:r>
      <w:r w:rsidRPr="00430F4E">
        <w:rPr>
          <w:b/>
          <w:sz w:val="28"/>
          <w:szCs w:val="24"/>
        </w:rPr>
        <w:instrText xml:space="preserve"> MERGEFIELD дата_договора_цифрами </w:instrText>
      </w:r>
      <w:r w:rsidRPr="00430F4E">
        <w:rPr>
          <w:b/>
          <w:sz w:val="28"/>
          <w:szCs w:val="24"/>
        </w:rPr>
        <w:fldChar w:fldCharType="separate"/>
      </w:r>
      <w:r w:rsidRPr="00430F4E">
        <w:rPr>
          <w:b/>
          <w:noProof/>
          <w:sz w:val="28"/>
          <w:szCs w:val="24"/>
        </w:rPr>
        <w:t>_________ г.</w:t>
      </w:r>
      <w:r w:rsidRPr="00430F4E">
        <w:rPr>
          <w:b/>
          <w:sz w:val="28"/>
          <w:szCs w:val="24"/>
        </w:rPr>
        <w:fldChar w:fldCharType="end"/>
      </w:r>
      <w:r w:rsidRPr="00430F4E">
        <w:rPr>
          <w:sz w:val="28"/>
          <w:szCs w:val="24"/>
        </w:rPr>
        <w:t xml:space="preserve">, заключили настоящий договор залога, который является неотъемлемой частью Договора займа </w:t>
      </w:r>
      <w:r w:rsidRPr="00430F4E">
        <w:rPr>
          <w:b/>
          <w:sz w:val="28"/>
          <w:szCs w:val="24"/>
        </w:rPr>
        <w:t xml:space="preserve">№__/___ от </w:t>
      </w:r>
      <w:r w:rsidRPr="00430F4E">
        <w:rPr>
          <w:b/>
          <w:sz w:val="28"/>
          <w:szCs w:val="24"/>
        </w:rPr>
        <w:fldChar w:fldCharType="begin"/>
      </w:r>
      <w:r w:rsidRPr="00430F4E">
        <w:rPr>
          <w:b/>
          <w:sz w:val="28"/>
          <w:szCs w:val="24"/>
        </w:rPr>
        <w:instrText xml:space="preserve"> MERGEFIELD дата_договора_цифрами </w:instrText>
      </w:r>
      <w:r w:rsidRPr="00430F4E">
        <w:rPr>
          <w:b/>
          <w:sz w:val="28"/>
          <w:szCs w:val="24"/>
        </w:rPr>
        <w:fldChar w:fldCharType="separate"/>
      </w:r>
      <w:r w:rsidRPr="00430F4E">
        <w:rPr>
          <w:b/>
          <w:noProof/>
          <w:sz w:val="28"/>
          <w:szCs w:val="24"/>
        </w:rPr>
        <w:t>_________ г.</w:t>
      </w:r>
      <w:r w:rsidRPr="00430F4E">
        <w:rPr>
          <w:b/>
          <w:sz w:val="28"/>
          <w:szCs w:val="24"/>
        </w:rPr>
        <w:fldChar w:fldCharType="end"/>
      </w:r>
    </w:p>
    <w:p w:rsidR="00430F4E" w:rsidRPr="00430F4E" w:rsidRDefault="00430F4E" w:rsidP="00430F4E">
      <w:pPr>
        <w:ind w:firstLine="709"/>
        <w:jc w:val="both"/>
        <w:rPr>
          <w:b/>
          <w:sz w:val="28"/>
          <w:szCs w:val="24"/>
        </w:rPr>
      </w:pPr>
    </w:p>
    <w:p w:rsidR="00430F4E" w:rsidRPr="00430F4E" w:rsidRDefault="00430F4E" w:rsidP="00430F4E">
      <w:pPr>
        <w:pStyle w:val="2"/>
        <w:numPr>
          <w:ilvl w:val="0"/>
          <w:numId w:val="1"/>
        </w:numPr>
        <w:spacing w:before="0" w:after="0"/>
        <w:ind w:left="0" w:firstLine="709"/>
        <w:jc w:val="center"/>
        <w:rPr>
          <w:rFonts w:cs="Times New Roman"/>
          <w:i/>
          <w:caps/>
          <w:sz w:val="28"/>
          <w:szCs w:val="24"/>
        </w:rPr>
      </w:pPr>
      <w:r w:rsidRPr="00430F4E">
        <w:rPr>
          <w:rFonts w:cs="Times New Roman"/>
          <w:caps/>
          <w:sz w:val="28"/>
          <w:szCs w:val="24"/>
        </w:rPr>
        <w:t>Предмет договора</w:t>
      </w:r>
    </w:p>
    <w:p w:rsidR="00430F4E" w:rsidRPr="00430F4E" w:rsidRDefault="00430F4E" w:rsidP="00430F4E">
      <w:pPr>
        <w:widowControl w:val="0"/>
        <w:ind w:firstLine="709"/>
        <w:jc w:val="both"/>
        <w:rPr>
          <w:noProof/>
          <w:snapToGrid w:val="0"/>
          <w:sz w:val="28"/>
          <w:szCs w:val="24"/>
        </w:rPr>
      </w:pPr>
      <w:r w:rsidRPr="00430F4E">
        <w:rPr>
          <w:snapToGrid w:val="0"/>
          <w:sz w:val="28"/>
          <w:szCs w:val="24"/>
        </w:rPr>
        <w:t xml:space="preserve">1.1. В обеспечение надлежащего исполнения ________________ обязательств </w:t>
      </w:r>
      <w:r w:rsidRPr="00430F4E">
        <w:rPr>
          <w:sz w:val="28"/>
          <w:szCs w:val="24"/>
        </w:rPr>
        <w:t xml:space="preserve">по возврату суммы займа и процентов </w:t>
      </w:r>
      <w:r w:rsidRPr="00430F4E">
        <w:rPr>
          <w:snapToGrid w:val="0"/>
          <w:sz w:val="28"/>
          <w:szCs w:val="24"/>
        </w:rPr>
        <w:t xml:space="preserve">перед Залогодержателем в соответствии с условиями </w:t>
      </w:r>
      <w:r w:rsidRPr="00430F4E">
        <w:rPr>
          <w:b/>
          <w:snapToGrid w:val="0"/>
          <w:sz w:val="28"/>
          <w:szCs w:val="24"/>
        </w:rPr>
        <w:t>Договора займа № ___/___ на сумму</w:t>
      </w:r>
      <w:proofErr w:type="gramStart"/>
      <w:r w:rsidRPr="00430F4E">
        <w:rPr>
          <w:b/>
          <w:snapToGrid w:val="0"/>
          <w:sz w:val="28"/>
          <w:szCs w:val="24"/>
        </w:rPr>
        <w:t xml:space="preserve"> _______ (___________) </w:t>
      </w:r>
      <w:proofErr w:type="gramEnd"/>
      <w:r w:rsidRPr="00430F4E">
        <w:rPr>
          <w:b/>
          <w:snapToGrid w:val="0"/>
          <w:sz w:val="28"/>
          <w:szCs w:val="24"/>
        </w:rPr>
        <w:t>рублей</w:t>
      </w:r>
      <w:r w:rsidRPr="00430F4E">
        <w:rPr>
          <w:snapToGrid w:val="0"/>
          <w:sz w:val="28"/>
          <w:szCs w:val="24"/>
        </w:rPr>
        <w:t xml:space="preserve">, заключенного Сторонами __________ </w:t>
      </w:r>
      <w:r w:rsidRPr="00430F4E">
        <w:rPr>
          <w:b/>
          <w:snapToGrid w:val="0"/>
          <w:sz w:val="28"/>
          <w:szCs w:val="24"/>
        </w:rPr>
        <w:t>г.</w:t>
      </w:r>
      <w:r w:rsidRPr="00430F4E">
        <w:rPr>
          <w:snapToGrid w:val="0"/>
          <w:sz w:val="28"/>
          <w:szCs w:val="24"/>
        </w:rPr>
        <w:t xml:space="preserve"> в городе Кызыл Республики Тыва, Залогодатель обязуется передать в залог Залогодержателю следующее имущество (далее «Имущество») принадлежащее Залогодателю на праве собственности:  </w:t>
      </w:r>
      <w:r w:rsidRPr="00430F4E">
        <w:rPr>
          <w:snapToGrid w:val="0"/>
          <w:sz w:val="28"/>
          <w:szCs w:val="24"/>
        </w:rPr>
        <w:fldChar w:fldCharType="begin"/>
      </w:r>
      <w:r w:rsidRPr="00430F4E">
        <w:rPr>
          <w:snapToGrid w:val="0"/>
          <w:sz w:val="28"/>
          <w:szCs w:val="24"/>
        </w:rPr>
        <w:instrText xml:space="preserve"> MERGEFIELD Предмет_залога </w:instrText>
      </w:r>
      <w:r w:rsidRPr="00430F4E">
        <w:rPr>
          <w:snapToGrid w:val="0"/>
          <w:sz w:val="28"/>
          <w:szCs w:val="24"/>
        </w:rPr>
        <w:fldChar w:fldCharType="separate"/>
      </w:r>
    </w:p>
    <w:p w:rsidR="00430F4E" w:rsidRPr="00430F4E" w:rsidRDefault="00430F4E" w:rsidP="00430F4E">
      <w:pPr>
        <w:widowControl w:val="0"/>
        <w:ind w:firstLine="709"/>
        <w:jc w:val="both"/>
        <w:rPr>
          <w:noProof/>
          <w:snapToGrid w:val="0"/>
          <w:sz w:val="28"/>
          <w:szCs w:val="24"/>
        </w:rPr>
      </w:pPr>
      <w:r w:rsidRPr="00430F4E">
        <w:rPr>
          <w:noProof/>
          <w:snapToGrid w:val="0"/>
          <w:sz w:val="28"/>
          <w:szCs w:val="24"/>
        </w:rPr>
        <w:t>- _________________, площадь _____________, категория земель:_________________, виды разрешенного использования: ______________________,  кадастровый номер: ________________, адрес (местоположение):</w:t>
      </w:r>
      <w:r w:rsidRPr="00430F4E">
        <w:rPr>
          <w:sz w:val="28"/>
          <w:szCs w:val="24"/>
        </w:rPr>
        <w:t xml:space="preserve"> _________________________________________. </w:t>
      </w:r>
      <w:r w:rsidRPr="00430F4E">
        <w:rPr>
          <w:noProof/>
          <w:snapToGrid w:val="0"/>
          <w:sz w:val="28"/>
          <w:szCs w:val="24"/>
        </w:rPr>
        <w:t xml:space="preserve">Вид, номер и дата государственной регистрации права: _________________________________, зарегистрированный в Управлении Росрестра по Республике Тыва. Кадастровая стоимость: __________ рублей. Ограничения прав (обременения) отсутствуют. Залоговую стоимость Стороны оценивают ___________ (__________________) рублей. </w:t>
      </w:r>
    </w:p>
    <w:p w:rsidR="0059169B" w:rsidRPr="00904129" w:rsidRDefault="00430F4E" w:rsidP="00430F4E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430F4E">
        <w:rPr>
          <w:snapToGrid w:val="0"/>
          <w:sz w:val="28"/>
          <w:szCs w:val="24"/>
        </w:rPr>
        <w:fldChar w:fldCharType="end"/>
      </w:r>
      <w:r w:rsidR="00A25595" w:rsidRPr="00904129">
        <w:rPr>
          <w:snapToGrid w:val="0"/>
          <w:sz w:val="28"/>
          <w:szCs w:val="28"/>
        </w:rPr>
        <w:t>1.2</w:t>
      </w:r>
      <w:r w:rsidR="00366B38" w:rsidRPr="00904129">
        <w:rPr>
          <w:snapToGrid w:val="0"/>
          <w:sz w:val="28"/>
          <w:szCs w:val="28"/>
        </w:rPr>
        <w:t xml:space="preserve">. </w:t>
      </w:r>
      <w:proofErr w:type="gramStart"/>
      <w:r w:rsidR="00A47EB8" w:rsidRPr="00904129">
        <w:rPr>
          <w:snapToGrid w:val="0"/>
          <w:sz w:val="28"/>
          <w:szCs w:val="28"/>
        </w:rPr>
        <w:t xml:space="preserve">Информация о принадлежности </w:t>
      </w:r>
      <w:r w:rsidR="00AC1B1C" w:rsidRPr="00904129">
        <w:rPr>
          <w:snapToGrid w:val="0"/>
          <w:sz w:val="28"/>
          <w:szCs w:val="28"/>
        </w:rPr>
        <w:t>И</w:t>
      </w:r>
      <w:r w:rsidR="00A47EB8" w:rsidRPr="00904129">
        <w:rPr>
          <w:snapToGrid w:val="0"/>
          <w:sz w:val="28"/>
          <w:szCs w:val="28"/>
        </w:rPr>
        <w:t xml:space="preserve">мущества, основаниях для регистрации прав, регистрации права собственности, о кадастровом номере, об ограничениях прав и обременениях недвижимости, сведения о существующих </w:t>
      </w:r>
      <w:r w:rsidR="005F7FFB" w:rsidRPr="00904129">
        <w:rPr>
          <w:snapToGrid w:val="0"/>
          <w:sz w:val="28"/>
          <w:szCs w:val="28"/>
        </w:rPr>
        <w:t>право притязаниях</w:t>
      </w:r>
      <w:r w:rsidR="00A47EB8" w:rsidRPr="00904129">
        <w:rPr>
          <w:snapToGrid w:val="0"/>
          <w:sz w:val="28"/>
          <w:szCs w:val="28"/>
        </w:rPr>
        <w:t xml:space="preserve"> и заявленных в судебном порядке правах требования, о правах третьих лицах в отношении </w:t>
      </w:r>
      <w:r w:rsidR="00AC1B1C" w:rsidRPr="00904129">
        <w:rPr>
          <w:snapToGrid w:val="0"/>
          <w:sz w:val="28"/>
          <w:szCs w:val="28"/>
        </w:rPr>
        <w:t>И</w:t>
      </w:r>
      <w:r w:rsidR="00A47EB8" w:rsidRPr="00904129">
        <w:rPr>
          <w:snapToGrid w:val="0"/>
          <w:sz w:val="28"/>
          <w:szCs w:val="28"/>
        </w:rPr>
        <w:t>мущества, кадастровой стоимости, характеристиках недвижимости, подтверждается выпиской из ЕГРН, сведениями, полученными на портале Федеральной службы государственной регистрации, кадастра и картографии (</w:t>
      </w:r>
      <w:proofErr w:type="spellStart"/>
      <w:r w:rsidR="00A47EB8" w:rsidRPr="00904129">
        <w:rPr>
          <w:snapToGrid w:val="0"/>
          <w:sz w:val="28"/>
          <w:szCs w:val="28"/>
        </w:rPr>
        <w:t>Росреестр</w:t>
      </w:r>
      <w:proofErr w:type="spellEnd"/>
      <w:r w:rsidR="00A47EB8" w:rsidRPr="00904129">
        <w:rPr>
          <w:snapToGrid w:val="0"/>
          <w:sz w:val="28"/>
          <w:szCs w:val="28"/>
        </w:rPr>
        <w:t>), документами</w:t>
      </w:r>
      <w:proofErr w:type="gramEnd"/>
      <w:r w:rsidR="00A47EB8" w:rsidRPr="00904129">
        <w:rPr>
          <w:snapToGrid w:val="0"/>
          <w:sz w:val="28"/>
          <w:szCs w:val="28"/>
        </w:rPr>
        <w:t xml:space="preserve">, </w:t>
      </w:r>
      <w:proofErr w:type="gramStart"/>
      <w:r w:rsidR="00A47EB8" w:rsidRPr="00904129">
        <w:rPr>
          <w:snapToGrid w:val="0"/>
          <w:sz w:val="28"/>
          <w:szCs w:val="28"/>
        </w:rPr>
        <w:t>подтверждающими</w:t>
      </w:r>
      <w:proofErr w:type="gramEnd"/>
      <w:r w:rsidR="00A47EB8" w:rsidRPr="00904129">
        <w:rPr>
          <w:snapToGrid w:val="0"/>
          <w:sz w:val="28"/>
          <w:szCs w:val="28"/>
        </w:rPr>
        <w:t xml:space="preserve"> возникновение права.  </w:t>
      </w:r>
    </w:p>
    <w:p w:rsidR="00862B06" w:rsidRPr="00904129" w:rsidRDefault="00A25595" w:rsidP="00904129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1.3</w:t>
      </w:r>
      <w:r w:rsidR="00862B06" w:rsidRPr="00904129">
        <w:rPr>
          <w:snapToGrid w:val="0"/>
          <w:sz w:val="28"/>
          <w:szCs w:val="28"/>
        </w:rPr>
        <w:t>. В силу настоящего договора, Залогодержатель имеет право в случае неисполнения или ненадлежащего исполнения Заемщиком своих обязательств по Договору займа получить удовлетворение из стоимости заложенного Имущества преимущественно перед другими кредиторами Залогодателя.</w:t>
      </w:r>
    </w:p>
    <w:p w:rsidR="00A11DC3" w:rsidRPr="00904129" w:rsidRDefault="00A11DC3" w:rsidP="00691C84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EA472D" w:rsidRPr="00904129" w:rsidRDefault="00904129" w:rsidP="00904129">
      <w:pPr>
        <w:pStyle w:val="a8"/>
        <w:widowControl w:val="0"/>
        <w:numPr>
          <w:ilvl w:val="0"/>
          <w:numId w:val="1"/>
        </w:numPr>
        <w:ind w:left="0" w:firstLine="0"/>
        <w:jc w:val="center"/>
        <w:rPr>
          <w:b/>
          <w:caps/>
          <w:snapToGrid w:val="0"/>
          <w:sz w:val="28"/>
          <w:szCs w:val="28"/>
        </w:rPr>
      </w:pPr>
      <w:r w:rsidRPr="00904129">
        <w:rPr>
          <w:b/>
          <w:snapToGrid w:val="0"/>
          <w:sz w:val="28"/>
          <w:szCs w:val="28"/>
        </w:rPr>
        <w:t>Оценка предмета залога</w:t>
      </w:r>
    </w:p>
    <w:p w:rsidR="005B2662" w:rsidRDefault="005B2662" w:rsidP="005B2662">
      <w:pPr>
        <w:pStyle w:val="a8"/>
        <w:widowControl w:val="0"/>
        <w:ind w:left="426"/>
        <w:jc w:val="both"/>
        <w:rPr>
          <w:noProof/>
          <w:snapToGrid w:val="0"/>
          <w:sz w:val="28"/>
          <w:szCs w:val="28"/>
        </w:rPr>
      </w:pPr>
    </w:p>
    <w:p w:rsidR="00235D26" w:rsidRPr="001651A0" w:rsidRDefault="001651A0" w:rsidP="001651A0">
      <w:pPr>
        <w:pStyle w:val="a8"/>
        <w:widowControl w:val="0"/>
        <w:numPr>
          <w:ilvl w:val="1"/>
          <w:numId w:val="1"/>
        </w:numPr>
        <w:ind w:left="0" w:firstLine="426"/>
        <w:jc w:val="both"/>
        <w:rPr>
          <w:b/>
          <w:snapToGrid w:val="0"/>
          <w:sz w:val="28"/>
          <w:szCs w:val="28"/>
        </w:rPr>
      </w:pPr>
      <w:r w:rsidRPr="001651A0">
        <w:rPr>
          <w:snapToGrid w:val="0"/>
          <w:sz w:val="28"/>
          <w:szCs w:val="28"/>
        </w:rPr>
        <w:t xml:space="preserve">Залоговую стоимость имущества </w:t>
      </w:r>
      <w:r>
        <w:rPr>
          <w:snapToGrid w:val="0"/>
          <w:sz w:val="28"/>
          <w:szCs w:val="28"/>
        </w:rPr>
        <w:t xml:space="preserve">Стороны оценивают </w:t>
      </w:r>
      <w:proofErr w:type="gramStart"/>
      <w:r>
        <w:rPr>
          <w:snapToGrid w:val="0"/>
          <w:sz w:val="28"/>
          <w:szCs w:val="28"/>
        </w:rPr>
        <w:t>в</w:t>
      </w:r>
      <w:proofErr w:type="gramEnd"/>
      <w:r>
        <w:rPr>
          <w:snapToGrid w:val="0"/>
          <w:sz w:val="28"/>
          <w:szCs w:val="28"/>
        </w:rPr>
        <w:t xml:space="preserve"> ___________ </w:t>
      </w:r>
      <w:r w:rsidRPr="001651A0">
        <w:rPr>
          <w:snapToGrid w:val="0"/>
          <w:sz w:val="28"/>
          <w:szCs w:val="28"/>
        </w:rPr>
        <w:t>(______________) рублей.</w:t>
      </w:r>
    </w:p>
    <w:p w:rsidR="00EA472D" w:rsidRPr="00904129" w:rsidRDefault="00DE1C84" w:rsidP="00DE1C84">
      <w:pPr>
        <w:pStyle w:val="2"/>
        <w:numPr>
          <w:ilvl w:val="0"/>
          <w:numId w:val="1"/>
        </w:numPr>
        <w:spacing w:before="0" w:after="0"/>
        <w:ind w:left="0" w:firstLine="0"/>
        <w:jc w:val="center"/>
        <w:rPr>
          <w:rFonts w:cs="Times New Roman"/>
          <w:caps/>
          <w:sz w:val="28"/>
        </w:rPr>
      </w:pPr>
      <w:r w:rsidRPr="00904129">
        <w:rPr>
          <w:rFonts w:cs="Times New Roman"/>
          <w:sz w:val="28"/>
        </w:rPr>
        <w:t>Права и обязанности сторон</w:t>
      </w:r>
    </w:p>
    <w:p w:rsidR="005B2662" w:rsidRDefault="005B2662" w:rsidP="005B2662">
      <w:pPr>
        <w:pStyle w:val="a8"/>
        <w:widowControl w:val="0"/>
        <w:ind w:left="426"/>
        <w:jc w:val="both"/>
        <w:rPr>
          <w:snapToGrid w:val="0"/>
          <w:sz w:val="28"/>
          <w:szCs w:val="28"/>
        </w:rPr>
      </w:pPr>
    </w:p>
    <w:p w:rsidR="00862B06" w:rsidRPr="009F5460" w:rsidRDefault="00862B06" w:rsidP="00DE1C84">
      <w:pPr>
        <w:pStyle w:val="a8"/>
        <w:widowControl w:val="0"/>
        <w:numPr>
          <w:ilvl w:val="1"/>
          <w:numId w:val="1"/>
        </w:numPr>
        <w:ind w:left="0" w:firstLine="426"/>
        <w:jc w:val="both"/>
        <w:rPr>
          <w:snapToGrid w:val="0"/>
          <w:sz w:val="28"/>
          <w:szCs w:val="28"/>
        </w:rPr>
      </w:pPr>
      <w:r w:rsidRPr="009F5460">
        <w:rPr>
          <w:snapToGrid w:val="0"/>
          <w:sz w:val="28"/>
          <w:szCs w:val="28"/>
        </w:rPr>
        <w:t>Залогодатель обязан:</w:t>
      </w:r>
    </w:p>
    <w:p w:rsidR="004A707E" w:rsidRPr="00904129" w:rsidRDefault="004A707E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3.1.1. </w:t>
      </w:r>
      <w:proofErr w:type="gramStart"/>
      <w:r w:rsidR="00E12CC2" w:rsidRPr="00904129">
        <w:rPr>
          <w:snapToGrid w:val="0"/>
          <w:sz w:val="28"/>
          <w:szCs w:val="28"/>
        </w:rPr>
        <w:t>Н</w:t>
      </w:r>
      <w:r w:rsidRPr="00904129">
        <w:rPr>
          <w:snapToGrid w:val="0"/>
          <w:sz w:val="28"/>
          <w:szCs w:val="28"/>
        </w:rPr>
        <w:t xml:space="preserve">е позднее 30 (Тридцати) рабочих дней с даты заключения настоящего Договора осуществить совместно с Залогодержателем все действия, необходимые для государственной регистрации </w:t>
      </w:r>
      <w:r w:rsidR="00CF41B6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, в том числе не позднее 15 (Пятнадцати) рабочих дней с даты подписания настоящего Договора представить все необходимые для государственной регистрации </w:t>
      </w:r>
      <w:r w:rsidR="00CF41B6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 документы в орган, осуществляющий государственную регистрацию прав на недвижимое имущество и сделок с ним. </w:t>
      </w:r>
      <w:proofErr w:type="gramEnd"/>
    </w:p>
    <w:p w:rsidR="004A707E" w:rsidRPr="00904129" w:rsidRDefault="004A707E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Расходы по оплате государственной пошлины за государственную регистрацию </w:t>
      </w:r>
      <w:r w:rsidR="00E12CC2" w:rsidRPr="00904129">
        <w:rPr>
          <w:snapToGrid w:val="0"/>
          <w:sz w:val="28"/>
          <w:szCs w:val="28"/>
        </w:rPr>
        <w:t xml:space="preserve">Имущества, </w:t>
      </w:r>
      <w:r w:rsidRPr="00904129">
        <w:rPr>
          <w:snapToGrid w:val="0"/>
          <w:sz w:val="28"/>
          <w:szCs w:val="28"/>
        </w:rPr>
        <w:t xml:space="preserve">в том числе расходы по нотариальному удостоверению </w:t>
      </w:r>
      <w:r w:rsidR="003202B4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 в соответствие с требованиями законодательства Ро</w:t>
      </w:r>
      <w:r w:rsidR="00E12CC2" w:rsidRPr="00904129">
        <w:rPr>
          <w:snapToGrid w:val="0"/>
          <w:sz w:val="28"/>
          <w:szCs w:val="28"/>
        </w:rPr>
        <w:t xml:space="preserve">ссийской Федерации связанные с </w:t>
      </w:r>
      <w:r w:rsidRPr="00904129">
        <w:rPr>
          <w:snapToGrid w:val="0"/>
          <w:sz w:val="28"/>
          <w:szCs w:val="28"/>
        </w:rPr>
        <w:t xml:space="preserve">государственной регистрацией, несет Залогодатель; </w:t>
      </w:r>
    </w:p>
    <w:p w:rsidR="004A707E" w:rsidRPr="00904129" w:rsidRDefault="004A707E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3.1.2. </w:t>
      </w:r>
      <w:r w:rsidR="003202B4" w:rsidRPr="00904129">
        <w:rPr>
          <w:snapToGrid w:val="0"/>
          <w:sz w:val="28"/>
          <w:szCs w:val="28"/>
        </w:rPr>
        <w:t xml:space="preserve">В </w:t>
      </w:r>
      <w:r w:rsidRPr="00904129">
        <w:rPr>
          <w:snapToGrid w:val="0"/>
          <w:sz w:val="28"/>
          <w:szCs w:val="28"/>
        </w:rPr>
        <w:t xml:space="preserve">письменном виде информировать Залогодержателя: </w:t>
      </w:r>
    </w:p>
    <w:p w:rsidR="004A707E" w:rsidRPr="00904129" w:rsidRDefault="004A707E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А) о принятии уполномоченным органом управления </w:t>
      </w:r>
      <w:proofErr w:type="gramStart"/>
      <w:r w:rsidRPr="00904129">
        <w:rPr>
          <w:snapToGrid w:val="0"/>
          <w:sz w:val="28"/>
          <w:szCs w:val="28"/>
        </w:rPr>
        <w:t>Залогодателя</w:t>
      </w:r>
      <w:proofErr w:type="gramEnd"/>
      <w:r w:rsidRPr="00904129">
        <w:rPr>
          <w:snapToGrid w:val="0"/>
          <w:sz w:val="28"/>
          <w:szCs w:val="28"/>
        </w:rPr>
        <w:t xml:space="preserve"> /уполномоченным государственным органом решения о реорганизации – в  течение 5 рабочих дней, ликвидации Залогодателя - в течение 1 (одного) рабочего дня с даты принятия соответствующего решения; </w:t>
      </w:r>
    </w:p>
    <w:p w:rsidR="004A707E" w:rsidRPr="00904129" w:rsidRDefault="004A707E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Б) об изменении фактического местонахождения и/или почтового адреса, банковских реквизитов, полномочий органов управления, а также об изменениях в составе органов управления Залогодателя – в течение 10 (десяти)</w:t>
      </w:r>
      <w:r w:rsidR="005D52DC" w:rsidRPr="00904129">
        <w:rPr>
          <w:snapToGrid w:val="0"/>
          <w:sz w:val="28"/>
          <w:szCs w:val="28"/>
        </w:rPr>
        <w:t xml:space="preserve"> </w:t>
      </w:r>
      <w:r w:rsidRPr="00904129">
        <w:rPr>
          <w:snapToGrid w:val="0"/>
          <w:sz w:val="28"/>
          <w:szCs w:val="28"/>
        </w:rPr>
        <w:t xml:space="preserve">рабочих дней </w:t>
      </w:r>
      <w:proofErr w:type="gramStart"/>
      <w:r w:rsidRPr="00904129">
        <w:rPr>
          <w:snapToGrid w:val="0"/>
          <w:sz w:val="28"/>
          <w:szCs w:val="28"/>
        </w:rPr>
        <w:t>с даты наступления</w:t>
      </w:r>
      <w:proofErr w:type="gramEnd"/>
      <w:r w:rsidRPr="00904129">
        <w:rPr>
          <w:snapToGrid w:val="0"/>
          <w:sz w:val="28"/>
          <w:szCs w:val="28"/>
        </w:rPr>
        <w:t xml:space="preserve"> соответствующего события; </w:t>
      </w:r>
    </w:p>
    <w:p w:rsidR="004A707E" w:rsidRPr="00904129" w:rsidRDefault="004A707E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К уведомлению должны быть приложены копии соответствующих документов, заверенные Залогодателем или нотариально; </w:t>
      </w:r>
    </w:p>
    <w:p w:rsidR="004A707E" w:rsidRPr="00904129" w:rsidRDefault="004A707E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3.</w:t>
      </w:r>
      <w:r w:rsidR="00872FDC" w:rsidRPr="00904129">
        <w:rPr>
          <w:snapToGrid w:val="0"/>
          <w:sz w:val="28"/>
          <w:szCs w:val="28"/>
        </w:rPr>
        <w:t>1</w:t>
      </w:r>
      <w:r w:rsidRPr="00904129">
        <w:rPr>
          <w:snapToGrid w:val="0"/>
          <w:sz w:val="28"/>
          <w:szCs w:val="28"/>
        </w:rPr>
        <w:t xml:space="preserve">.3. </w:t>
      </w:r>
      <w:r w:rsidR="003202B4" w:rsidRPr="00904129">
        <w:rPr>
          <w:snapToGrid w:val="0"/>
          <w:sz w:val="28"/>
          <w:szCs w:val="28"/>
        </w:rPr>
        <w:t>В</w:t>
      </w:r>
      <w:r w:rsidRPr="00904129">
        <w:rPr>
          <w:snapToGrid w:val="0"/>
          <w:sz w:val="28"/>
          <w:szCs w:val="28"/>
        </w:rPr>
        <w:t xml:space="preserve">ыполнять обязанности, связанные с осуществлением Залогодержателем контроля над </w:t>
      </w:r>
      <w:r w:rsidR="003202B4" w:rsidRPr="00904129">
        <w:rPr>
          <w:snapToGrid w:val="0"/>
          <w:sz w:val="28"/>
          <w:szCs w:val="28"/>
        </w:rPr>
        <w:t>Имуществом</w:t>
      </w:r>
      <w:r w:rsidRPr="00904129">
        <w:rPr>
          <w:snapToGrid w:val="0"/>
          <w:sz w:val="28"/>
          <w:szCs w:val="28"/>
        </w:rPr>
        <w:t>, указанные в настоящем</w:t>
      </w:r>
      <w:r w:rsidR="003202B4" w:rsidRPr="00904129">
        <w:rPr>
          <w:snapToGrid w:val="0"/>
          <w:sz w:val="28"/>
          <w:szCs w:val="28"/>
        </w:rPr>
        <w:t xml:space="preserve"> </w:t>
      </w:r>
      <w:r w:rsidRPr="00904129">
        <w:rPr>
          <w:snapToGrid w:val="0"/>
          <w:sz w:val="28"/>
          <w:szCs w:val="28"/>
        </w:rPr>
        <w:t xml:space="preserve">Договоре; </w:t>
      </w:r>
    </w:p>
    <w:p w:rsidR="004A707E" w:rsidRPr="00904129" w:rsidRDefault="00872FDC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3.1</w:t>
      </w:r>
      <w:r w:rsidR="004A707E" w:rsidRPr="00904129">
        <w:rPr>
          <w:snapToGrid w:val="0"/>
          <w:sz w:val="28"/>
          <w:szCs w:val="28"/>
        </w:rPr>
        <w:t xml:space="preserve">.4. </w:t>
      </w:r>
      <w:r w:rsidR="00573A54" w:rsidRPr="00904129">
        <w:rPr>
          <w:snapToGrid w:val="0"/>
          <w:sz w:val="28"/>
          <w:szCs w:val="28"/>
        </w:rPr>
        <w:t>З</w:t>
      </w:r>
      <w:r w:rsidR="004A707E" w:rsidRPr="00904129">
        <w:rPr>
          <w:snapToGrid w:val="0"/>
          <w:sz w:val="28"/>
          <w:szCs w:val="28"/>
        </w:rPr>
        <w:t xml:space="preserve">аключать дополнительные соглашения к настоящему Договору не позднее 10 (Десяти) рабочих дней с момента возникновения оснований для их заключения; </w:t>
      </w:r>
    </w:p>
    <w:p w:rsidR="004A707E" w:rsidRPr="00904129" w:rsidRDefault="004A707E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3.</w:t>
      </w:r>
      <w:r w:rsidR="00872FDC" w:rsidRPr="00904129">
        <w:rPr>
          <w:snapToGrid w:val="0"/>
          <w:sz w:val="28"/>
          <w:szCs w:val="28"/>
        </w:rPr>
        <w:t>1</w:t>
      </w:r>
      <w:r w:rsidRPr="00904129">
        <w:rPr>
          <w:snapToGrid w:val="0"/>
          <w:sz w:val="28"/>
          <w:szCs w:val="28"/>
        </w:rPr>
        <w:t xml:space="preserve">.5. </w:t>
      </w:r>
      <w:proofErr w:type="gramStart"/>
      <w:r w:rsidR="00573A54" w:rsidRPr="00904129">
        <w:rPr>
          <w:snapToGrid w:val="0"/>
          <w:sz w:val="28"/>
          <w:szCs w:val="28"/>
        </w:rPr>
        <w:t>П</w:t>
      </w:r>
      <w:r w:rsidRPr="00904129">
        <w:rPr>
          <w:snapToGrid w:val="0"/>
          <w:sz w:val="28"/>
          <w:szCs w:val="28"/>
        </w:rPr>
        <w:t>редоставлять Залогодержателю по окончании отчетного года – не позднее 5 рабочих дней с даты окончания периода, установленного законодательством Российской Федерации для предоставления годовой бухгалтерской (финансовой) отчетности в налоговые органы бухгалтерскую (финансовую) отчетность в составе и по формам, установленным законодательством Российской Федерации, с отметкой отправления документов в подразделение Ф</w:t>
      </w:r>
      <w:r w:rsidR="00DE1C84">
        <w:rPr>
          <w:snapToGrid w:val="0"/>
          <w:sz w:val="28"/>
          <w:szCs w:val="28"/>
        </w:rPr>
        <w:t>едеральной налоговой службы</w:t>
      </w:r>
      <w:r w:rsidRPr="00904129">
        <w:rPr>
          <w:snapToGrid w:val="0"/>
          <w:sz w:val="28"/>
          <w:szCs w:val="28"/>
        </w:rPr>
        <w:t xml:space="preserve"> России (для годовой отчетности), заверенную руководителем и печатью Залогодателя. </w:t>
      </w:r>
      <w:proofErr w:type="gramEnd"/>
    </w:p>
    <w:p w:rsidR="004A707E" w:rsidRPr="00904129" w:rsidRDefault="004A707E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Кроме того, Залогодатель обязан по требованию Залогодержателя </w:t>
      </w:r>
      <w:r w:rsidRPr="00904129">
        <w:rPr>
          <w:snapToGrid w:val="0"/>
          <w:sz w:val="28"/>
          <w:szCs w:val="28"/>
        </w:rPr>
        <w:lastRenderedPageBreak/>
        <w:t xml:space="preserve">предоставлять другие отчетно-финансовые документы в течение 10 (Десяти) рабочих дней </w:t>
      </w:r>
      <w:proofErr w:type="gramStart"/>
      <w:r w:rsidRPr="00904129">
        <w:rPr>
          <w:snapToGrid w:val="0"/>
          <w:sz w:val="28"/>
          <w:szCs w:val="28"/>
        </w:rPr>
        <w:t>с даты получения</w:t>
      </w:r>
      <w:proofErr w:type="gramEnd"/>
      <w:r w:rsidRPr="00904129">
        <w:rPr>
          <w:snapToGrid w:val="0"/>
          <w:sz w:val="28"/>
          <w:szCs w:val="28"/>
        </w:rPr>
        <w:t xml:space="preserve"> указанного требования; </w:t>
      </w:r>
    </w:p>
    <w:p w:rsidR="004A707E" w:rsidRPr="00904129" w:rsidRDefault="004A707E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3.</w:t>
      </w:r>
      <w:r w:rsidR="00872FDC" w:rsidRPr="00904129">
        <w:rPr>
          <w:snapToGrid w:val="0"/>
          <w:sz w:val="28"/>
          <w:szCs w:val="28"/>
        </w:rPr>
        <w:t>1</w:t>
      </w:r>
      <w:r w:rsidRPr="00904129">
        <w:rPr>
          <w:snapToGrid w:val="0"/>
          <w:sz w:val="28"/>
          <w:szCs w:val="28"/>
        </w:rPr>
        <w:t xml:space="preserve">.6. </w:t>
      </w:r>
      <w:r w:rsidR="008B10E3" w:rsidRPr="00904129">
        <w:rPr>
          <w:snapToGrid w:val="0"/>
          <w:sz w:val="28"/>
          <w:szCs w:val="28"/>
        </w:rPr>
        <w:t>П</w:t>
      </w:r>
      <w:r w:rsidRPr="00904129">
        <w:rPr>
          <w:snapToGrid w:val="0"/>
          <w:sz w:val="28"/>
          <w:szCs w:val="28"/>
        </w:rPr>
        <w:t xml:space="preserve">ринимать все возможные законные меры во избежание ареста компетентными органами </w:t>
      </w:r>
      <w:r w:rsidR="00A9229B" w:rsidRPr="00904129">
        <w:rPr>
          <w:snapToGrid w:val="0"/>
          <w:sz w:val="28"/>
          <w:szCs w:val="28"/>
        </w:rPr>
        <w:t xml:space="preserve">Имущества </w:t>
      </w:r>
      <w:r w:rsidRPr="00904129">
        <w:rPr>
          <w:snapToGrid w:val="0"/>
          <w:sz w:val="28"/>
          <w:szCs w:val="28"/>
        </w:rPr>
        <w:t xml:space="preserve">и для его защиты от притязаний третьих лиц в течение срока действия Договора; </w:t>
      </w:r>
    </w:p>
    <w:p w:rsidR="004A707E" w:rsidRPr="00904129" w:rsidRDefault="004A707E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3.</w:t>
      </w:r>
      <w:r w:rsidR="00872FDC" w:rsidRPr="00904129">
        <w:rPr>
          <w:snapToGrid w:val="0"/>
          <w:sz w:val="28"/>
          <w:szCs w:val="28"/>
        </w:rPr>
        <w:t>1</w:t>
      </w:r>
      <w:r w:rsidRPr="00904129">
        <w:rPr>
          <w:snapToGrid w:val="0"/>
          <w:sz w:val="28"/>
          <w:szCs w:val="28"/>
        </w:rPr>
        <w:t xml:space="preserve">.7. </w:t>
      </w:r>
      <w:r w:rsidR="008B10E3" w:rsidRPr="00904129">
        <w:rPr>
          <w:snapToGrid w:val="0"/>
          <w:sz w:val="28"/>
          <w:szCs w:val="28"/>
        </w:rPr>
        <w:t>Н</w:t>
      </w:r>
      <w:r w:rsidRPr="00904129">
        <w:rPr>
          <w:snapToGrid w:val="0"/>
          <w:sz w:val="28"/>
          <w:szCs w:val="28"/>
        </w:rPr>
        <w:t xml:space="preserve">е позднее 10 (Десяти) рабочих дней </w:t>
      </w:r>
      <w:proofErr w:type="gramStart"/>
      <w:r w:rsidRPr="00904129">
        <w:rPr>
          <w:snapToGrid w:val="0"/>
          <w:sz w:val="28"/>
          <w:szCs w:val="28"/>
        </w:rPr>
        <w:t>с даты регистрации</w:t>
      </w:r>
      <w:proofErr w:type="gramEnd"/>
      <w:r w:rsidRPr="00904129">
        <w:rPr>
          <w:snapToGrid w:val="0"/>
          <w:sz w:val="28"/>
          <w:szCs w:val="28"/>
        </w:rPr>
        <w:t xml:space="preserve"> изменений в учредительных документах в установленном законодательством порядке, Залогодатель предоставляет Залогодержателю следующие документы: </w:t>
      </w:r>
    </w:p>
    <w:p w:rsidR="004A707E" w:rsidRPr="00904129" w:rsidRDefault="004A707E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-</w:t>
      </w:r>
      <w:r w:rsidRPr="00904129">
        <w:rPr>
          <w:snapToGrid w:val="0"/>
          <w:sz w:val="28"/>
          <w:szCs w:val="28"/>
        </w:rPr>
        <w:tab/>
        <w:t>оригинал либо нотариально у</w:t>
      </w:r>
      <w:r w:rsidR="009960CD" w:rsidRPr="00904129">
        <w:rPr>
          <w:snapToGrid w:val="0"/>
          <w:sz w:val="28"/>
          <w:szCs w:val="28"/>
        </w:rPr>
        <w:t xml:space="preserve">достоверенную копию выписки из </w:t>
      </w:r>
      <w:r w:rsidRPr="00904129">
        <w:rPr>
          <w:snapToGrid w:val="0"/>
          <w:sz w:val="28"/>
          <w:szCs w:val="28"/>
        </w:rPr>
        <w:t xml:space="preserve">Единого государственного реестра юридических лиц, </w:t>
      </w:r>
    </w:p>
    <w:p w:rsidR="004A707E" w:rsidRPr="00904129" w:rsidRDefault="004A707E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-</w:t>
      </w:r>
      <w:r w:rsidRPr="00904129">
        <w:rPr>
          <w:snapToGrid w:val="0"/>
          <w:sz w:val="28"/>
          <w:szCs w:val="28"/>
        </w:rPr>
        <w:tab/>
        <w:t xml:space="preserve">копии изменений и дополнений к учредительным документам (зарегистрированные в установленном законодательством порядке) и копии свидетельств о внесении записи в Единый государственный реестр юридических лиц о государственной регистрации изменений в учредительные документы, удостоверенные нотариально; </w:t>
      </w:r>
    </w:p>
    <w:p w:rsidR="004A707E" w:rsidRPr="00904129" w:rsidRDefault="004A707E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3.</w:t>
      </w:r>
      <w:r w:rsidR="00872FDC" w:rsidRPr="00904129">
        <w:rPr>
          <w:snapToGrid w:val="0"/>
          <w:sz w:val="28"/>
          <w:szCs w:val="28"/>
        </w:rPr>
        <w:t>1</w:t>
      </w:r>
      <w:r w:rsidRPr="00904129">
        <w:rPr>
          <w:snapToGrid w:val="0"/>
          <w:sz w:val="28"/>
          <w:szCs w:val="28"/>
        </w:rPr>
        <w:t>.8. В случае возникно</w:t>
      </w:r>
      <w:r w:rsidR="009960CD" w:rsidRPr="00904129">
        <w:rPr>
          <w:snapToGrid w:val="0"/>
          <w:sz w:val="28"/>
          <w:szCs w:val="28"/>
        </w:rPr>
        <w:t xml:space="preserve">вения спора с третьими лицами об Имуществе </w:t>
      </w:r>
      <w:r w:rsidRPr="00904129">
        <w:rPr>
          <w:snapToGrid w:val="0"/>
          <w:sz w:val="28"/>
          <w:szCs w:val="28"/>
        </w:rPr>
        <w:t>добросовестно выполнять свои обяза</w:t>
      </w:r>
      <w:r w:rsidR="00872FDC" w:rsidRPr="00904129">
        <w:rPr>
          <w:snapToGrid w:val="0"/>
          <w:sz w:val="28"/>
          <w:szCs w:val="28"/>
        </w:rPr>
        <w:t xml:space="preserve">нности, включая предоставление </w:t>
      </w:r>
      <w:r w:rsidRPr="00904129">
        <w:rPr>
          <w:snapToGrid w:val="0"/>
          <w:sz w:val="28"/>
          <w:szCs w:val="28"/>
        </w:rPr>
        <w:t xml:space="preserve">доказательств, подтверждающих нахождение </w:t>
      </w:r>
      <w:r w:rsidR="001A4930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 в залоге у Залогодержателя учитывая интересы Залогодержателя. </w:t>
      </w:r>
    </w:p>
    <w:p w:rsidR="004A707E" w:rsidRPr="00904129" w:rsidRDefault="004A707E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3.</w:t>
      </w:r>
      <w:r w:rsidR="00872FDC" w:rsidRPr="00904129">
        <w:rPr>
          <w:snapToGrid w:val="0"/>
          <w:sz w:val="28"/>
          <w:szCs w:val="28"/>
        </w:rPr>
        <w:t>1</w:t>
      </w:r>
      <w:r w:rsidRPr="00904129">
        <w:rPr>
          <w:snapToGrid w:val="0"/>
          <w:sz w:val="28"/>
          <w:szCs w:val="28"/>
        </w:rPr>
        <w:t xml:space="preserve">.9. В случае изменений характеристик </w:t>
      </w:r>
      <w:r w:rsidR="001A4930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 (перепланировки помещений, зданий, возведение новых объектов на земельных участках, а также изменение статуса разрешенного использования и т.д.) произвести за свой счёт переоценку </w:t>
      </w:r>
      <w:r w:rsidR="009B698D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>.</w:t>
      </w:r>
      <w:r w:rsidR="00C7698A" w:rsidRPr="00904129">
        <w:rPr>
          <w:b/>
          <w:snapToGrid w:val="0"/>
          <w:sz w:val="28"/>
          <w:szCs w:val="28"/>
        </w:rPr>
        <w:t xml:space="preserve"> </w:t>
      </w:r>
    </w:p>
    <w:p w:rsidR="00862B06" w:rsidRPr="00904129" w:rsidRDefault="00862B06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3.2. </w:t>
      </w:r>
      <w:r w:rsidRPr="00904129">
        <w:rPr>
          <w:snapToGrid w:val="0"/>
          <w:sz w:val="28"/>
          <w:szCs w:val="28"/>
          <w:u w:val="single"/>
        </w:rPr>
        <w:t>Залогодатель вправе</w:t>
      </w:r>
      <w:r w:rsidRPr="00904129">
        <w:rPr>
          <w:snapToGrid w:val="0"/>
          <w:sz w:val="28"/>
          <w:szCs w:val="28"/>
        </w:rPr>
        <w:t>:</w:t>
      </w:r>
    </w:p>
    <w:p w:rsidR="00586891" w:rsidRPr="00904129" w:rsidRDefault="00862B06" w:rsidP="00DE1C84">
      <w:pPr>
        <w:ind w:firstLine="426"/>
        <w:jc w:val="both"/>
        <w:rPr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3.2.1. </w:t>
      </w:r>
      <w:r w:rsidR="00CE5ACD" w:rsidRPr="00904129">
        <w:rPr>
          <w:sz w:val="28"/>
          <w:szCs w:val="28"/>
        </w:rPr>
        <w:t xml:space="preserve">Использовать </w:t>
      </w:r>
      <w:r w:rsidR="009B698D" w:rsidRPr="00904129">
        <w:rPr>
          <w:snapToGrid w:val="0"/>
          <w:sz w:val="28"/>
          <w:szCs w:val="28"/>
        </w:rPr>
        <w:t xml:space="preserve">Имущество </w:t>
      </w:r>
      <w:r w:rsidR="00CE5ACD" w:rsidRPr="00904129">
        <w:rPr>
          <w:sz w:val="28"/>
          <w:szCs w:val="28"/>
        </w:rPr>
        <w:t>в соответствии с его на</w:t>
      </w:r>
      <w:r w:rsidR="009B698D" w:rsidRPr="00904129">
        <w:rPr>
          <w:sz w:val="28"/>
          <w:szCs w:val="28"/>
        </w:rPr>
        <w:t xml:space="preserve">значением, не допуская при этом </w:t>
      </w:r>
      <w:r w:rsidR="00CE5ACD" w:rsidRPr="00904129">
        <w:rPr>
          <w:sz w:val="28"/>
          <w:szCs w:val="28"/>
        </w:rPr>
        <w:t xml:space="preserve">ухудшения состояния </w:t>
      </w:r>
      <w:r w:rsidR="009B698D" w:rsidRPr="00904129">
        <w:rPr>
          <w:snapToGrid w:val="0"/>
          <w:sz w:val="28"/>
          <w:szCs w:val="28"/>
        </w:rPr>
        <w:t xml:space="preserve">Имущества </w:t>
      </w:r>
      <w:r w:rsidR="00CE5ACD" w:rsidRPr="00904129">
        <w:rPr>
          <w:sz w:val="28"/>
          <w:szCs w:val="28"/>
        </w:rPr>
        <w:t>и уменьшения его стоимости.</w:t>
      </w:r>
    </w:p>
    <w:p w:rsidR="00862B06" w:rsidRPr="00904129" w:rsidRDefault="00862B06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3.3. </w:t>
      </w:r>
      <w:r w:rsidRPr="00904129">
        <w:rPr>
          <w:snapToGrid w:val="0"/>
          <w:sz w:val="28"/>
          <w:szCs w:val="28"/>
          <w:u w:val="single"/>
        </w:rPr>
        <w:t>Залогодержатель обязан</w:t>
      </w:r>
      <w:r w:rsidRPr="00904129">
        <w:rPr>
          <w:snapToGrid w:val="0"/>
          <w:sz w:val="28"/>
          <w:szCs w:val="28"/>
        </w:rPr>
        <w:t>:</w:t>
      </w:r>
    </w:p>
    <w:p w:rsidR="007567AD" w:rsidRPr="00904129" w:rsidRDefault="00862B06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3.3.1. </w:t>
      </w:r>
      <w:r w:rsidR="007567AD" w:rsidRPr="00904129">
        <w:rPr>
          <w:snapToGrid w:val="0"/>
          <w:sz w:val="28"/>
          <w:szCs w:val="28"/>
        </w:rPr>
        <w:t>По требованию Залогодателя выдать ему документы, подтверждающие полное или частичное исполнение обязательств, обеспеченных настоящим Договором.</w:t>
      </w:r>
    </w:p>
    <w:p w:rsidR="00862B06" w:rsidRPr="00904129" w:rsidRDefault="00862B06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3.4. </w:t>
      </w:r>
      <w:r w:rsidRPr="00904129">
        <w:rPr>
          <w:snapToGrid w:val="0"/>
          <w:sz w:val="28"/>
          <w:szCs w:val="28"/>
          <w:u w:val="single"/>
        </w:rPr>
        <w:t>Залогодержатель вправе</w:t>
      </w:r>
      <w:r w:rsidRPr="00904129">
        <w:rPr>
          <w:snapToGrid w:val="0"/>
          <w:sz w:val="28"/>
          <w:szCs w:val="28"/>
        </w:rPr>
        <w:t>:</w:t>
      </w:r>
    </w:p>
    <w:p w:rsidR="007567AD" w:rsidRPr="00904129" w:rsidRDefault="008A2366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3.4</w:t>
      </w:r>
      <w:r w:rsidR="007567AD" w:rsidRPr="00904129">
        <w:rPr>
          <w:snapToGrid w:val="0"/>
          <w:sz w:val="28"/>
          <w:szCs w:val="28"/>
        </w:rPr>
        <w:t xml:space="preserve">.1. </w:t>
      </w:r>
      <w:r w:rsidR="00A43D1B" w:rsidRPr="00904129">
        <w:rPr>
          <w:snapToGrid w:val="0"/>
          <w:sz w:val="28"/>
          <w:szCs w:val="28"/>
        </w:rPr>
        <w:t>Т</w:t>
      </w:r>
      <w:r w:rsidR="007567AD" w:rsidRPr="00904129">
        <w:rPr>
          <w:snapToGrid w:val="0"/>
          <w:sz w:val="28"/>
          <w:szCs w:val="28"/>
        </w:rPr>
        <w:t xml:space="preserve">ребовать от Залогодателя принятия мер, необходимых для обеспечения сохранности </w:t>
      </w:r>
      <w:r w:rsidR="00A43D1B" w:rsidRPr="00904129">
        <w:rPr>
          <w:snapToGrid w:val="0"/>
          <w:sz w:val="28"/>
          <w:szCs w:val="28"/>
        </w:rPr>
        <w:t>Имущества</w:t>
      </w:r>
      <w:r w:rsidR="007567AD" w:rsidRPr="00904129">
        <w:rPr>
          <w:snapToGrid w:val="0"/>
          <w:sz w:val="28"/>
          <w:szCs w:val="28"/>
        </w:rPr>
        <w:t xml:space="preserve">; </w:t>
      </w:r>
    </w:p>
    <w:p w:rsidR="007567AD" w:rsidRPr="00904129" w:rsidRDefault="008A2366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3.4</w:t>
      </w:r>
      <w:r w:rsidR="007567AD" w:rsidRPr="00904129">
        <w:rPr>
          <w:snapToGrid w:val="0"/>
          <w:sz w:val="28"/>
          <w:szCs w:val="28"/>
        </w:rPr>
        <w:t>.2.</w:t>
      </w:r>
      <w:r w:rsidR="005D52DC" w:rsidRPr="00904129">
        <w:rPr>
          <w:snapToGrid w:val="0"/>
          <w:sz w:val="28"/>
          <w:szCs w:val="28"/>
        </w:rPr>
        <w:t xml:space="preserve"> </w:t>
      </w:r>
      <w:r w:rsidR="00A43D1B" w:rsidRPr="00904129">
        <w:rPr>
          <w:snapToGrid w:val="0"/>
          <w:sz w:val="28"/>
          <w:szCs w:val="28"/>
        </w:rPr>
        <w:t>О</w:t>
      </w:r>
      <w:r w:rsidR="007567AD" w:rsidRPr="00904129">
        <w:rPr>
          <w:snapToGrid w:val="0"/>
          <w:sz w:val="28"/>
          <w:szCs w:val="28"/>
        </w:rPr>
        <w:t xml:space="preserve">существлять контроль над </w:t>
      </w:r>
      <w:r w:rsidR="00A43D1B" w:rsidRPr="00904129">
        <w:rPr>
          <w:snapToGrid w:val="0"/>
          <w:sz w:val="28"/>
          <w:szCs w:val="28"/>
        </w:rPr>
        <w:t>Имуществом</w:t>
      </w:r>
      <w:r w:rsidR="007567AD" w:rsidRPr="00904129">
        <w:rPr>
          <w:snapToGrid w:val="0"/>
          <w:sz w:val="28"/>
          <w:szCs w:val="28"/>
        </w:rPr>
        <w:t xml:space="preserve"> самостоятельно либо через своих представителей (в том числе, но не исключительно, проверять по документам и фактическое наличие, сос</w:t>
      </w:r>
      <w:r w:rsidR="00A43D1B" w:rsidRPr="00904129">
        <w:rPr>
          <w:snapToGrid w:val="0"/>
          <w:sz w:val="28"/>
          <w:szCs w:val="28"/>
        </w:rPr>
        <w:t>тояние и условия использования Имущества</w:t>
      </w:r>
      <w:r w:rsidR="007567AD" w:rsidRPr="00904129">
        <w:rPr>
          <w:snapToGrid w:val="0"/>
          <w:sz w:val="28"/>
          <w:szCs w:val="28"/>
        </w:rPr>
        <w:t xml:space="preserve">); </w:t>
      </w:r>
    </w:p>
    <w:p w:rsidR="007567AD" w:rsidRPr="00904129" w:rsidRDefault="008A2366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3.4</w:t>
      </w:r>
      <w:r w:rsidR="00A43D1B" w:rsidRPr="00904129">
        <w:rPr>
          <w:snapToGrid w:val="0"/>
          <w:sz w:val="28"/>
          <w:szCs w:val="28"/>
        </w:rPr>
        <w:t>.3. Т</w:t>
      </w:r>
      <w:r w:rsidR="007567AD" w:rsidRPr="00904129">
        <w:rPr>
          <w:snapToGrid w:val="0"/>
          <w:sz w:val="28"/>
          <w:szCs w:val="28"/>
        </w:rPr>
        <w:t xml:space="preserve">ребовать от Залогодателя осуществить замену </w:t>
      </w:r>
      <w:r w:rsidR="00A43D1B" w:rsidRPr="00904129">
        <w:rPr>
          <w:snapToGrid w:val="0"/>
          <w:sz w:val="28"/>
          <w:szCs w:val="28"/>
        </w:rPr>
        <w:t>Имущества</w:t>
      </w:r>
      <w:r w:rsidR="007567AD" w:rsidRPr="00904129">
        <w:rPr>
          <w:snapToGrid w:val="0"/>
          <w:sz w:val="28"/>
          <w:szCs w:val="28"/>
        </w:rPr>
        <w:t xml:space="preserve"> или предоставить дополнительное обеспечение в сроки, указанные в п. 5.5. договора в случае утраты/ухудшения, риска утраты/ухудшения </w:t>
      </w:r>
      <w:r w:rsidR="00A43D1B" w:rsidRPr="00904129">
        <w:rPr>
          <w:snapToGrid w:val="0"/>
          <w:sz w:val="28"/>
          <w:szCs w:val="28"/>
        </w:rPr>
        <w:t>Имущества;</w:t>
      </w:r>
      <w:r w:rsidR="007567AD" w:rsidRPr="00904129">
        <w:rPr>
          <w:snapToGrid w:val="0"/>
          <w:sz w:val="28"/>
          <w:szCs w:val="28"/>
        </w:rPr>
        <w:t xml:space="preserve"> </w:t>
      </w:r>
    </w:p>
    <w:p w:rsidR="007567AD" w:rsidRPr="00904129" w:rsidRDefault="008A2366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3.4</w:t>
      </w:r>
      <w:r w:rsidR="007567AD" w:rsidRPr="00904129">
        <w:rPr>
          <w:snapToGrid w:val="0"/>
          <w:sz w:val="28"/>
          <w:szCs w:val="28"/>
        </w:rPr>
        <w:t xml:space="preserve">.4. </w:t>
      </w:r>
      <w:r w:rsidR="00F140E7" w:rsidRPr="00904129">
        <w:rPr>
          <w:snapToGrid w:val="0"/>
          <w:sz w:val="28"/>
          <w:szCs w:val="28"/>
        </w:rPr>
        <w:t>Т</w:t>
      </w:r>
      <w:r w:rsidR="007567AD" w:rsidRPr="00904129">
        <w:rPr>
          <w:snapToGrid w:val="0"/>
          <w:sz w:val="28"/>
          <w:szCs w:val="28"/>
        </w:rPr>
        <w:t xml:space="preserve">ребовать от Залогодателя предоставления документов, предусмотренных настоящим Договором; </w:t>
      </w:r>
    </w:p>
    <w:p w:rsidR="007567AD" w:rsidRPr="00904129" w:rsidRDefault="008A2366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3.4</w:t>
      </w:r>
      <w:r w:rsidR="007567AD" w:rsidRPr="00904129">
        <w:rPr>
          <w:snapToGrid w:val="0"/>
          <w:sz w:val="28"/>
          <w:szCs w:val="28"/>
        </w:rPr>
        <w:t>.5.</w:t>
      </w:r>
      <w:r w:rsidR="00F140E7" w:rsidRPr="00904129">
        <w:rPr>
          <w:snapToGrid w:val="0"/>
          <w:sz w:val="28"/>
          <w:szCs w:val="28"/>
        </w:rPr>
        <w:t xml:space="preserve"> О</w:t>
      </w:r>
      <w:r w:rsidR="007567AD" w:rsidRPr="00904129">
        <w:rPr>
          <w:snapToGrid w:val="0"/>
          <w:sz w:val="28"/>
          <w:szCs w:val="28"/>
        </w:rPr>
        <w:t xml:space="preserve">братить </w:t>
      </w:r>
      <w:r w:rsidR="00FE31EF" w:rsidRPr="00904129">
        <w:rPr>
          <w:snapToGrid w:val="0"/>
          <w:sz w:val="28"/>
          <w:szCs w:val="28"/>
        </w:rPr>
        <w:t xml:space="preserve">взыскание на </w:t>
      </w:r>
      <w:r w:rsidR="009B698D" w:rsidRPr="00904129">
        <w:rPr>
          <w:snapToGrid w:val="0"/>
          <w:sz w:val="28"/>
          <w:szCs w:val="28"/>
        </w:rPr>
        <w:t>Имущество</w:t>
      </w:r>
      <w:r w:rsidR="00FE31EF" w:rsidRPr="00904129">
        <w:rPr>
          <w:snapToGrid w:val="0"/>
          <w:sz w:val="28"/>
          <w:szCs w:val="28"/>
        </w:rPr>
        <w:t xml:space="preserve"> в </w:t>
      </w:r>
      <w:r w:rsidR="00F140E7" w:rsidRPr="00904129">
        <w:rPr>
          <w:snapToGrid w:val="0"/>
          <w:sz w:val="28"/>
          <w:szCs w:val="28"/>
        </w:rPr>
        <w:t xml:space="preserve">случаях, </w:t>
      </w:r>
      <w:r w:rsidR="007567AD" w:rsidRPr="00904129">
        <w:rPr>
          <w:snapToGrid w:val="0"/>
          <w:sz w:val="28"/>
          <w:szCs w:val="28"/>
        </w:rPr>
        <w:t xml:space="preserve">предусмотренных законодательством и/или настоящим Договором; </w:t>
      </w:r>
    </w:p>
    <w:p w:rsidR="007567AD" w:rsidRPr="00904129" w:rsidRDefault="008A2366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lastRenderedPageBreak/>
        <w:t>3.4</w:t>
      </w:r>
      <w:r w:rsidR="007567AD" w:rsidRPr="00904129">
        <w:rPr>
          <w:snapToGrid w:val="0"/>
          <w:sz w:val="28"/>
          <w:szCs w:val="28"/>
        </w:rPr>
        <w:t xml:space="preserve">.6. </w:t>
      </w:r>
      <w:r w:rsidR="00531B39" w:rsidRPr="00904129">
        <w:rPr>
          <w:snapToGrid w:val="0"/>
          <w:sz w:val="28"/>
          <w:szCs w:val="28"/>
        </w:rPr>
        <w:t>Требовать от Залогодателя устранения выявленных нарушений в установленный им срок, в случае обнаружения Залогодержателем нарушения условий настоящего Договора;</w:t>
      </w:r>
    </w:p>
    <w:p w:rsidR="007567AD" w:rsidRPr="00904129" w:rsidRDefault="008A2366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3.4</w:t>
      </w:r>
      <w:r w:rsidR="007567AD" w:rsidRPr="00904129">
        <w:rPr>
          <w:snapToGrid w:val="0"/>
          <w:sz w:val="28"/>
          <w:szCs w:val="28"/>
        </w:rPr>
        <w:t xml:space="preserve">.7. </w:t>
      </w:r>
      <w:r w:rsidR="00531B39" w:rsidRPr="00904129">
        <w:rPr>
          <w:snapToGrid w:val="0"/>
          <w:sz w:val="28"/>
          <w:szCs w:val="28"/>
        </w:rPr>
        <w:t>Потребовать досрочного исполнения обеспеченного залогом обязательства по основаниям, предусмотренным действующим законодательством и Договором займа, а также в связи с нарушениями Залогодателем своих обязательств по Договору, в том числе создающими риск утраты или повреждения заложенного Имущества.</w:t>
      </w:r>
    </w:p>
    <w:p w:rsidR="007567AD" w:rsidRDefault="007567AD" w:rsidP="00691C84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531B39" w:rsidRPr="00904129" w:rsidRDefault="00531B39" w:rsidP="00691C84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862B06" w:rsidRPr="00904129" w:rsidRDefault="00862B06" w:rsidP="00DE1C84">
      <w:pPr>
        <w:widowControl w:val="0"/>
        <w:jc w:val="center"/>
        <w:rPr>
          <w:b/>
          <w:caps/>
          <w:snapToGrid w:val="0"/>
          <w:sz w:val="28"/>
          <w:szCs w:val="28"/>
        </w:rPr>
      </w:pPr>
      <w:r w:rsidRPr="00904129">
        <w:rPr>
          <w:b/>
          <w:snapToGrid w:val="0"/>
          <w:sz w:val="28"/>
          <w:szCs w:val="28"/>
        </w:rPr>
        <w:t xml:space="preserve">4. </w:t>
      </w:r>
      <w:r w:rsidR="00DE1C84" w:rsidRPr="00904129">
        <w:rPr>
          <w:b/>
          <w:snapToGrid w:val="0"/>
          <w:sz w:val="28"/>
          <w:szCs w:val="28"/>
        </w:rPr>
        <w:t>Контроль над имуществом</w:t>
      </w:r>
    </w:p>
    <w:p w:rsidR="005B2662" w:rsidRDefault="005B266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</w:p>
    <w:p w:rsidR="00823041" w:rsidRPr="00904129" w:rsidRDefault="00862B06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4.1. </w:t>
      </w:r>
      <w:r w:rsidR="00823041" w:rsidRPr="00904129">
        <w:rPr>
          <w:snapToGrid w:val="0"/>
          <w:sz w:val="28"/>
          <w:szCs w:val="28"/>
        </w:rPr>
        <w:t xml:space="preserve">Залогодержатель вправе проводить плановые проверки </w:t>
      </w:r>
      <w:r w:rsidR="00004842" w:rsidRPr="00904129">
        <w:rPr>
          <w:snapToGrid w:val="0"/>
          <w:sz w:val="28"/>
          <w:szCs w:val="28"/>
        </w:rPr>
        <w:t>Имущества</w:t>
      </w:r>
      <w:r w:rsidR="00823041" w:rsidRPr="00904129">
        <w:rPr>
          <w:snapToGrid w:val="0"/>
          <w:sz w:val="28"/>
          <w:szCs w:val="28"/>
        </w:rPr>
        <w:t xml:space="preserve"> с периодичностью раз в год. Залогодержатель вправе при необходимости проводить внеплановые проверки, предупредив Залогодателя о проведении таких проверок не менее</w:t>
      </w:r>
      <w:proofErr w:type="gramStart"/>
      <w:r w:rsidR="00823041" w:rsidRPr="00904129">
        <w:rPr>
          <w:snapToGrid w:val="0"/>
          <w:sz w:val="28"/>
          <w:szCs w:val="28"/>
        </w:rPr>
        <w:t>,</w:t>
      </w:r>
      <w:proofErr w:type="gramEnd"/>
      <w:r w:rsidR="00823041" w:rsidRPr="00904129">
        <w:rPr>
          <w:snapToGrid w:val="0"/>
          <w:sz w:val="28"/>
          <w:szCs w:val="28"/>
        </w:rPr>
        <w:t xml:space="preserve"> чем за 3 дня. </w:t>
      </w:r>
    </w:p>
    <w:p w:rsidR="00823041" w:rsidRPr="00904129" w:rsidRDefault="001652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4</w:t>
      </w:r>
      <w:r w:rsidR="00823041" w:rsidRPr="00904129">
        <w:rPr>
          <w:snapToGrid w:val="0"/>
          <w:sz w:val="28"/>
          <w:szCs w:val="28"/>
        </w:rPr>
        <w:t xml:space="preserve">.2. Залогодержатель вправе требовать предоставления документов, необходимых для проведения контроля, в том числе, но не исключительно: </w:t>
      </w:r>
    </w:p>
    <w:p w:rsidR="00823041" w:rsidRPr="00904129" w:rsidRDefault="00823041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-</w:t>
      </w:r>
      <w:r w:rsidRPr="00904129">
        <w:rPr>
          <w:snapToGrid w:val="0"/>
          <w:sz w:val="28"/>
          <w:szCs w:val="28"/>
        </w:rPr>
        <w:tab/>
        <w:t xml:space="preserve">документов о состоянии </w:t>
      </w:r>
      <w:r w:rsidR="005258F1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; </w:t>
      </w:r>
    </w:p>
    <w:p w:rsidR="00823041" w:rsidRPr="00904129" w:rsidRDefault="00823041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-</w:t>
      </w:r>
      <w:r w:rsidRPr="00904129">
        <w:rPr>
          <w:snapToGrid w:val="0"/>
          <w:sz w:val="28"/>
          <w:szCs w:val="28"/>
        </w:rPr>
        <w:tab/>
        <w:t xml:space="preserve">выписки из ЕГРН на </w:t>
      </w:r>
      <w:r w:rsidR="005258F1" w:rsidRPr="00904129">
        <w:rPr>
          <w:snapToGrid w:val="0"/>
          <w:sz w:val="28"/>
          <w:szCs w:val="28"/>
        </w:rPr>
        <w:t>Имущество</w:t>
      </w:r>
      <w:r w:rsidRPr="00904129">
        <w:rPr>
          <w:snapToGrid w:val="0"/>
          <w:sz w:val="28"/>
          <w:szCs w:val="28"/>
        </w:rPr>
        <w:t xml:space="preserve">; </w:t>
      </w:r>
    </w:p>
    <w:p w:rsidR="00823041" w:rsidRPr="00904129" w:rsidRDefault="00823041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-</w:t>
      </w:r>
      <w:r w:rsidRPr="00904129">
        <w:rPr>
          <w:snapToGrid w:val="0"/>
          <w:sz w:val="28"/>
          <w:szCs w:val="28"/>
        </w:rPr>
        <w:tab/>
        <w:t xml:space="preserve">выписки с балансового счёта (если применимо). </w:t>
      </w:r>
    </w:p>
    <w:p w:rsidR="005258F1" w:rsidRPr="00904129" w:rsidRDefault="00823041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>Указанные документы могут запрашиваться не чаще, чем 1 раз в полгода.</w:t>
      </w:r>
    </w:p>
    <w:p w:rsidR="005258F1" w:rsidRPr="00904129" w:rsidRDefault="005258F1" w:rsidP="00691C84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862B06" w:rsidRPr="00904129" w:rsidRDefault="00862B06" w:rsidP="00DE1C84">
      <w:pPr>
        <w:widowControl w:val="0"/>
        <w:jc w:val="center"/>
        <w:rPr>
          <w:snapToGrid w:val="0"/>
          <w:sz w:val="28"/>
          <w:szCs w:val="28"/>
        </w:rPr>
      </w:pPr>
      <w:r w:rsidRPr="00904129">
        <w:rPr>
          <w:b/>
          <w:snapToGrid w:val="0"/>
          <w:sz w:val="28"/>
          <w:szCs w:val="28"/>
        </w:rPr>
        <w:t xml:space="preserve">5. </w:t>
      </w:r>
      <w:r w:rsidR="00DE1C84" w:rsidRPr="00904129">
        <w:rPr>
          <w:b/>
          <w:snapToGrid w:val="0"/>
          <w:sz w:val="28"/>
          <w:szCs w:val="28"/>
        </w:rPr>
        <w:t>Обеспечение сохранности и распоряжение имуществом</w:t>
      </w:r>
    </w:p>
    <w:p w:rsidR="005B2662" w:rsidRDefault="005B266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5.1. Залогодатель обязан предпринимать следующие меры по поддержанию </w:t>
      </w:r>
      <w:r w:rsidR="00582FAB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 в надлежащем состоянии: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5.1.1. </w:t>
      </w:r>
      <w:r w:rsidR="00582FAB" w:rsidRPr="00904129">
        <w:rPr>
          <w:snapToGrid w:val="0"/>
          <w:sz w:val="28"/>
          <w:szCs w:val="28"/>
        </w:rPr>
        <w:t>Н</w:t>
      </w:r>
      <w:r w:rsidRPr="00904129">
        <w:rPr>
          <w:snapToGrid w:val="0"/>
          <w:sz w:val="28"/>
          <w:szCs w:val="28"/>
        </w:rPr>
        <w:t xml:space="preserve">ести расходы по содержанию </w:t>
      </w:r>
      <w:r w:rsidR="00582FAB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. Все риски по данному Договору, связанные с сохранностью </w:t>
      </w:r>
      <w:r w:rsidR="00582FAB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, лежат исключительно на Залогодателе.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5.2. Залогодатель обязан: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5.2.1. </w:t>
      </w:r>
      <w:r w:rsidR="00C7698A" w:rsidRPr="00904129">
        <w:rPr>
          <w:snapToGrid w:val="0"/>
          <w:sz w:val="28"/>
          <w:szCs w:val="28"/>
        </w:rPr>
        <w:t>В случае выбытия Имущества из владения Залогодателя помимо его воли предъявить иск об истребовании Имущества не позднее 30 (Тридцати) дней со дня, когда Залогодатель узнал или должен был узнать о таком выбытии.</w:t>
      </w:r>
      <w:r w:rsidRPr="00904129">
        <w:rPr>
          <w:snapToGrid w:val="0"/>
          <w:sz w:val="28"/>
          <w:szCs w:val="28"/>
        </w:rPr>
        <w:t xml:space="preserve">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5.3. Залогодатель обязан письменно уведомлять Залогодержателя: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5.3.1. </w:t>
      </w:r>
      <w:r w:rsidR="008C50CE" w:rsidRPr="00904129">
        <w:rPr>
          <w:snapToGrid w:val="0"/>
          <w:sz w:val="28"/>
          <w:szCs w:val="28"/>
        </w:rPr>
        <w:t>О</w:t>
      </w:r>
      <w:r w:rsidRPr="00904129">
        <w:rPr>
          <w:snapToGrid w:val="0"/>
          <w:sz w:val="28"/>
          <w:szCs w:val="28"/>
        </w:rPr>
        <w:t xml:space="preserve"> возникновении реальной угрозы утраты/ухудшения или гибели </w:t>
      </w:r>
      <w:r w:rsidR="008C50CE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, </w:t>
      </w:r>
      <w:proofErr w:type="gramStart"/>
      <w:r w:rsidRPr="00904129">
        <w:rPr>
          <w:snapToGrid w:val="0"/>
          <w:sz w:val="28"/>
          <w:szCs w:val="28"/>
        </w:rPr>
        <w:t>свидетельствующих</w:t>
      </w:r>
      <w:proofErr w:type="gramEnd"/>
      <w:r w:rsidRPr="00904129">
        <w:rPr>
          <w:snapToGrid w:val="0"/>
          <w:sz w:val="28"/>
          <w:szCs w:val="28"/>
        </w:rPr>
        <w:t xml:space="preserve"> о существенном ухудшении состояния обеспечения (не позднее следующего рабочего дня</w:t>
      </w:r>
      <w:r w:rsidR="008C50CE" w:rsidRPr="00904129">
        <w:rPr>
          <w:snapToGrid w:val="0"/>
          <w:sz w:val="28"/>
          <w:szCs w:val="28"/>
        </w:rPr>
        <w:t xml:space="preserve"> </w:t>
      </w:r>
      <w:r w:rsidRPr="00904129">
        <w:rPr>
          <w:snapToGrid w:val="0"/>
          <w:sz w:val="28"/>
          <w:szCs w:val="28"/>
        </w:rPr>
        <w:t xml:space="preserve">после того, как Залогодателю стало известно о возникновении такой угрозы или риска);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5.3.2. </w:t>
      </w:r>
      <w:r w:rsidR="008C50CE" w:rsidRPr="00904129">
        <w:rPr>
          <w:snapToGrid w:val="0"/>
          <w:sz w:val="28"/>
          <w:szCs w:val="28"/>
        </w:rPr>
        <w:t>О</w:t>
      </w:r>
      <w:r w:rsidRPr="00904129">
        <w:rPr>
          <w:snapToGrid w:val="0"/>
          <w:sz w:val="28"/>
          <w:szCs w:val="28"/>
        </w:rPr>
        <w:t xml:space="preserve"> появлении обременений и/или ограничений </w:t>
      </w:r>
      <w:r w:rsidR="008C50CE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, не согласованных с Залогодержателем (не позднее следующего рабочего дня после того, как Залогодателю стало известно о возникновении такого обременения и/или ограничения). </w:t>
      </w:r>
    </w:p>
    <w:p w:rsidR="00531B39" w:rsidRDefault="00531B39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lastRenderedPageBreak/>
        <w:t xml:space="preserve">5.4. </w:t>
      </w:r>
      <w:proofErr w:type="gramStart"/>
      <w:r w:rsidRPr="00904129">
        <w:rPr>
          <w:snapToGrid w:val="0"/>
          <w:sz w:val="28"/>
          <w:szCs w:val="28"/>
        </w:rPr>
        <w:t xml:space="preserve">Под утратой/ухудшением </w:t>
      </w:r>
      <w:r w:rsidR="008C50CE" w:rsidRPr="00904129">
        <w:rPr>
          <w:snapToGrid w:val="0"/>
          <w:sz w:val="28"/>
          <w:szCs w:val="28"/>
        </w:rPr>
        <w:t xml:space="preserve">Имущества </w:t>
      </w:r>
      <w:r w:rsidRPr="00904129">
        <w:rPr>
          <w:snapToGrid w:val="0"/>
          <w:sz w:val="28"/>
          <w:szCs w:val="28"/>
        </w:rPr>
        <w:t xml:space="preserve">понимается в том числе: гибель (утрата) </w:t>
      </w:r>
      <w:r w:rsidR="008C50CE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, недостача или повреждение </w:t>
      </w:r>
      <w:r w:rsidR="008C50CE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, снижение рыночной стоимости </w:t>
      </w:r>
      <w:r w:rsidR="008C50CE" w:rsidRPr="00904129">
        <w:rPr>
          <w:snapToGrid w:val="0"/>
          <w:sz w:val="28"/>
          <w:szCs w:val="28"/>
        </w:rPr>
        <w:t xml:space="preserve">Имущества </w:t>
      </w:r>
      <w:r w:rsidRPr="00904129">
        <w:rPr>
          <w:snapToGrid w:val="0"/>
          <w:sz w:val="28"/>
          <w:szCs w:val="28"/>
        </w:rPr>
        <w:t>(с учетом применяемых дисконтов) ниже размера текущей задолженн</w:t>
      </w:r>
      <w:r w:rsidR="008C50CE" w:rsidRPr="00904129">
        <w:rPr>
          <w:snapToGrid w:val="0"/>
          <w:sz w:val="28"/>
          <w:szCs w:val="28"/>
        </w:rPr>
        <w:t xml:space="preserve">ости Заемщика </w:t>
      </w:r>
      <w:r w:rsidRPr="00904129">
        <w:rPr>
          <w:snapToGrid w:val="0"/>
          <w:sz w:val="28"/>
          <w:szCs w:val="28"/>
        </w:rPr>
        <w:t>(с учетом подлежащих уплате за пользование займом процентов, ликвидация Залогодателя.</w:t>
      </w:r>
      <w:proofErr w:type="gramEnd"/>
      <w:r w:rsidRPr="00904129">
        <w:rPr>
          <w:snapToGrid w:val="0"/>
          <w:sz w:val="28"/>
          <w:szCs w:val="28"/>
        </w:rPr>
        <w:t xml:space="preserve"> Под риском утраты/</w:t>
      </w:r>
      <w:proofErr w:type="gramStart"/>
      <w:r w:rsidRPr="00904129">
        <w:rPr>
          <w:snapToGrid w:val="0"/>
          <w:sz w:val="28"/>
          <w:szCs w:val="28"/>
        </w:rPr>
        <w:t>ухудшении</w:t>
      </w:r>
      <w:proofErr w:type="gramEnd"/>
      <w:r w:rsidRPr="00904129">
        <w:rPr>
          <w:snapToGrid w:val="0"/>
          <w:sz w:val="28"/>
          <w:szCs w:val="28"/>
        </w:rPr>
        <w:t xml:space="preserve"> </w:t>
      </w:r>
      <w:r w:rsidR="00473523" w:rsidRPr="00904129">
        <w:rPr>
          <w:snapToGrid w:val="0"/>
          <w:sz w:val="28"/>
          <w:szCs w:val="28"/>
        </w:rPr>
        <w:t xml:space="preserve">Имущества </w:t>
      </w:r>
      <w:r w:rsidRPr="00904129">
        <w:rPr>
          <w:snapToGrid w:val="0"/>
          <w:sz w:val="28"/>
          <w:szCs w:val="28"/>
        </w:rPr>
        <w:t xml:space="preserve">понимается в том числе, но не исключительно: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5.4.1. </w:t>
      </w:r>
      <w:r w:rsidR="00473523" w:rsidRPr="00904129">
        <w:rPr>
          <w:snapToGrid w:val="0"/>
          <w:sz w:val="28"/>
          <w:szCs w:val="28"/>
        </w:rPr>
        <w:t>П</w:t>
      </w:r>
      <w:r w:rsidRPr="00904129">
        <w:rPr>
          <w:snapToGrid w:val="0"/>
          <w:sz w:val="28"/>
          <w:szCs w:val="28"/>
        </w:rPr>
        <w:t xml:space="preserve">ринятие уполномоченным органом </w:t>
      </w:r>
      <w:proofErr w:type="gramStart"/>
      <w:r w:rsidRPr="00904129">
        <w:rPr>
          <w:snapToGrid w:val="0"/>
          <w:sz w:val="28"/>
          <w:szCs w:val="28"/>
        </w:rPr>
        <w:t>Залогодателя</w:t>
      </w:r>
      <w:proofErr w:type="gramEnd"/>
      <w:r w:rsidRPr="00904129">
        <w:rPr>
          <w:snapToGrid w:val="0"/>
          <w:sz w:val="28"/>
          <w:szCs w:val="28"/>
        </w:rPr>
        <w:t xml:space="preserve">/уполномоченным государственным органом решения о ликвидации Залогодателя либо его реорганизации;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5.4.2. </w:t>
      </w:r>
      <w:r w:rsidR="00473523" w:rsidRPr="00904129">
        <w:rPr>
          <w:snapToGrid w:val="0"/>
          <w:sz w:val="28"/>
          <w:szCs w:val="28"/>
        </w:rPr>
        <w:t>П</w:t>
      </w:r>
      <w:r w:rsidRPr="00904129">
        <w:rPr>
          <w:snapToGrid w:val="0"/>
          <w:sz w:val="28"/>
          <w:szCs w:val="28"/>
        </w:rPr>
        <w:t xml:space="preserve">редъявление любыми лицами Залогодателю требований о признании за ними права собственности и иных прав на </w:t>
      </w:r>
      <w:r w:rsidR="00473523" w:rsidRPr="00904129">
        <w:rPr>
          <w:snapToGrid w:val="0"/>
          <w:sz w:val="28"/>
          <w:szCs w:val="28"/>
        </w:rPr>
        <w:t>Имущество</w:t>
      </w:r>
      <w:r w:rsidRPr="00904129">
        <w:rPr>
          <w:snapToGrid w:val="0"/>
          <w:sz w:val="28"/>
          <w:szCs w:val="28"/>
        </w:rPr>
        <w:t xml:space="preserve">, о его изъятии/истребовании или обременении </w:t>
      </w:r>
      <w:r w:rsidR="00473523" w:rsidRPr="00904129">
        <w:rPr>
          <w:snapToGrid w:val="0"/>
          <w:sz w:val="28"/>
          <w:szCs w:val="28"/>
        </w:rPr>
        <w:t xml:space="preserve">Имущества </w:t>
      </w:r>
      <w:r w:rsidRPr="00904129">
        <w:rPr>
          <w:snapToGrid w:val="0"/>
          <w:sz w:val="28"/>
          <w:szCs w:val="28"/>
        </w:rPr>
        <w:t xml:space="preserve">правами третьих лиц и любых иных требований;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5.4.3. </w:t>
      </w:r>
      <w:proofErr w:type="gramStart"/>
      <w:r w:rsidR="00473523" w:rsidRPr="00904129">
        <w:rPr>
          <w:snapToGrid w:val="0"/>
          <w:sz w:val="28"/>
          <w:szCs w:val="28"/>
        </w:rPr>
        <w:t>П</w:t>
      </w:r>
      <w:r w:rsidRPr="00904129">
        <w:rPr>
          <w:snapToGrid w:val="0"/>
          <w:sz w:val="28"/>
          <w:szCs w:val="28"/>
        </w:rPr>
        <w:t xml:space="preserve">редъявление любыми лицами в суд, Арбитражный суд любых заявлений/исковых заявлений, удовлетворение которых может привести к утрате Залогодателем права собственности на </w:t>
      </w:r>
      <w:r w:rsidR="00473523" w:rsidRPr="00904129">
        <w:rPr>
          <w:snapToGrid w:val="0"/>
          <w:sz w:val="28"/>
          <w:szCs w:val="28"/>
        </w:rPr>
        <w:t>Имуществ</w:t>
      </w:r>
      <w:r w:rsidR="00537DD6" w:rsidRPr="00904129">
        <w:rPr>
          <w:snapToGrid w:val="0"/>
          <w:sz w:val="28"/>
          <w:szCs w:val="28"/>
        </w:rPr>
        <w:t>о</w:t>
      </w:r>
      <w:r w:rsidRPr="00904129">
        <w:rPr>
          <w:snapToGrid w:val="0"/>
          <w:sz w:val="28"/>
          <w:szCs w:val="28"/>
        </w:rPr>
        <w:t xml:space="preserve">, выбытию </w:t>
      </w:r>
      <w:r w:rsidR="00537DD6" w:rsidRPr="00904129">
        <w:rPr>
          <w:snapToGrid w:val="0"/>
          <w:sz w:val="28"/>
          <w:szCs w:val="28"/>
        </w:rPr>
        <w:t xml:space="preserve">Имущества из владения Залогодателя и/или </w:t>
      </w:r>
      <w:r w:rsidRPr="00904129">
        <w:rPr>
          <w:snapToGrid w:val="0"/>
          <w:sz w:val="28"/>
          <w:szCs w:val="28"/>
        </w:rPr>
        <w:t xml:space="preserve">Договора </w:t>
      </w:r>
      <w:r w:rsidR="00537DD6" w:rsidRPr="00904129">
        <w:rPr>
          <w:snapToGrid w:val="0"/>
          <w:sz w:val="28"/>
          <w:szCs w:val="28"/>
        </w:rPr>
        <w:t xml:space="preserve">залога </w:t>
      </w:r>
      <w:r w:rsidR="00A51860" w:rsidRPr="00904129">
        <w:rPr>
          <w:snapToGrid w:val="0"/>
          <w:sz w:val="28"/>
          <w:szCs w:val="28"/>
        </w:rPr>
        <w:t>к Договору</w:t>
      </w:r>
      <w:r w:rsidR="00C975C2" w:rsidRPr="00904129">
        <w:rPr>
          <w:snapToGrid w:val="0"/>
          <w:sz w:val="28"/>
          <w:szCs w:val="28"/>
        </w:rPr>
        <w:t xml:space="preserve"> займа</w:t>
      </w:r>
      <w:r w:rsidRPr="00904129">
        <w:rPr>
          <w:snapToGrid w:val="0"/>
          <w:sz w:val="28"/>
          <w:szCs w:val="28"/>
        </w:rPr>
        <w:t xml:space="preserve"> к возникновению любых прав третьих лиц на </w:t>
      </w:r>
      <w:r w:rsidR="00C975C2" w:rsidRPr="00904129">
        <w:rPr>
          <w:snapToGrid w:val="0"/>
          <w:sz w:val="28"/>
          <w:szCs w:val="28"/>
        </w:rPr>
        <w:t xml:space="preserve">Имущество </w:t>
      </w:r>
      <w:r w:rsidRPr="00904129">
        <w:rPr>
          <w:snapToGrid w:val="0"/>
          <w:sz w:val="28"/>
          <w:szCs w:val="28"/>
        </w:rPr>
        <w:t xml:space="preserve">(в том числе, но не исключительно, к установлению обременений на </w:t>
      </w:r>
      <w:r w:rsidR="009529EB" w:rsidRPr="00904129">
        <w:rPr>
          <w:snapToGrid w:val="0"/>
          <w:sz w:val="28"/>
          <w:szCs w:val="28"/>
        </w:rPr>
        <w:t xml:space="preserve">Имущество </w:t>
      </w:r>
      <w:r w:rsidRPr="00904129">
        <w:rPr>
          <w:snapToGrid w:val="0"/>
          <w:sz w:val="28"/>
          <w:szCs w:val="28"/>
        </w:rPr>
        <w:t>в пользу третьих лиц и/или ограничений</w:t>
      </w:r>
      <w:proofErr w:type="gramEnd"/>
      <w:r w:rsidRPr="00904129">
        <w:rPr>
          <w:snapToGrid w:val="0"/>
          <w:sz w:val="28"/>
          <w:szCs w:val="28"/>
        </w:rPr>
        <w:t xml:space="preserve"> в его использовании и/или наличие информации о принятии третьими лицами</w:t>
      </w:r>
      <w:r w:rsidR="00473523" w:rsidRPr="00904129">
        <w:rPr>
          <w:snapToGrid w:val="0"/>
          <w:sz w:val="28"/>
          <w:szCs w:val="28"/>
        </w:rPr>
        <w:t xml:space="preserve"> решений о подаче таких исков);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5.4.4. </w:t>
      </w:r>
      <w:r w:rsidR="009529EB" w:rsidRPr="00904129">
        <w:rPr>
          <w:snapToGrid w:val="0"/>
          <w:sz w:val="28"/>
          <w:szCs w:val="28"/>
        </w:rPr>
        <w:t>П</w:t>
      </w:r>
      <w:r w:rsidRPr="00904129">
        <w:rPr>
          <w:snapToGrid w:val="0"/>
          <w:sz w:val="28"/>
          <w:szCs w:val="28"/>
        </w:rPr>
        <w:t>ринятие судом заявления о признании Залогодателя несостоятельным (банкротом) к производству. Получение от третьего лица копии направленного в суд заяв</w:t>
      </w:r>
      <w:r w:rsidR="009529EB" w:rsidRPr="00904129">
        <w:rPr>
          <w:snapToGrid w:val="0"/>
          <w:sz w:val="28"/>
          <w:szCs w:val="28"/>
        </w:rPr>
        <w:t xml:space="preserve">ления о признании Залогодателя </w:t>
      </w:r>
      <w:r w:rsidRPr="00904129">
        <w:rPr>
          <w:snapToGrid w:val="0"/>
          <w:sz w:val="28"/>
          <w:szCs w:val="28"/>
        </w:rPr>
        <w:t xml:space="preserve">несостоятельным (банкротом);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5.4.5. </w:t>
      </w:r>
      <w:r w:rsidR="009529EB" w:rsidRPr="00904129">
        <w:rPr>
          <w:snapToGrid w:val="0"/>
          <w:sz w:val="28"/>
          <w:szCs w:val="28"/>
        </w:rPr>
        <w:t>Н</w:t>
      </w:r>
      <w:r w:rsidRPr="00904129">
        <w:rPr>
          <w:snapToGrid w:val="0"/>
          <w:sz w:val="28"/>
          <w:szCs w:val="28"/>
        </w:rPr>
        <w:t xml:space="preserve">аложение ареста на </w:t>
      </w:r>
      <w:r w:rsidR="009529EB" w:rsidRPr="00904129">
        <w:rPr>
          <w:snapToGrid w:val="0"/>
          <w:sz w:val="28"/>
          <w:szCs w:val="28"/>
        </w:rPr>
        <w:t>Имущество и иные обременения Имущества</w:t>
      </w:r>
      <w:r w:rsidRPr="00904129">
        <w:rPr>
          <w:snapToGrid w:val="0"/>
          <w:sz w:val="28"/>
          <w:szCs w:val="28"/>
        </w:rPr>
        <w:t xml:space="preserve">;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5.4.6. </w:t>
      </w:r>
      <w:r w:rsidR="009529EB" w:rsidRPr="00904129">
        <w:rPr>
          <w:snapToGrid w:val="0"/>
          <w:sz w:val="28"/>
          <w:szCs w:val="28"/>
        </w:rPr>
        <w:t>В</w:t>
      </w:r>
      <w:r w:rsidRPr="00904129">
        <w:rPr>
          <w:snapToGrid w:val="0"/>
          <w:sz w:val="28"/>
          <w:szCs w:val="28"/>
        </w:rPr>
        <w:t xml:space="preserve">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</w:t>
      </w:r>
      <w:r w:rsidR="009529EB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;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5.4.7. </w:t>
      </w:r>
      <w:r w:rsidR="00DB471D" w:rsidRPr="00904129">
        <w:rPr>
          <w:snapToGrid w:val="0"/>
          <w:sz w:val="28"/>
          <w:szCs w:val="28"/>
        </w:rPr>
        <w:t>Н</w:t>
      </w:r>
      <w:r w:rsidRPr="00904129">
        <w:rPr>
          <w:snapToGrid w:val="0"/>
          <w:sz w:val="28"/>
          <w:szCs w:val="28"/>
        </w:rPr>
        <w:t xml:space="preserve">аступление событий, влияющих на качество и стоимость </w:t>
      </w:r>
      <w:r w:rsidR="009E00CC" w:rsidRPr="00904129">
        <w:rPr>
          <w:snapToGrid w:val="0"/>
          <w:sz w:val="28"/>
          <w:szCs w:val="28"/>
        </w:rPr>
        <w:t>И</w:t>
      </w:r>
      <w:r w:rsidRPr="00904129">
        <w:rPr>
          <w:snapToGrid w:val="0"/>
          <w:sz w:val="28"/>
          <w:szCs w:val="28"/>
        </w:rPr>
        <w:t xml:space="preserve">мущества, существенное (более 25%) снижение стоимости предмета залога, включая нанесение ущерба </w:t>
      </w:r>
      <w:r w:rsidR="00DB471D" w:rsidRPr="00904129">
        <w:rPr>
          <w:snapToGrid w:val="0"/>
          <w:sz w:val="28"/>
          <w:szCs w:val="28"/>
        </w:rPr>
        <w:t>И</w:t>
      </w:r>
      <w:r w:rsidRPr="00904129">
        <w:rPr>
          <w:snapToGrid w:val="0"/>
          <w:sz w:val="28"/>
          <w:szCs w:val="28"/>
        </w:rPr>
        <w:t xml:space="preserve">муществу.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5.5. Залогодатель обязан в течение 10 (Десяти) календарных дней с момента предъявления требования Залогодержателя о замене </w:t>
      </w:r>
      <w:r w:rsidR="00DB471D" w:rsidRPr="00904129">
        <w:rPr>
          <w:snapToGrid w:val="0"/>
          <w:sz w:val="28"/>
          <w:szCs w:val="28"/>
        </w:rPr>
        <w:t xml:space="preserve">Имущества </w:t>
      </w:r>
      <w:r w:rsidRPr="00904129">
        <w:rPr>
          <w:snapToGrid w:val="0"/>
          <w:sz w:val="28"/>
          <w:szCs w:val="28"/>
        </w:rPr>
        <w:t xml:space="preserve">или предоставлении дополнительного обеспечения предложить Залогодержателю новое обеспечение путем письменного уведомления с приложением подтверждающих документов на закладываемое </w:t>
      </w:r>
      <w:r w:rsidR="00DB471D" w:rsidRPr="00904129">
        <w:rPr>
          <w:snapToGrid w:val="0"/>
          <w:sz w:val="28"/>
          <w:szCs w:val="28"/>
        </w:rPr>
        <w:t>И</w:t>
      </w:r>
      <w:r w:rsidRPr="00904129">
        <w:rPr>
          <w:snapToGrid w:val="0"/>
          <w:sz w:val="28"/>
          <w:szCs w:val="28"/>
        </w:rPr>
        <w:t xml:space="preserve">мущество. В случае согласия Залогодержателя на изменение </w:t>
      </w:r>
      <w:r w:rsidR="00DB471D" w:rsidRPr="00904129">
        <w:rPr>
          <w:snapToGrid w:val="0"/>
          <w:sz w:val="28"/>
          <w:szCs w:val="28"/>
        </w:rPr>
        <w:t xml:space="preserve">Имущества </w:t>
      </w:r>
      <w:r w:rsidRPr="00904129">
        <w:rPr>
          <w:snapToGrid w:val="0"/>
          <w:sz w:val="28"/>
          <w:szCs w:val="28"/>
        </w:rPr>
        <w:t xml:space="preserve">замена обеспечения и заключение (подписание) соответствующего соглашения должно быть осуществлено Залогодателем в течение 60 (Шестидесяти) календарных дней с момента предъявления требования Залогодержателю о замене Предмета залога.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5.6. Залогодатель, намеревающийся восстановить или заменить </w:t>
      </w:r>
      <w:r w:rsidR="004F4B29" w:rsidRPr="00904129">
        <w:rPr>
          <w:snapToGrid w:val="0"/>
          <w:sz w:val="28"/>
          <w:szCs w:val="28"/>
        </w:rPr>
        <w:t>Имущество</w:t>
      </w:r>
      <w:r w:rsidRPr="00904129">
        <w:rPr>
          <w:snapToGrid w:val="0"/>
          <w:sz w:val="28"/>
          <w:szCs w:val="28"/>
        </w:rPr>
        <w:t xml:space="preserve">, незамедлительно обязан уведомить об этом в письменной форме Залогодержателя. Залогодержатель вправе отказаться в письменной форме в течение 10 (Десяти) рабочих дней от восстановления или замены </w:t>
      </w:r>
      <w:r w:rsidR="004F4B29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.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lastRenderedPageBreak/>
        <w:t xml:space="preserve">Условия настоящего Договора, а также иных соглашений, заключенных Сторонами в отношении прежнего </w:t>
      </w:r>
      <w:r w:rsidR="004F4B29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, применяются к правам и обязанностям Сторон в отношении нового </w:t>
      </w:r>
      <w:r w:rsidR="004F4B29" w:rsidRPr="00904129">
        <w:rPr>
          <w:snapToGrid w:val="0"/>
          <w:sz w:val="28"/>
          <w:szCs w:val="28"/>
        </w:rPr>
        <w:t xml:space="preserve">Имущества </w:t>
      </w:r>
      <w:r w:rsidRPr="00904129">
        <w:rPr>
          <w:snapToGrid w:val="0"/>
          <w:sz w:val="28"/>
          <w:szCs w:val="28"/>
        </w:rPr>
        <w:t xml:space="preserve">в той мере, в какой они не противоречат существу (свойствам) этого </w:t>
      </w:r>
      <w:r w:rsidR="004F4B29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.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В случае замены </w:t>
      </w:r>
      <w:r w:rsidR="004F4B29" w:rsidRPr="00904129">
        <w:rPr>
          <w:snapToGrid w:val="0"/>
          <w:sz w:val="28"/>
          <w:szCs w:val="28"/>
        </w:rPr>
        <w:t xml:space="preserve">Имущества </w:t>
      </w:r>
      <w:r w:rsidRPr="00904129">
        <w:rPr>
          <w:snapToGrid w:val="0"/>
          <w:sz w:val="28"/>
          <w:szCs w:val="28"/>
        </w:rPr>
        <w:t>старшинство прав Залогодержателя, в том числе возникших до предоставления имущества в качестве замены</w:t>
      </w:r>
      <w:r w:rsidR="00B704A7" w:rsidRPr="00904129">
        <w:rPr>
          <w:snapToGrid w:val="0"/>
          <w:sz w:val="28"/>
          <w:szCs w:val="28"/>
        </w:rPr>
        <w:t xml:space="preserve"> </w:t>
      </w:r>
      <w:r w:rsidRPr="00904129">
        <w:rPr>
          <w:snapToGrid w:val="0"/>
          <w:sz w:val="28"/>
          <w:szCs w:val="28"/>
        </w:rPr>
        <w:t xml:space="preserve">прежнего </w:t>
      </w:r>
      <w:r w:rsidR="00B704A7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, не изменяется.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5.7. Залогодатель не вправе осуществлять последующий залог </w:t>
      </w:r>
      <w:r w:rsidR="00B704A7" w:rsidRPr="00904129">
        <w:rPr>
          <w:snapToGrid w:val="0"/>
          <w:sz w:val="28"/>
          <w:szCs w:val="28"/>
        </w:rPr>
        <w:t xml:space="preserve">Имущества </w:t>
      </w:r>
      <w:r w:rsidRPr="00904129">
        <w:rPr>
          <w:snapToGrid w:val="0"/>
          <w:sz w:val="28"/>
          <w:szCs w:val="28"/>
        </w:rPr>
        <w:t>третьим лицам без письменного согласования с Залог</w:t>
      </w:r>
      <w:r w:rsidR="00B704A7" w:rsidRPr="00904129">
        <w:rPr>
          <w:snapToGrid w:val="0"/>
          <w:sz w:val="28"/>
          <w:szCs w:val="28"/>
        </w:rPr>
        <w:t xml:space="preserve">одержателем условий сделки о последующем залоге. </w:t>
      </w:r>
      <w:r w:rsidRPr="00904129">
        <w:rPr>
          <w:snapToGrid w:val="0"/>
          <w:sz w:val="28"/>
          <w:szCs w:val="28"/>
        </w:rPr>
        <w:t xml:space="preserve">Запрещается </w:t>
      </w:r>
      <w:r w:rsidRPr="00904129">
        <w:rPr>
          <w:snapToGrid w:val="0"/>
          <w:sz w:val="28"/>
          <w:szCs w:val="28"/>
        </w:rPr>
        <w:tab/>
        <w:t xml:space="preserve">передавать </w:t>
      </w:r>
      <w:r w:rsidRPr="00904129">
        <w:rPr>
          <w:snapToGrid w:val="0"/>
          <w:sz w:val="28"/>
          <w:szCs w:val="28"/>
        </w:rPr>
        <w:tab/>
        <w:t xml:space="preserve">в последующий залог </w:t>
      </w:r>
      <w:r w:rsidR="00B704A7" w:rsidRPr="00904129">
        <w:rPr>
          <w:snapToGrid w:val="0"/>
          <w:sz w:val="28"/>
          <w:szCs w:val="28"/>
        </w:rPr>
        <w:t xml:space="preserve">Имущество </w:t>
      </w:r>
      <w:r w:rsidRPr="00904129">
        <w:rPr>
          <w:snapToGrid w:val="0"/>
          <w:sz w:val="28"/>
          <w:szCs w:val="28"/>
        </w:rPr>
        <w:t>в обеспечение обязательства, срок исполнения которого менее</w:t>
      </w:r>
      <w:proofErr w:type="gramStart"/>
      <w:r w:rsidRPr="00904129">
        <w:rPr>
          <w:snapToGrid w:val="0"/>
          <w:sz w:val="28"/>
          <w:szCs w:val="28"/>
        </w:rPr>
        <w:t>,</w:t>
      </w:r>
      <w:proofErr w:type="gramEnd"/>
      <w:r w:rsidRPr="00904129">
        <w:rPr>
          <w:snapToGrid w:val="0"/>
          <w:sz w:val="28"/>
          <w:szCs w:val="28"/>
        </w:rPr>
        <w:t xml:space="preserve"> чем срок исполнения Договора займа.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5.8. Не допускается передача </w:t>
      </w:r>
      <w:r w:rsidR="00B704A7" w:rsidRPr="00904129">
        <w:rPr>
          <w:snapToGrid w:val="0"/>
          <w:sz w:val="28"/>
          <w:szCs w:val="28"/>
        </w:rPr>
        <w:t xml:space="preserve">Имущества </w:t>
      </w:r>
      <w:r w:rsidRPr="00904129">
        <w:rPr>
          <w:snapToGrid w:val="0"/>
          <w:sz w:val="28"/>
          <w:szCs w:val="28"/>
        </w:rPr>
        <w:t>(полностью или в части)</w:t>
      </w:r>
      <w:r w:rsidR="008E542B" w:rsidRPr="00904129">
        <w:rPr>
          <w:snapToGrid w:val="0"/>
          <w:sz w:val="28"/>
          <w:szCs w:val="28"/>
        </w:rPr>
        <w:t xml:space="preserve"> </w:t>
      </w:r>
      <w:r w:rsidRPr="00904129">
        <w:rPr>
          <w:snapToGrid w:val="0"/>
          <w:sz w:val="28"/>
          <w:szCs w:val="28"/>
        </w:rPr>
        <w:t xml:space="preserve">в доверительное управление.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5.9. Залогодатель вправе только при наличии предварительного письменного согласия Залогодержателя: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5.9.1. </w:t>
      </w:r>
      <w:r w:rsidR="008E542B" w:rsidRPr="00904129">
        <w:rPr>
          <w:snapToGrid w:val="0"/>
          <w:sz w:val="28"/>
          <w:szCs w:val="28"/>
        </w:rPr>
        <w:t>О</w:t>
      </w:r>
      <w:r w:rsidRPr="00904129">
        <w:rPr>
          <w:snapToGrid w:val="0"/>
          <w:sz w:val="28"/>
          <w:szCs w:val="28"/>
        </w:rPr>
        <w:t xml:space="preserve">тчуждать </w:t>
      </w:r>
      <w:r w:rsidR="008E542B" w:rsidRPr="00904129">
        <w:rPr>
          <w:snapToGrid w:val="0"/>
          <w:sz w:val="28"/>
          <w:szCs w:val="28"/>
        </w:rPr>
        <w:t xml:space="preserve">Имущества </w:t>
      </w:r>
      <w:r w:rsidRPr="00904129">
        <w:rPr>
          <w:snapToGrid w:val="0"/>
          <w:sz w:val="28"/>
          <w:szCs w:val="28"/>
        </w:rPr>
        <w:t xml:space="preserve">любыми способами;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5.9.2. </w:t>
      </w:r>
      <w:r w:rsidR="008E542B" w:rsidRPr="00904129">
        <w:rPr>
          <w:snapToGrid w:val="0"/>
          <w:sz w:val="28"/>
          <w:szCs w:val="28"/>
        </w:rPr>
        <w:t>П</w:t>
      </w:r>
      <w:r w:rsidRPr="00904129">
        <w:rPr>
          <w:snapToGrid w:val="0"/>
          <w:sz w:val="28"/>
          <w:szCs w:val="28"/>
        </w:rPr>
        <w:t xml:space="preserve">ередавать </w:t>
      </w:r>
      <w:r w:rsidR="008E542B" w:rsidRPr="00904129">
        <w:rPr>
          <w:snapToGrid w:val="0"/>
          <w:sz w:val="28"/>
          <w:szCs w:val="28"/>
        </w:rPr>
        <w:t xml:space="preserve">Имущество </w:t>
      </w:r>
      <w:r w:rsidRPr="00904129">
        <w:rPr>
          <w:snapToGrid w:val="0"/>
          <w:sz w:val="28"/>
          <w:szCs w:val="28"/>
        </w:rPr>
        <w:t xml:space="preserve">в пользование третьим лицам на срок более одного года, в </w:t>
      </w:r>
      <w:proofErr w:type="spellStart"/>
      <w:r w:rsidRPr="00904129">
        <w:rPr>
          <w:snapToGrid w:val="0"/>
          <w:sz w:val="28"/>
          <w:szCs w:val="28"/>
        </w:rPr>
        <w:t>т.ч</w:t>
      </w:r>
      <w:proofErr w:type="spellEnd"/>
      <w:r w:rsidRPr="00904129">
        <w:rPr>
          <w:snapToGrid w:val="0"/>
          <w:sz w:val="28"/>
          <w:szCs w:val="28"/>
        </w:rPr>
        <w:t xml:space="preserve">. в аренду, безвозмездное пользование и/или предоставлять третьим лицам права ограниченного пользования </w:t>
      </w:r>
      <w:r w:rsidR="00627D21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;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5.9.3. </w:t>
      </w:r>
      <w:r w:rsidR="008E542B" w:rsidRPr="00904129">
        <w:rPr>
          <w:snapToGrid w:val="0"/>
          <w:sz w:val="28"/>
          <w:szCs w:val="28"/>
        </w:rPr>
        <w:t>В</w:t>
      </w:r>
      <w:r w:rsidRPr="00904129">
        <w:rPr>
          <w:snapToGrid w:val="0"/>
          <w:sz w:val="28"/>
          <w:szCs w:val="28"/>
        </w:rPr>
        <w:t xml:space="preserve">носить изменения в договоры безвозмездного пользования и/или аренды, заключенные на срок более одного года, относительно </w:t>
      </w:r>
      <w:r w:rsidR="008E542B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, действующие на дату заключения настоящего Договора (при наличии таковых);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5.9.4. </w:t>
      </w:r>
      <w:r w:rsidR="008E542B" w:rsidRPr="00904129">
        <w:rPr>
          <w:snapToGrid w:val="0"/>
          <w:sz w:val="28"/>
          <w:szCs w:val="28"/>
        </w:rPr>
        <w:t>О</w:t>
      </w:r>
      <w:r w:rsidRPr="00904129">
        <w:rPr>
          <w:snapToGrid w:val="0"/>
          <w:sz w:val="28"/>
          <w:szCs w:val="28"/>
        </w:rPr>
        <w:t xml:space="preserve">существлять преобразование </w:t>
      </w:r>
      <w:r w:rsidR="008E542B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.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В случае всякого преобразования </w:t>
      </w:r>
      <w:r w:rsidR="008E542B" w:rsidRPr="00904129">
        <w:rPr>
          <w:snapToGrid w:val="0"/>
          <w:sz w:val="28"/>
          <w:szCs w:val="28"/>
        </w:rPr>
        <w:t>Имущества</w:t>
      </w:r>
      <w:r w:rsidRPr="00904129">
        <w:rPr>
          <w:snapToGrid w:val="0"/>
          <w:sz w:val="28"/>
          <w:szCs w:val="28"/>
        </w:rPr>
        <w:t xml:space="preserve">, </w:t>
      </w:r>
      <w:r w:rsidR="00B50FFA" w:rsidRPr="00904129">
        <w:rPr>
          <w:snapToGrid w:val="0"/>
          <w:sz w:val="28"/>
          <w:szCs w:val="28"/>
        </w:rPr>
        <w:t>Имущество</w:t>
      </w:r>
      <w:r w:rsidRPr="00904129">
        <w:rPr>
          <w:snapToGrid w:val="0"/>
          <w:sz w:val="28"/>
          <w:szCs w:val="28"/>
        </w:rPr>
        <w:t xml:space="preserve">  сохраняется и распространяется на преобразованные (вновь образованные) объек</w:t>
      </w:r>
      <w:proofErr w:type="gramStart"/>
      <w:r w:rsidRPr="00904129">
        <w:rPr>
          <w:snapToGrid w:val="0"/>
          <w:sz w:val="28"/>
          <w:szCs w:val="28"/>
        </w:rPr>
        <w:t>т(</w:t>
      </w:r>
      <w:proofErr w:type="gramEnd"/>
      <w:r w:rsidRPr="00904129">
        <w:rPr>
          <w:snapToGrid w:val="0"/>
          <w:sz w:val="28"/>
          <w:szCs w:val="28"/>
        </w:rPr>
        <w:t xml:space="preserve">ы) недвижимости.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5.10. Залогодатель не вправе без дополнительного согласования с Залогодержателем заключать договоры участия в долевом строительстве. </w:t>
      </w:r>
    </w:p>
    <w:p w:rsidR="00E17722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5.11. Распоряжение </w:t>
      </w:r>
      <w:r w:rsidR="00B50FFA" w:rsidRPr="00904129">
        <w:rPr>
          <w:snapToGrid w:val="0"/>
          <w:sz w:val="28"/>
          <w:szCs w:val="28"/>
        </w:rPr>
        <w:t xml:space="preserve">Имущества, не </w:t>
      </w:r>
      <w:proofErr w:type="gramStart"/>
      <w:r w:rsidR="00B50FFA" w:rsidRPr="00904129">
        <w:rPr>
          <w:snapToGrid w:val="0"/>
          <w:sz w:val="28"/>
          <w:szCs w:val="28"/>
        </w:rPr>
        <w:t>указанными</w:t>
      </w:r>
      <w:proofErr w:type="gramEnd"/>
      <w:r w:rsidR="00B50FFA" w:rsidRPr="00904129">
        <w:rPr>
          <w:snapToGrid w:val="0"/>
          <w:sz w:val="28"/>
          <w:szCs w:val="28"/>
        </w:rPr>
        <w:t xml:space="preserve"> в </w:t>
      </w:r>
      <w:proofErr w:type="spellStart"/>
      <w:r w:rsidRPr="00904129">
        <w:rPr>
          <w:snapToGrid w:val="0"/>
          <w:sz w:val="28"/>
          <w:szCs w:val="28"/>
        </w:rPr>
        <w:t>пп</w:t>
      </w:r>
      <w:proofErr w:type="spellEnd"/>
      <w:r w:rsidRPr="00904129">
        <w:rPr>
          <w:snapToGrid w:val="0"/>
          <w:sz w:val="28"/>
          <w:szCs w:val="28"/>
        </w:rPr>
        <w:t xml:space="preserve">. 5.7 - 5.10 настоящего Договора, допускается только с согласия Залогодержателя. </w:t>
      </w:r>
    </w:p>
    <w:p w:rsidR="00EA472D" w:rsidRPr="00904129" w:rsidRDefault="00E17722" w:rsidP="00DE1C84">
      <w:pPr>
        <w:widowControl w:val="0"/>
        <w:ind w:firstLine="426"/>
        <w:jc w:val="both"/>
        <w:rPr>
          <w:snapToGrid w:val="0"/>
          <w:sz w:val="28"/>
          <w:szCs w:val="28"/>
        </w:rPr>
      </w:pPr>
      <w:r w:rsidRPr="00904129">
        <w:rPr>
          <w:snapToGrid w:val="0"/>
          <w:sz w:val="28"/>
          <w:szCs w:val="28"/>
        </w:rPr>
        <w:t xml:space="preserve">5.12. Распоряжение </w:t>
      </w:r>
      <w:r w:rsidR="00B50FFA" w:rsidRPr="00904129">
        <w:rPr>
          <w:snapToGrid w:val="0"/>
          <w:sz w:val="28"/>
          <w:szCs w:val="28"/>
        </w:rPr>
        <w:t xml:space="preserve">Имущества </w:t>
      </w:r>
      <w:r w:rsidRPr="00904129">
        <w:rPr>
          <w:snapToGrid w:val="0"/>
          <w:sz w:val="28"/>
          <w:szCs w:val="28"/>
        </w:rPr>
        <w:t>с нарушение</w:t>
      </w:r>
      <w:r w:rsidR="00B50FFA" w:rsidRPr="00904129">
        <w:rPr>
          <w:snapToGrid w:val="0"/>
          <w:sz w:val="28"/>
          <w:szCs w:val="28"/>
        </w:rPr>
        <w:t xml:space="preserve">м настоящего </w:t>
      </w:r>
      <w:r w:rsidRPr="00904129">
        <w:rPr>
          <w:snapToGrid w:val="0"/>
          <w:sz w:val="28"/>
          <w:szCs w:val="28"/>
        </w:rPr>
        <w:t>Договора и/или условий, на которых такое согласие представлено, расценивается Сторонами как ухудшение обеспечения и основание для досрочного исполнения Обязательств.</w:t>
      </w:r>
    </w:p>
    <w:p w:rsidR="00823041" w:rsidRPr="00904129" w:rsidRDefault="00823041" w:rsidP="00691C84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CF3C56" w:rsidRPr="00904129" w:rsidRDefault="00862B06" w:rsidP="00DE1C84">
      <w:pPr>
        <w:pStyle w:val="2"/>
        <w:spacing w:before="0" w:after="0"/>
        <w:jc w:val="center"/>
        <w:rPr>
          <w:rFonts w:cs="Times New Roman"/>
          <w:i/>
          <w:caps/>
          <w:sz w:val="28"/>
        </w:rPr>
      </w:pPr>
      <w:r w:rsidRPr="00904129">
        <w:rPr>
          <w:rFonts w:cs="Times New Roman"/>
          <w:sz w:val="28"/>
        </w:rPr>
        <w:t xml:space="preserve">6. </w:t>
      </w:r>
      <w:r w:rsidR="00DE1C84" w:rsidRPr="00904129">
        <w:rPr>
          <w:rFonts w:cs="Times New Roman"/>
          <w:sz w:val="28"/>
        </w:rPr>
        <w:t>Гарантии залогодателя</w:t>
      </w:r>
    </w:p>
    <w:p w:rsidR="005B2662" w:rsidRDefault="005B2662" w:rsidP="00DE1C84">
      <w:pPr>
        <w:ind w:firstLine="426"/>
        <w:jc w:val="both"/>
        <w:rPr>
          <w:sz w:val="28"/>
          <w:szCs w:val="28"/>
        </w:rPr>
      </w:pPr>
    </w:p>
    <w:p w:rsidR="008C1970" w:rsidRPr="00904129" w:rsidRDefault="005F3880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6</w:t>
      </w:r>
      <w:r w:rsidR="008C1970" w:rsidRPr="00904129">
        <w:rPr>
          <w:sz w:val="28"/>
          <w:szCs w:val="28"/>
        </w:rPr>
        <w:t xml:space="preserve">.1. Залогодатель заверяет Залогодержателя, что на момент подписания настоящего Договора: </w:t>
      </w:r>
    </w:p>
    <w:p w:rsidR="008C1970" w:rsidRPr="00904129" w:rsidRDefault="005F3880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6</w:t>
      </w:r>
      <w:r w:rsidR="008C1970" w:rsidRPr="00904129">
        <w:rPr>
          <w:sz w:val="28"/>
          <w:szCs w:val="28"/>
        </w:rPr>
        <w:t xml:space="preserve">.1.1. </w:t>
      </w:r>
      <w:r w:rsidRPr="00904129">
        <w:rPr>
          <w:sz w:val="28"/>
          <w:szCs w:val="28"/>
        </w:rPr>
        <w:t>К</w:t>
      </w:r>
      <w:r w:rsidR="008C1970" w:rsidRPr="00904129">
        <w:rPr>
          <w:sz w:val="28"/>
          <w:szCs w:val="28"/>
        </w:rPr>
        <w:t>акие-либо запреты или ограничения на заключение настоящего Договора применимым правом, учредительными и внутренними документами Залогодателя и/или договорами/соглашениями, стороной которого он является и/или которые могут иметь для него обязатель</w:t>
      </w:r>
      <w:r w:rsidR="009B03D1" w:rsidRPr="00904129">
        <w:rPr>
          <w:sz w:val="28"/>
          <w:szCs w:val="28"/>
        </w:rPr>
        <w:t xml:space="preserve">ную силу, не установлены, либо </w:t>
      </w:r>
      <w:r w:rsidR="008C1970" w:rsidRPr="00904129">
        <w:rPr>
          <w:sz w:val="28"/>
          <w:szCs w:val="28"/>
        </w:rPr>
        <w:t xml:space="preserve">Залогодателем получены все необходимые одобрения, согласия и разрешения; </w:t>
      </w:r>
    </w:p>
    <w:p w:rsidR="008C1970" w:rsidRPr="00904129" w:rsidRDefault="005F3880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lastRenderedPageBreak/>
        <w:t>6</w:t>
      </w:r>
      <w:r w:rsidR="008C1970" w:rsidRPr="00904129">
        <w:rPr>
          <w:sz w:val="28"/>
          <w:szCs w:val="28"/>
        </w:rPr>
        <w:t xml:space="preserve">.1.2. </w:t>
      </w:r>
      <w:r w:rsidR="009B03D1" w:rsidRPr="00904129">
        <w:rPr>
          <w:sz w:val="28"/>
          <w:szCs w:val="28"/>
        </w:rPr>
        <w:t>Н</w:t>
      </w:r>
      <w:r w:rsidR="008C1970" w:rsidRPr="00904129">
        <w:rPr>
          <w:sz w:val="28"/>
          <w:szCs w:val="28"/>
        </w:rPr>
        <w:t xml:space="preserve">е существует никаких известных Залогодателю судебных разбирательств и никаких угрожающих правовых или финансовых ситуаций, которые могли бы оказать существенное неблагоприятное воздействие на финансовое состояние или деятельность Залогодателя; </w:t>
      </w:r>
    </w:p>
    <w:p w:rsidR="008C1970" w:rsidRPr="00904129" w:rsidRDefault="005F3880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6</w:t>
      </w:r>
      <w:r w:rsidR="008C1970" w:rsidRPr="00904129">
        <w:rPr>
          <w:sz w:val="28"/>
          <w:szCs w:val="28"/>
        </w:rPr>
        <w:t xml:space="preserve">.1.3. </w:t>
      </w:r>
      <w:r w:rsidR="009B03D1" w:rsidRPr="00904129">
        <w:rPr>
          <w:sz w:val="28"/>
          <w:szCs w:val="28"/>
        </w:rPr>
        <w:t>В</w:t>
      </w:r>
      <w:r w:rsidR="008C1970" w:rsidRPr="00904129">
        <w:rPr>
          <w:sz w:val="28"/>
          <w:szCs w:val="28"/>
        </w:rPr>
        <w:t xml:space="preserve"> отношении Залогодателя не начата процедура несостоятельности (банкротства) и Залогодатель не находится в процессе добровольной или принудительной ликвидации в соответствии с требованиями применимого права, органами управления Залогодателя не принимались решения о ликвидации, реорганизации или обращении в суд с заявлением о признании Залогодателя банкротом; </w:t>
      </w:r>
    </w:p>
    <w:p w:rsidR="008C1970" w:rsidRPr="00904129" w:rsidRDefault="005F3880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6</w:t>
      </w:r>
      <w:r w:rsidR="008C1970" w:rsidRPr="00904129">
        <w:rPr>
          <w:sz w:val="28"/>
          <w:szCs w:val="28"/>
        </w:rPr>
        <w:t xml:space="preserve">.1.4. </w:t>
      </w:r>
      <w:r w:rsidR="009B03D1" w:rsidRPr="00904129">
        <w:rPr>
          <w:sz w:val="28"/>
          <w:szCs w:val="28"/>
        </w:rPr>
        <w:t>В</w:t>
      </w:r>
      <w:r w:rsidR="008C1970" w:rsidRPr="00904129">
        <w:rPr>
          <w:sz w:val="28"/>
          <w:szCs w:val="28"/>
        </w:rPr>
        <w:t xml:space="preserve">ся информация и документы, предоставленные Залогодателем в связи с заключением настоящего Договора, а также которые будут предоставлены Залогодателем Залогодержателя в процессе исполнения настоящего Договора: </w:t>
      </w:r>
    </w:p>
    <w:p w:rsidR="008C1970" w:rsidRPr="00904129" w:rsidRDefault="00422E67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- Я</w:t>
      </w:r>
      <w:r w:rsidR="008C1970" w:rsidRPr="00904129">
        <w:rPr>
          <w:sz w:val="28"/>
          <w:szCs w:val="28"/>
        </w:rPr>
        <w:t xml:space="preserve">вляются верными, полными и точными, и Залогодатель не скрыл обстоятельств, которые могли бы, в случае их выяснения, негативно повлиять  на решение Залогодержателя заключить настоящий Договор; </w:t>
      </w:r>
    </w:p>
    <w:p w:rsidR="008C1970" w:rsidRPr="00904129" w:rsidRDefault="00422E67" w:rsidP="00DE1C84">
      <w:pPr>
        <w:ind w:firstLine="426"/>
        <w:jc w:val="both"/>
        <w:rPr>
          <w:sz w:val="28"/>
          <w:szCs w:val="28"/>
        </w:rPr>
      </w:pPr>
      <w:proofErr w:type="gramStart"/>
      <w:r w:rsidRPr="00904129">
        <w:rPr>
          <w:sz w:val="28"/>
          <w:szCs w:val="28"/>
        </w:rPr>
        <w:t>- П</w:t>
      </w:r>
      <w:r w:rsidR="008C1970" w:rsidRPr="00904129">
        <w:rPr>
          <w:sz w:val="28"/>
          <w:szCs w:val="28"/>
        </w:rPr>
        <w:t>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лиц, в том числе согласия физических лиц, персональные данные которых содержатся в информации и документах, предоставленных Залогодателем Залогодержателя в связи с заключением и в процессе исполнения настоящего Договора, на</w:t>
      </w:r>
      <w:r w:rsidR="009B03D1" w:rsidRPr="00904129">
        <w:rPr>
          <w:sz w:val="28"/>
          <w:szCs w:val="28"/>
        </w:rPr>
        <w:t xml:space="preserve"> передачу </w:t>
      </w:r>
      <w:r w:rsidR="008C1970" w:rsidRPr="00904129">
        <w:rPr>
          <w:sz w:val="28"/>
          <w:szCs w:val="28"/>
        </w:rPr>
        <w:t xml:space="preserve">Залогодателем этих персональных данных </w:t>
      </w:r>
      <w:r w:rsidR="009B03D1" w:rsidRPr="00904129">
        <w:rPr>
          <w:sz w:val="28"/>
          <w:szCs w:val="28"/>
        </w:rPr>
        <w:t xml:space="preserve">Залогодержателю и их обработку </w:t>
      </w:r>
      <w:r w:rsidR="008C1970" w:rsidRPr="00904129">
        <w:rPr>
          <w:sz w:val="28"/>
          <w:szCs w:val="28"/>
        </w:rPr>
        <w:t xml:space="preserve">Залогодержателем; </w:t>
      </w:r>
      <w:proofErr w:type="gramEnd"/>
    </w:p>
    <w:p w:rsidR="008C1970" w:rsidRPr="00904129" w:rsidRDefault="005F3880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6</w:t>
      </w:r>
      <w:r w:rsidR="008C1970" w:rsidRPr="00904129">
        <w:rPr>
          <w:sz w:val="28"/>
          <w:szCs w:val="28"/>
        </w:rPr>
        <w:t xml:space="preserve">.1.5. </w:t>
      </w:r>
      <w:proofErr w:type="gramStart"/>
      <w:r w:rsidR="00DE61E5" w:rsidRPr="00904129">
        <w:rPr>
          <w:snapToGrid w:val="0"/>
          <w:sz w:val="28"/>
          <w:szCs w:val="28"/>
        </w:rPr>
        <w:t xml:space="preserve">Имущество </w:t>
      </w:r>
      <w:r w:rsidR="008C1970" w:rsidRPr="00904129">
        <w:rPr>
          <w:sz w:val="28"/>
          <w:szCs w:val="28"/>
        </w:rPr>
        <w:t xml:space="preserve">принадлежит Залогодателю на праве собственности, не продан, не отчужден иным способом, в споре или под арестом не состоит, не является предметом залога по другому договору, не передан третьим лицам в аренду и/или безвозмездное пользование, свободен от иных обременений и прав на него третьих лиц; </w:t>
      </w:r>
      <w:proofErr w:type="gramEnd"/>
    </w:p>
    <w:p w:rsidR="00DE61E5" w:rsidRPr="00904129" w:rsidRDefault="005F3880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6</w:t>
      </w:r>
      <w:r w:rsidR="008C1970" w:rsidRPr="00904129">
        <w:rPr>
          <w:sz w:val="28"/>
          <w:szCs w:val="28"/>
        </w:rPr>
        <w:t xml:space="preserve">.1.6. Залогодатель на момент подписания настоящего Договора ознакомлен со всеми условиями Договора займа и согласен отвечать Предметом </w:t>
      </w:r>
      <w:r w:rsidR="00DE61E5" w:rsidRPr="00904129">
        <w:rPr>
          <w:sz w:val="28"/>
          <w:szCs w:val="28"/>
        </w:rPr>
        <w:t>залога</w:t>
      </w:r>
      <w:r w:rsidR="008C1970" w:rsidRPr="00904129">
        <w:rPr>
          <w:sz w:val="28"/>
          <w:szCs w:val="28"/>
        </w:rPr>
        <w:t xml:space="preserve"> в соответствии с условиями настоящего Договора за исполнение Заемщиком всех обязательств по Договору займа. </w:t>
      </w:r>
    </w:p>
    <w:p w:rsidR="00DE61E5" w:rsidRPr="00904129" w:rsidRDefault="00DE61E5" w:rsidP="00691C84">
      <w:pPr>
        <w:ind w:firstLine="709"/>
        <w:jc w:val="both"/>
        <w:rPr>
          <w:sz w:val="28"/>
          <w:szCs w:val="28"/>
        </w:rPr>
      </w:pPr>
    </w:p>
    <w:p w:rsidR="005C7E1C" w:rsidRPr="00904129" w:rsidRDefault="005C7E1C" w:rsidP="00DE1C84">
      <w:pPr>
        <w:pStyle w:val="2"/>
        <w:spacing w:before="0" w:after="0"/>
        <w:jc w:val="center"/>
        <w:rPr>
          <w:rFonts w:cs="Times New Roman"/>
          <w:i/>
          <w:caps/>
          <w:sz w:val="28"/>
        </w:rPr>
      </w:pPr>
      <w:r w:rsidRPr="00904129">
        <w:rPr>
          <w:rFonts w:cs="Times New Roman"/>
          <w:sz w:val="28"/>
        </w:rPr>
        <w:t xml:space="preserve">7. </w:t>
      </w:r>
      <w:r w:rsidR="00DE1C84" w:rsidRPr="00904129">
        <w:rPr>
          <w:rFonts w:cs="Times New Roman"/>
          <w:sz w:val="28"/>
        </w:rPr>
        <w:t>Договоренности сторон</w:t>
      </w:r>
      <w:r w:rsidRPr="00904129">
        <w:rPr>
          <w:rFonts w:cs="Times New Roman"/>
          <w:b w:val="0"/>
          <w:sz w:val="28"/>
        </w:rPr>
        <w:t xml:space="preserve"> </w:t>
      </w:r>
    </w:p>
    <w:p w:rsidR="005B2662" w:rsidRDefault="005B2662" w:rsidP="00DE1C84">
      <w:pPr>
        <w:ind w:firstLine="426"/>
        <w:jc w:val="both"/>
        <w:rPr>
          <w:sz w:val="28"/>
          <w:szCs w:val="28"/>
        </w:rPr>
      </w:pPr>
    </w:p>
    <w:p w:rsidR="005C7E1C" w:rsidRPr="00904129" w:rsidRDefault="005C7E1C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7.1.</w:t>
      </w:r>
      <w:r w:rsidRPr="00904129">
        <w:rPr>
          <w:sz w:val="28"/>
          <w:szCs w:val="28"/>
        </w:rPr>
        <w:tab/>
        <w:t xml:space="preserve">Стороны устанавливают, что если после вступления в силу настоящего Договора и до момента обращения взыскания на </w:t>
      </w:r>
      <w:r w:rsidR="00E94105" w:rsidRPr="00904129">
        <w:rPr>
          <w:snapToGrid w:val="0"/>
          <w:sz w:val="28"/>
          <w:szCs w:val="28"/>
        </w:rPr>
        <w:t>Имущество</w:t>
      </w:r>
      <w:r w:rsidR="00E94105" w:rsidRPr="00904129">
        <w:rPr>
          <w:sz w:val="28"/>
          <w:szCs w:val="28"/>
        </w:rPr>
        <w:t xml:space="preserve"> </w:t>
      </w:r>
      <w:r w:rsidRPr="00904129">
        <w:rPr>
          <w:sz w:val="28"/>
          <w:szCs w:val="28"/>
        </w:rPr>
        <w:t xml:space="preserve">последний будет частично утрачен или поврежден, то его залоговая стоимость будет установлена в соответствии с законодательством, регулирующим оценочную деятельность. </w:t>
      </w:r>
    </w:p>
    <w:p w:rsidR="005C7E1C" w:rsidRPr="00904129" w:rsidRDefault="005C7E1C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7.2.</w:t>
      </w:r>
      <w:r w:rsidRPr="00904129">
        <w:rPr>
          <w:sz w:val="28"/>
          <w:szCs w:val="28"/>
        </w:rPr>
        <w:tab/>
        <w:t xml:space="preserve">Все расходы по оценке частично утраченного или поврежденного </w:t>
      </w:r>
      <w:r w:rsidR="00E94105" w:rsidRPr="00904129">
        <w:rPr>
          <w:snapToGrid w:val="0"/>
          <w:sz w:val="28"/>
          <w:szCs w:val="28"/>
        </w:rPr>
        <w:t xml:space="preserve">Имущества </w:t>
      </w:r>
      <w:r w:rsidRPr="00904129">
        <w:rPr>
          <w:sz w:val="28"/>
          <w:szCs w:val="28"/>
        </w:rPr>
        <w:t xml:space="preserve">несет Залогодатель. </w:t>
      </w:r>
    </w:p>
    <w:p w:rsidR="005C7E1C" w:rsidRPr="00904129" w:rsidRDefault="005C7E1C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7.3.</w:t>
      </w:r>
      <w:r w:rsidRPr="00904129">
        <w:rPr>
          <w:sz w:val="28"/>
          <w:szCs w:val="28"/>
        </w:rPr>
        <w:tab/>
        <w:t xml:space="preserve">Настоящим Залогодатель уведомляет, что, исполняя настоящий Договор: </w:t>
      </w:r>
    </w:p>
    <w:p w:rsidR="005C7E1C" w:rsidRPr="00904129" w:rsidRDefault="00E94105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lastRenderedPageBreak/>
        <w:t>-</w:t>
      </w:r>
      <w:r w:rsidR="00422E67" w:rsidRPr="00904129">
        <w:rPr>
          <w:sz w:val="28"/>
          <w:szCs w:val="28"/>
        </w:rPr>
        <w:t xml:space="preserve"> </w:t>
      </w:r>
      <w:r w:rsidR="007F4EC2" w:rsidRPr="00904129">
        <w:rPr>
          <w:sz w:val="28"/>
          <w:szCs w:val="28"/>
        </w:rPr>
        <w:t>О</w:t>
      </w:r>
      <w:r w:rsidR="005C7E1C" w:rsidRPr="00904129">
        <w:rPr>
          <w:sz w:val="28"/>
          <w:szCs w:val="28"/>
        </w:rPr>
        <w:t xml:space="preserve">н действует в соответствии с полномочиями, установленными его учредительными документами; </w:t>
      </w:r>
    </w:p>
    <w:p w:rsidR="005C7E1C" w:rsidRPr="00904129" w:rsidRDefault="00E94105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-</w:t>
      </w:r>
      <w:r w:rsidR="00422E67" w:rsidRPr="00904129">
        <w:rPr>
          <w:sz w:val="28"/>
          <w:szCs w:val="28"/>
        </w:rPr>
        <w:t xml:space="preserve"> </w:t>
      </w:r>
      <w:r w:rsidR="007F4EC2" w:rsidRPr="00904129">
        <w:rPr>
          <w:sz w:val="28"/>
          <w:szCs w:val="28"/>
        </w:rPr>
        <w:t>И</w:t>
      </w:r>
      <w:r w:rsidR="005C7E1C" w:rsidRPr="00904129">
        <w:rPr>
          <w:sz w:val="28"/>
          <w:szCs w:val="28"/>
        </w:rPr>
        <w:t xml:space="preserve">мущество, передаваемое в залог, не обременено (полностью или частично) какими-либо обязательствами Залогодателя перед третьими лицами; </w:t>
      </w:r>
    </w:p>
    <w:p w:rsidR="005C7E1C" w:rsidRPr="00904129" w:rsidRDefault="00E94105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-</w:t>
      </w:r>
      <w:r w:rsidR="00422E67" w:rsidRPr="00904129">
        <w:rPr>
          <w:sz w:val="28"/>
          <w:szCs w:val="28"/>
        </w:rPr>
        <w:t xml:space="preserve"> </w:t>
      </w:r>
      <w:r w:rsidR="007F4EC2" w:rsidRPr="00904129">
        <w:rPr>
          <w:sz w:val="28"/>
          <w:szCs w:val="28"/>
        </w:rPr>
        <w:t>О</w:t>
      </w:r>
      <w:r w:rsidR="005C7E1C" w:rsidRPr="00904129">
        <w:rPr>
          <w:sz w:val="28"/>
          <w:szCs w:val="28"/>
        </w:rPr>
        <w:t>н является действитель</w:t>
      </w:r>
      <w:r w:rsidRPr="00904129">
        <w:rPr>
          <w:sz w:val="28"/>
          <w:szCs w:val="28"/>
        </w:rPr>
        <w:t xml:space="preserve">ным собственником </w:t>
      </w:r>
      <w:r w:rsidR="007F4EC2" w:rsidRPr="00904129">
        <w:rPr>
          <w:sz w:val="28"/>
          <w:szCs w:val="28"/>
        </w:rPr>
        <w:t>И</w:t>
      </w:r>
      <w:r w:rsidRPr="00904129">
        <w:rPr>
          <w:sz w:val="28"/>
          <w:szCs w:val="28"/>
        </w:rPr>
        <w:t xml:space="preserve">мущества, </w:t>
      </w:r>
      <w:r w:rsidR="005C7E1C" w:rsidRPr="00904129">
        <w:rPr>
          <w:sz w:val="28"/>
          <w:szCs w:val="28"/>
        </w:rPr>
        <w:t>передаваемого</w:t>
      </w:r>
      <w:r w:rsidRPr="00904129">
        <w:rPr>
          <w:sz w:val="28"/>
          <w:szCs w:val="28"/>
        </w:rPr>
        <w:t xml:space="preserve"> </w:t>
      </w:r>
      <w:r w:rsidR="005C7E1C" w:rsidRPr="00904129">
        <w:rPr>
          <w:sz w:val="28"/>
          <w:szCs w:val="28"/>
        </w:rPr>
        <w:t xml:space="preserve">в залог по настоящему Договору; </w:t>
      </w:r>
    </w:p>
    <w:p w:rsidR="005C7E1C" w:rsidRPr="00904129" w:rsidRDefault="00E94105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-</w:t>
      </w:r>
      <w:r w:rsidR="00422E67" w:rsidRPr="00904129">
        <w:rPr>
          <w:sz w:val="28"/>
          <w:szCs w:val="28"/>
        </w:rPr>
        <w:t xml:space="preserve"> </w:t>
      </w:r>
      <w:r w:rsidR="007F4EC2" w:rsidRPr="00904129">
        <w:rPr>
          <w:snapToGrid w:val="0"/>
          <w:sz w:val="28"/>
          <w:szCs w:val="28"/>
        </w:rPr>
        <w:t>Имущество</w:t>
      </w:r>
      <w:r w:rsidR="007F4EC2" w:rsidRPr="00904129">
        <w:rPr>
          <w:sz w:val="28"/>
          <w:szCs w:val="28"/>
        </w:rPr>
        <w:t xml:space="preserve"> </w:t>
      </w:r>
      <w:r w:rsidR="005C7E1C" w:rsidRPr="00904129">
        <w:rPr>
          <w:sz w:val="28"/>
          <w:szCs w:val="28"/>
        </w:rPr>
        <w:t>не имеет каких-либо свойств, в результате проявления которых может произойт</w:t>
      </w:r>
      <w:r w:rsidR="007F4EC2" w:rsidRPr="00904129">
        <w:rPr>
          <w:sz w:val="28"/>
          <w:szCs w:val="28"/>
        </w:rPr>
        <w:t xml:space="preserve">и утрата, порча или недостача; </w:t>
      </w:r>
    </w:p>
    <w:p w:rsidR="00CD0E0F" w:rsidRPr="00904129" w:rsidRDefault="00E94105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-</w:t>
      </w:r>
      <w:r w:rsidR="00422E67" w:rsidRPr="00904129">
        <w:rPr>
          <w:sz w:val="28"/>
          <w:szCs w:val="28"/>
        </w:rPr>
        <w:t xml:space="preserve"> </w:t>
      </w:r>
      <w:r w:rsidR="007F4EC2" w:rsidRPr="00904129">
        <w:rPr>
          <w:sz w:val="28"/>
          <w:szCs w:val="28"/>
        </w:rPr>
        <w:t>Н</w:t>
      </w:r>
      <w:r w:rsidR="005C7E1C" w:rsidRPr="00904129">
        <w:rPr>
          <w:sz w:val="28"/>
          <w:szCs w:val="28"/>
        </w:rPr>
        <w:t xml:space="preserve">а дату заключения договора в отношении него отсутствует процедура банкротства, ликвидации или реорганизации (за исключением реорганизации в форме преобразования, слияния или присоединения); </w:t>
      </w:r>
    </w:p>
    <w:p w:rsidR="005C7E1C" w:rsidRPr="00904129" w:rsidRDefault="00422E67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 xml:space="preserve">-  </w:t>
      </w:r>
      <w:r w:rsidR="007F4EC2" w:rsidRPr="00904129">
        <w:rPr>
          <w:sz w:val="28"/>
          <w:szCs w:val="28"/>
        </w:rPr>
        <w:t>У</w:t>
      </w:r>
      <w:r w:rsidR="005C7E1C" w:rsidRPr="00904129">
        <w:rPr>
          <w:sz w:val="28"/>
          <w:szCs w:val="28"/>
        </w:rPr>
        <w:t xml:space="preserve"> него отсутствуют признаки банкротства, указанные в Федеральном законе от 26.10.2002 № 127-ФЗ «О несостоятельности (банкротстве)». </w:t>
      </w:r>
    </w:p>
    <w:p w:rsidR="005C7E1C" w:rsidRPr="00904129" w:rsidRDefault="005C7E1C" w:rsidP="00691C84">
      <w:pPr>
        <w:ind w:firstLine="709"/>
        <w:jc w:val="both"/>
        <w:rPr>
          <w:sz w:val="28"/>
          <w:szCs w:val="28"/>
        </w:rPr>
      </w:pPr>
      <w:r w:rsidRPr="00904129">
        <w:rPr>
          <w:sz w:val="28"/>
          <w:szCs w:val="28"/>
        </w:rPr>
        <w:t xml:space="preserve"> </w:t>
      </w:r>
      <w:r w:rsidRPr="00904129">
        <w:rPr>
          <w:sz w:val="28"/>
          <w:szCs w:val="28"/>
        </w:rPr>
        <w:tab/>
        <w:t xml:space="preserve"> </w:t>
      </w:r>
      <w:r w:rsidRPr="00904129">
        <w:rPr>
          <w:sz w:val="28"/>
          <w:szCs w:val="28"/>
        </w:rPr>
        <w:tab/>
        <w:t xml:space="preserve"> </w:t>
      </w:r>
    </w:p>
    <w:p w:rsidR="005C7E1C" w:rsidRPr="00904129" w:rsidRDefault="00DE1C84" w:rsidP="00DE1C84">
      <w:pPr>
        <w:jc w:val="center"/>
        <w:rPr>
          <w:b/>
          <w:sz w:val="28"/>
          <w:szCs w:val="28"/>
        </w:rPr>
      </w:pPr>
      <w:r w:rsidRPr="00904129">
        <w:rPr>
          <w:b/>
          <w:sz w:val="28"/>
          <w:szCs w:val="28"/>
        </w:rPr>
        <w:t>8. Разрешение споров</w:t>
      </w:r>
    </w:p>
    <w:p w:rsidR="005B2662" w:rsidRDefault="005B2662" w:rsidP="00DE1C84">
      <w:pPr>
        <w:ind w:firstLine="426"/>
        <w:jc w:val="both"/>
        <w:rPr>
          <w:sz w:val="28"/>
          <w:szCs w:val="28"/>
        </w:rPr>
      </w:pPr>
    </w:p>
    <w:p w:rsidR="005C7E1C" w:rsidRPr="00904129" w:rsidRDefault="007F4EC2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8</w:t>
      </w:r>
      <w:r w:rsidR="005C7E1C" w:rsidRPr="00904129">
        <w:rPr>
          <w:sz w:val="28"/>
          <w:szCs w:val="28"/>
        </w:rPr>
        <w:t>.1.</w:t>
      </w:r>
      <w:r w:rsidR="005C7E1C" w:rsidRPr="00904129">
        <w:rPr>
          <w:sz w:val="28"/>
          <w:szCs w:val="28"/>
        </w:rPr>
        <w:tab/>
      </w:r>
      <w:proofErr w:type="gramStart"/>
      <w:r w:rsidR="005C7E1C" w:rsidRPr="00904129">
        <w:rPr>
          <w:sz w:val="28"/>
          <w:szCs w:val="28"/>
        </w:rPr>
        <w:t>Все споры, разногласия или требования,  возникающие из настоящего Договора или в связи с ним, в том числе касающиеся его исполнения, нарушения, прекращения или недействительности, после принятия сторонами мер по досудебному урегулированию по истечении семи рабочих дней со дня получения соответствующей претензии (требования) подлежат разрешени</w:t>
      </w:r>
      <w:r w:rsidRPr="00904129">
        <w:rPr>
          <w:sz w:val="28"/>
          <w:szCs w:val="28"/>
        </w:rPr>
        <w:t>ю в Арбитражном суде Р</w:t>
      </w:r>
      <w:r w:rsidR="005C7E1C" w:rsidRPr="00904129">
        <w:rPr>
          <w:sz w:val="28"/>
          <w:szCs w:val="28"/>
        </w:rPr>
        <w:t>еспублики</w:t>
      </w:r>
      <w:r w:rsidRPr="00904129">
        <w:rPr>
          <w:sz w:val="28"/>
          <w:szCs w:val="28"/>
        </w:rPr>
        <w:t xml:space="preserve"> Тыва</w:t>
      </w:r>
      <w:r w:rsidR="005C7E1C" w:rsidRPr="00904129">
        <w:rPr>
          <w:sz w:val="28"/>
          <w:szCs w:val="28"/>
        </w:rPr>
        <w:t xml:space="preserve"> в соответствии с законодательством Российской Федерации. </w:t>
      </w:r>
      <w:proofErr w:type="gramEnd"/>
    </w:p>
    <w:p w:rsidR="00422E67" w:rsidRPr="00904129" w:rsidRDefault="007F4EC2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8</w:t>
      </w:r>
      <w:r w:rsidR="005C7E1C" w:rsidRPr="00904129">
        <w:rPr>
          <w:sz w:val="28"/>
          <w:szCs w:val="28"/>
        </w:rPr>
        <w:t>.2.</w:t>
      </w:r>
      <w:r w:rsidR="005C7E1C" w:rsidRPr="00904129">
        <w:rPr>
          <w:sz w:val="28"/>
          <w:szCs w:val="28"/>
        </w:rPr>
        <w:tab/>
        <w:t>Настоящий Договор регулируется законода</w:t>
      </w:r>
      <w:r w:rsidR="002915CD" w:rsidRPr="00904129">
        <w:rPr>
          <w:sz w:val="28"/>
          <w:szCs w:val="28"/>
        </w:rPr>
        <w:t>тельством Российской Федерации.</w:t>
      </w:r>
    </w:p>
    <w:p w:rsidR="00FA5A45" w:rsidRPr="00904129" w:rsidRDefault="00DE1C84" w:rsidP="00DE1C84">
      <w:pPr>
        <w:jc w:val="center"/>
        <w:rPr>
          <w:b/>
          <w:sz w:val="28"/>
          <w:szCs w:val="28"/>
        </w:rPr>
      </w:pPr>
      <w:r w:rsidRPr="00904129">
        <w:rPr>
          <w:b/>
          <w:sz w:val="28"/>
          <w:szCs w:val="28"/>
        </w:rPr>
        <w:t>9. Иные условия</w:t>
      </w:r>
    </w:p>
    <w:p w:rsidR="005B2662" w:rsidRDefault="005B2662" w:rsidP="00DE1C84">
      <w:pPr>
        <w:ind w:firstLine="426"/>
        <w:jc w:val="both"/>
        <w:rPr>
          <w:sz w:val="28"/>
          <w:szCs w:val="28"/>
        </w:rPr>
      </w:pPr>
    </w:p>
    <w:p w:rsidR="005C7E1C" w:rsidRPr="00904129" w:rsidRDefault="007F4EC2" w:rsidP="00DE1C84">
      <w:pPr>
        <w:ind w:firstLine="426"/>
        <w:jc w:val="both"/>
        <w:rPr>
          <w:sz w:val="28"/>
          <w:szCs w:val="28"/>
        </w:rPr>
      </w:pPr>
      <w:r w:rsidRPr="00904129">
        <w:rPr>
          <w:sz w:val="28"/>
          <w:szCs w:val="28"/>
        </w:rPr>
        <w:t>9</w:t>
      </w:r>
      <w:r w:rsidR="005C7E1C" w:rsidRPr="00904129">
        <w:rPr>
          <w:sz w:val="28"/>
          <w:szCs w:val="28"/>
        </w:rPr>
        <w:t xml:space="preserve">.1. Настоящий Договор вступает в силу со дня его подписания представителями Сторон и прекращается надлежащим исполнением обязательств Заемщиком по Договору займа либо полной реализацией </w:t>
      </w:r>
      <w:r w:rsidR="008A160D" w:rsidRPr="00904129">
        <w:rPr>
          <w:snapToGrid w:val="0"/>
          <w:sz w:val="28"/>
          <w:szCs w:val="28"/>
        </w:rPr>
        <w:t>Имущества</w:t>
      </w:r>
      <w:r w:rsidR="005C7E1C" w:rsidRPr="00904129">
        <w:rPr>
          <w:sz w:val="28"/>
          <w:szCs w:val="28"/>
        </w:rPr>
        <w:t>, в зависимости от того, что наступит ранее.</w:t>
      </w:r>
    </w:p>
    <w:p w:rsidR="00450952" w:rsidRDefault="00450952" w:rsidP="00691C84">
      <w:pPr>
        <w:ind w:firstLine="709"/>
        <w:jc w:val="center"/>
        <w:rPr>
          <w:b/>
          <w:sz w:val="24"/>
          <w:szCs w:val="24"/>
        </w:rPr>
      </w:pPr>
    </w:p>
    <w:p w:rsidR="00092FB2" w:rsidRPr="00DE1C84" w:rsidRDefault="008A160D" w:rsidP="00691C84">
      <w:pPr>
        <w:ind w:firstLine="709"/>
        <w:jc w:val="center"/>
        <w:rPr>
          <w:b/>
          <w:sz w:val="28"/>
          <w:szCs w:val="24"/>
        </w:rPr>
      </w:pPr>
      <w:r w:rsidRPr="00DE1C84">
        <w:rPr>
          <w:b/>
          <w:sz w:val="28"/>
          <w:szCs w:val="24"/>
        </w:rPr>
        <w:t xml:space="preserve">10. </w:t>
      </w:r>
      <w:r w:rsidR="00DE1C84" w:rsidRPr="00DE1C84">
        <w:rPr>
          <w:b/>
          <w:sz w:val="28"/>
          <w:szCs w:val="24"/>
        </w:rPr>
        <w:t>Адреса и реквизиты сторон</w:t>
      </w:r>
    </w:p>
    <w:p w:rsidR="00627D21" w:rsidRPr="0061173E" w:rsidRDefault="00627D21" w:rsidP="00691C84">
      <w:pPr>
        <w:ind w:firstLine="709"/>
        <w:jc w:val="center"/>
        <w:rPr>
          <w:b/>
          <w:sz w:val="24"/>
          <w:szCs w:val="24"/>
        </w:rPr>
      </w:pPr>
    </w:p>
    <w:tbl>
      <w:tblPr>
        <w:tblW w:w="10076" w:type="dxa"/>
        <w:tblInd w:w="108" w:type="dxa"/>
        <w:tblLook w:val="01E0" w:firstRow="1" w:lastRow="1" w:firstColumn="1" w:lastColumn="1" w:noHBand="0" w:noVBand="0"/>
      </w:tblPr>
      <w:tblGrid>
        <w:gridCol w:w="5103"/>
        <w:gridCol w:w="4973"/>
      </w:tblGrid>
      <w:tr w:rsidR="00A26C83" w:rsidRPr="009F5460" w:rsidTr="009F5460">
        <w:tc>
          <w:tcPr>
            <w:tcW w:w="5103" w:type="dxa"/>
          </w:tcPr>
          <w:p w:rsidR="006151A3" w:rsidRPr="005B2662" w:rsidRDefault="005B2662" w:rsidP="00DE1C84">
            <w:pPr>
              <w:jc w:val="center"/>
              <w:rPr>
                <w:sz w:val="28"/>
                <w:szCs w:val="28"/>
                <w:u w:val="single"/>
              </w:rPr>
            </w:pPr>
            <w:r w:rsidRPr="005B2662">
              <w:rPr>
                <w:b/>
                <w:sz w:val="28"/>
                <w:szCs w:val="28"/>
                <w:u w:val="single"/>
              </w:rPr>
              <w:t>Залогодержатель</w:t>
            </w:r>
          </w:p>
        </w:tc>
        <w:tc>
          <w:tcPr>
            <w:tcW w:w="4973" w:type="dxa"/>
          </w:tcPr>
          <w:p w:rsidR="006151A3" w:rsidRPr="005B2662" w:rsidRDefault="005B2662" w:rsidP="00DE1C84">
            <w:pPr>
              <w:ind w:firstLine="45"/>
              <w:jc w:val="center"/>
              <w:rPr>
                <w:b/>
                <w:sz w:val="28"/>
                <w:szCs w:val="28"/>
                <w:u w:val="single"/>
              </w:rPr>
            </w:pPr>
            <w:r w:rsidRPr="005B2662">
              <w:rPr>
                <w:b/>
                <w:sz w:val="28"/>
                <w:szCs w:val="28"/>
                <w:u w:val="single"/>
              </w:rPr>
              <w:t>Залогодатель</w:t>
            </w:r>
          </w:p>
          <w:p w:rsidR="00B91AA6" w:rsidRPr="005B2662" w:rsidRDefault="00B91AA6" w:rsidP="00691C84">
            <w:pPr>
              <w:ind w:firstLine="709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26C83" w:rsidRPr="009F5460" w:rsidTr="009F5460">
        <w:tc>
          <w:tcPr>
            <w:tcW w:w="5103" w:type="dxa"/>
          </w:tcPr>
          <w:p w:rsidR="00DE1C84" w:rsidRPr="009F5460" w:rsidRDefault="00DE1C84" w:rsidP="00627D21">
            <w:pPr>
              <w:jc w:val="both"/>
              <w:rPr>
                <w:b/>
                <w:sz w:val="28"/>
                <w:szCs w:val="28"/>
              </w:rPr>
            </w:pPr>
            <w:r w:rsidRPr="009F5460">
              <w:rPr>
                <w:b/>
                <w:sz w:val="28"/>
                <w:szCs w:val="28"/>
              </w:rPr>
              <w:t xml:space="preserve">НКО </w:t>
            </w:r>
            <w:r w:rsidR="006151A3" w:rsidRPr="009F5460">
              <w:rPr>
                <w:b/>
                <w:sz w:val="28"/>
                <w:szCs w:val="28"/>
              </w:rPr>
              <w:t>Фо</w:t>
            </w:r>
            <w:r w:rsidR="00A96C5F" w:rsidRPr="009F5460">
              <w:rPr>
                <w:b/>
                <w:sz w:val="28"/>
                <w:szCs w:val="28"/>
              </w:rPr>
              <w:t>нд развития</w:t>
            </w:r>
            <w:r w:rsidR="006151A3" w:rsidRPr="009F5460">
              <w:rPr>
                <w:b/>
                <w:sz w:val="28"/>
                <w:szCs w:val="28"/>
              </w:rPr>
              <w:t xml:space="preserve"> </w:t>
            </w:r>
          </w:p>
          <w:p w:rsidR="006151A3" w:rsidRPr="009F5460" w:rsidRDefault="006151A3" w:rsidP="00627D21">
            <w:pPr>
              <w:jc w:val="both"/>
              <w:rPr>
                <w:b/>
                <w:sz w:val="28"/>
                <w:szCs w:val="28"/>
              </w:rPr>
            </w:pPr>
            <w:r w:rsidRPr="009F5460">
              <w:rPr>
                <w:b/>
                <w:sz w:val="28"/>
                <w:szCs w:val="28"/>
              </w:rPr>
              <w:t>Республики Тыва</w:t>
            </w:r>
          </w:p>
          <w:p w:rsidR="009F5460" w:rsidRDefault="001119B1" w:rsidP="00627D21">
            <w:pPr>
              <w:jc w:val="both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 xml:space="preserve">Адрес регистрации: </w:t>
            </w:r>
          </w:p>
          <w:p w:rsidR="001119B1" w:rsidRPr="009F5460" w:rsidRDefault="009F5460" w:rsidP="00627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Тыва, г. Кызыл, ул. </w:t>
            </w:r>
            <w:proofErr w:type="spellStart"/>
            <w:r w:rsidR="001119B1" w:rsidRPr="009F5460">
              <w:rPr>
                <w:sz w:val="28"/>
                <w:szCs w:val="28"/>
              </w:rPr>
              <w:t>Чульдума</w:t>
            </w:r>
            <w:proofErr w:type="spellEnd"/>
            <w:r w:rsidR="001119B1" w:rsidRPr="009F5460">
              <w:rPr>
                <w:sz w:val="28"/>
                <w:szCs w:val="28"/>
              </w:rPr>
              <w:t>, зд.18</w:t>
            </w:r>
          </w:p>
          <w:p w:rsidR="009F5460" w:rsidRDefault="001119B1" w:rsidP="00627D21">
            <w:pPr>
              <w:jc w:val="both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 xml:space="preserve">Почтовый адрес: </w:t>
            </w:r>
          </w:p>
          <w:p w:rsidR="001119B1" w:rsidRPr="009F5460" w:rsidRDefault="001119B1" w:rsidP="00627D21">
            <w:pPr>
              <w:jc w:val="both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 xml:space="preserve">667000, Республика Тыва, г. Кызыл, ул. Тувинских Добровольцев, д.3, офис 3 </w:t>
            </w:r>
          </w:p>
          <w:p w:rsidR="009F5460" w:rsidRDefault="009F5460" w:rsidP="00627D21">
            <w:pPr>
              <w:jc w:val="both"/>
              <w:rPr>
                <w:sz w:val="28"/>
                <w:szCs w:val="28"/>
              </w:rPr>
            </w:pPr>
          </w:p>
          <w:p w:rsidR="001119B1" w:rsidRPr="009F5460" w:rsidRDefault="001119B1" w:rsidP="00627D21">
            <w:pPr>
              <w:jc w:val="both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>ОГРН 1201700001700</w:t>
            </w:r>
          </w:p>
          <w:p w:rsidR="003215C4" w:rsidRPr="009F5460" w:rsidRDefault="001119B1" w:rsidP="00627D21">
            <w:pPr>
              <w:jc w:val="both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>ИНН 1700000343, КПП 170001001</w:t>
            </w:r>
          </w:p>
          <w:p w:rsidR="009F5460" w:rsidRDefault="009F5460" w:rsidP="00DE1C84">
            <w:pPr>
              <w:jc w:val="both"/>
              <w:rPr>
                <w:sz w:val="28"/>
                <w:szCs w:val="24"/>
              </w:rPr>
            </w:pPr>
          </w:p>
          <w:p w:rsidR="00DE1C84" w:rsidRPr="009F5460" w:rsidRDefault="00DE1C84" w:rsidP="00DE1C84">
            <w:pPr>
              <w:jc w:val="both"/>
              <w:rPr>
                <w:sz w:val="28"/>
                <w:szCs w:val="24"/>
              </w:rPr>
            </w:pPr>
            <w:proofErr w:type="gramStart"/>
            <w:r w:rsidRPr="009F5460">
              <w:rPr>
                <w:sz w:val="28"/>
                <w:szCs w:val="24"/>
              </w:rPr>
              <w:t>р</w:t>
            </w:r>
            <w:proofErr w:type="gramEnd"/>
            <w:r w:rsidRPr="009F5460">
              <w:rPr>
                <w:sz w:val="28"/>
                <w:szCs w:val="24"/>
              </w:rPr>
              <w:t>/с: 40701810065000000049</w:t>
            </w:r>
          </w:p>
          <w:p w:rsidR="001119B1" w:rsidRPr="009F5460" w:rsidRDefault="001119B1" w:rsidP="00627D21">
            <w:pPr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>в Красноярском отделении №8646 ПАО Сбербанк</w:t>
            </w:r>
          </w:p>
          <w:p w:rsidR="001119B1" w:rsidRPr="009F5460" w:rsidRDefault="001119B1" w:rsidP="00627D21">
            <w:pPr>
              <w:jc w:val="both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>БИК 040407627</w:t>
            </w:r>
          </w:p>
          <w:p w:rsidR="00DE1C84" w:rsidRPr="009F5460" w:rsidRDefault="00DE1C84" w:rsidP="00DE1C84">
            <w:pPr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 xml:space="preserve">К/с № 30101810800000000627 </w:t>
            </w:r>
          </w:p>
          <w:p w:rsidR="001119B1" w:rsidRPr="009F5460" w:rsidRDefault="001119B1" w:rsidP="00627D21">
            <w:pPr>
              <w:jc w:val="both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>Тел.: 8(39422) 3-73-63</w:t>
            </w:r>
            <w:r w:rsidR="00DE1C84" w:rsidRPr="009F5460">
              <w:rPr>
                <w:sz w:val="28"/>
                <w:szCs w:val="28"/>
              </w:rPr>
              <w:t>, 3-74-64</w:t>
            </w:r>
          </w:p>
          <w:p w:rsidR="00DE1C84" w:rsidRPr="009F5460" w:rsidRDefault="00DE1C84" w:rsidP="00627D21">
            <w:pPr>
              <w:jc w:val="both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>Адрес электронной почты:</w:t>
            </w:r>
          </w:p>
          <w:p w:rsidR="006151A3" w:rsidRPr="009F5460" w:rsidRDefault="00952B19" w:rsidP="00627D21">
            <w:pPr>
              <w:jc w:val="both"/>
              <w:rPr>
                <w:sz w:val="28"/>
                <w:szCs w:val="28"/>
              </w:rPr>
            </w:pPr>
            <w:hyperlink r:id="rId8" w:history="1">
              <w:r w:rsidR="001119B1" w:rsidRPr="009F5460">
                <w:rPr>
                  <w:rStyle w:val="ab"/>
                  <w:sz w:val="28"/>
                  <w:szCs w:val="28"/>
                </w:rPr>
                <w:t>frrt17@mail.ru</w:t>
              </w:r>
            </w:hyperlink>
          </w:p>
          <w:p w:rsidR="001119B1" w:rsidRPr="009F5460" w:rsidRDefault="001119B1" w:rsidP="00627D2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73" w:type="dxa"/>
          </w:tcPr>
          <w:p w:rsidR="0047722A" w:rsidRPr="009F5460" w:rsidRDefault="00975E5B" w:rsidP="00627D21">
            <w:pPr>
              <w:rPr>
                <w:sz w:val="28"/>
                <w:szCs w:val="28"/>
              </w:rPr>
            </w:pPr>
            <w:r w:rsidRPr="009F5460">
              <w:rPr>
                <w:b/>
                <w:sz w:val="28"/>
                <w:szCs w:val="28"/>
              </w:rPr>
              <w:lastRenderedPageBreak/>
              <w:t xml:space="preserve"> </w:t>
            </w:r>
            <w:r w:rsidR="00F9237B">
              <w:rPr>
                <w:b/>
                <w:sz w:val="28"/>
                <w:szCs w:val="28"/>
              </w:rPr>
              <w:t>Наименование организации</w:t>
            </w:r>
            <w:r w:rsidR="00896803" w:rsidRPr="009F5460">
              <w:rPr>
                <w:sz w:val="28"/>
                <w:szCs w:val="28"/>
              </w:rPr>
              <w:t xml:space="preserve">        </w:t>
            </w:r>
          </w:p>
          <w:p w:rsidR="00DE1C84" w:rsidRPr="009F5460" w:rsidRDefault="00DE1C84" w:rsidP="00627D21">
            <w:pPr>
              <w:outlineLvl w:val="0"/>
              <w:rPr>
                <w:sz w:val="28"/>
                <w:szCs w:val="28"/>
              </w:rPr>
            </w:pPr>
          </w:p>
          <w:p w:rsidR="009F5460" w:rsidRDefault="00FA4B19" w:rsidP="00627D21">
            <w:pPr>
              <w:outlineLvl w:val="0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 xml:space="preserve">Адрес регистрации: </w:t>
            </w:r>
            <w:r w:rsidR="00F9237B">
              <w:rPr>
                <w:sz w:val="28"/>
                <w:szCs w:val="28"/>
              </w:rPr>
              <w:t>________________</w:t>
            </w:r>
          </w:p>
          <w:p w:rsidR="009F5460" w:rsidRDefault="00FA4B19" w:rsidP="00627D21">
            <w:pPr>
              <w:outlineLvl w:val="0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 xml:space="preserve">Почтовый адрес: </w:t>
            </w:r>
            <w:r w:rsidR="00F9237B">
              <w:rPr>
                <w:sz w:val="28"/>
                <w:szCs w:val="28"/>
              </w:rPr>
              <w:t>__________________</w:t>
            </w:r>
          </w:p>
          <w:p w:rsidR="00284548" w:rsidRPr="009F5460" w:rsidRDefault="00284548" w:rsidP="00627D21">
            <w:pPr>
              <w:outlineLvl w:val="0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 xml:space="preserve">ОГРН </w:t>
            </w:r>
            <w:r w:rsidR="00F9237B">
              <w:rPr>
                <w:sz w:val="28"/>
                <w:szCs w:val="28"/>
              </w:rPr>
              <w:t>______________________</w:t>
            </w:r>
          </w:p>
          <w:p w:rsidR="009F5460" w:rsidRDefault="0086215E" w:rsidP="00627D21">
            <w:pPr>
              <w:outlineLvl w:val="0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 xml:space="preserve">ИНН </w:t>
            </w:r>
            <w:r w:rsidR="00F9237B">
              <w:rPr>
                <w:sz w:val="28"/>
                <w:szCs w:val="28"/>
              </w:rPr>
              <w:t>_____________</w:t>
            </w:r>
            <w:r w:rsidRPr="009F5460">
              <w:rPr>
                <w:sz w:val="28"/>
                <w:szCs w:val="28"/>
              </w:rPr>
              <w:t xml:space="preserve">, </w:t>
            </w:r>
            <w:r w:rsidR="00284548" w:rsidRPr="009F5460">
              <w:rPr>
                <w:sz w:val="28"/>
                <w:szCs w:val="28"/>
              </w:rPr>
              <w:t xml:space="preserve">КПП </w:t>
            </w:r>
            <w:r w:rsidR="00F9237B">
              <w:rPr>
                <w:sz w:val="28"/>
                <w:szCs w:val="28"/>
              </w:rPr>
              <w:t>__________</w:t>
            </w:r>
          </w:p>
          <w:p w:rsidR="00284548" w:rsidRPr="009F5460" w:rsidRDefault="009F5460" w:rsidP="00627D21">
            <w:pPr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="0086215E" w:rsidRPr="009F5460">
              <w:rPr>
                <w:sz w:val="28"/>
                <w:szCs w:val="28"/>
              </w:rPr>
              <w:t xml:space="preserve">/с: </w:t>
            </w:r>
            <w:r w:rsidR="00F9237B">
              <w:rPr>
                <w:sz w:val="28"/>
                <w:szCs w:val="28"/>
              </w:rPr>
              <w:t>______________________________</w:t>
            </w:r>
          </w:p>
          <w:p w:rsidR="00284548" w:rsidRPr="009F5460" w:rsidRDefault="00284548" w:rsidP="00627D21">
            <w:pPr>
              <w:outlineLvl w:val="0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 xml:space="preserve">в </w:t>
            </w:r>
            <w:r w:rsidR="00F9237B">
              <w:rPr>
                <w:sz w:val="28"/>
                <w:szCs w:val="28"/>
              </w:rPr>
              <w:t>________________________________</w:t>
            </w:r>
          </w:p>
          <w:p w:rsidR="002C4819" w:rsidRPr="009F5460" w:rsidRDefault="002C4819" w:rsidP="00627D21">
            <w:pPr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lastRenderedPageBreak/>
              <w:t xml:space="preserve">БИК </w:t>
            </w:r>
            <w:r w:rsidR="00F9237B">
              <w:rPr>
                <w:sz w:val="28"/>
                <w:szCs w:val="28"/>
              </w:rPr>
              <w:t>_______________</w:t>
            </w:r>
          </w:p>
          <w:p w:rsidR="00284548" w:rsidRPr="009F5460" w:rsidRDefault="00284548" w:rsidP="00627D21">
            <w:pPr>
              <w:outlineLvl w:val="0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 xml:space="preserve">к/с </w:t>
            </w:r>
            <w:r w:rsidR="00F9237B">
              <w:rPr>
                <w:sz w:val="28"/>
                <w:szCs w:val="28"/>
              </w:rPr>
              <w:t>_________________</w:t>
            </w:r>
          </w:p>
          <w:p w:rsidR="001119B1" w:rsidRPr="009F5460" w:rsidRDefault="001119B1" w:rsidP="00627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 xml:space="preserve">Тел.: </w:t>
            </w:r>
            <w:r w:rsidR="00F9237B">
              <w:rPr>
                <w:sz w:val="28"/>
                <w:szCs w:val="28"/>
              </w:rPr>
              <w:t>________________</w:t>
            </w:r>
          </w:p>
          <w:p w:rsidR="009865B5" w:rsidRPr="009F5460" w:rsidRDefault="001119B1" w:rsidP="00F9237B">
            <w:pPr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="00F9237B" w:rsidRPr="00F9237B">
                <w:rPr>
                  <w:rStyle w:val="ab"/>
                  <w:color w:val="auto"/>
                  <w:sz w:val="28"/>
                  <w:szCs w:val="28"/>
                </w:rPr>
                <w:t>______________</w:t>
              </w:r>
            </w:hyperlink>
          </w:p>
        </w:tc>
      </w:tr>
      <w:tr w:rsidR="00975E5B" w:rsidRPr="009F5460" w:rsidTr="009F5460">
        <w:tc>
          <w:tcPr>
            <w:tcW w:w="5103" w:type="dxa"/>
          </w:tcPr>
          <w:p w:rsidR="00975E5B" w:rsidRPr="009F5460" w:rsidRDefault="00975E5B" w:rsidP="00CD0E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lastRenderedPageBreak/>
              <w:t xml:space="preserve">Директор </w:t>
            </w:r>
          </w:p>
          <w:p w:rsidR="00975E5B" w:rsidRPr="009F5460" w:rsidRDefault="00975E5B" w:rsidP="00CD0E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5924" w:rsidRPr="009F5460" w:rsidRDefault="00975E5B" w:rsidP="004D59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>_____________</w:t>
            </w:r>
            <w:r w:rsidR="00CD0E0F" w:rsidRPr="009F5460">
              <w:rPr>
                <w:sz w:val="28"/>
                <w:szCs w:val="28"/>
              </w:rPr>
              <w:t>__</w:t>
            </w:r>
            <w:r w:rsidR="00DE1C84" w:rsidRPr="009F5460">
              <w:rPr>
                <w:sz w:val="28"/>
                <w:szCs w:val="28"/>
              </w:rPr>
              <w:t>____</w:t>
            </w:r>
            <w:r w:rsidR="00CD0E0F" w:rsidRPr="009F5460">
              <w:rPr>
                <w:sz w:val="28"/>
                <w:szCs w:val="28"/>
              </w:rPr>
              <w:t>_</w:t>
            </w:r>
            <w:r w:rsidR="004D5924" w:rsidRPr="009F5460">
              <w:rPr>
                <w:sz w:val="28"/>
                <w:szCs w:val="28"/>
              </w:rPr>
              <w:t>/</w:t>
            </w:r>
            <w:r w:rsidRPr="009F5460">
              <w:rPr>
                <w:sz w:val="28"/>
                <w:szCs w:val="28"/>
              </w:rPr>
              <w:t xml:space="preserve"> </w:t>
            </w:r>
            <w:r w:rsidR="00952B19">
              <w:rPr>
                <w:sz w:val="28"/>
                <w:szCs w:val="28"/>
              </w:rPr>
              <w:t>____________</w:t>
            </w:r>
            <w:bookmarkStart w:id="0" w:name="_GoBack"/>
            <w:bookmarkEnd w:id="0"/>
            <w:r w:rsidR="004D5924" w:rsidRPr="009F5460">
              <w:rPr>
                <w:sz w:val="28"/>
                <w:szCs w:val="28"/>
              </w:rPr>
              <w:t xml:space="preserve"> </w:t>
            </w:r>
          </w:p>
          <w:p w:rsidR="00975E5B" w:rsidRPr="009F5460" w:rsidRDefault="004D5924" w:rsidP="004D59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460">
              <w:rPr>
                <w:szCs w:val="28"/>
              </w:rPr>
              <w:t>М.П.</w:t>
            </w:r>
          </w:p>
        </w:tc>
        <w:tc>
          <w:tcPr>
            <w:tcW w:w="4973" w:type="dxa"/>
          </w:tcPr>
          <w:p w:rsidR="00975E5B" w:rsidRPr="009F5460" w:rsidRDefault="00952B8D" w:rsidP="00CD0E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975E5B" w:rsidRPr="009F5460" w:rsidRDefault="00975E5B" w:rsidP="00691C8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4D5924" w:rsidRPr="009F5460" w:rsidRDefault="00CD0E0F" w:rsidP="00CD0E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460">
              <w:rPr>
                <w:sz w:val="28"/>
                <w:szCs w:val="28"/>
              </w:rPr>
              <w:t>________________</w:t>
            </w:r>
            <w:r w:rsidR="004D5924" w:rsidRPr="009F5460">
              <w:rPr>
                <w:sz w:val="28"/>
                <w:szCs w:val="28"/>
              </w:rPr>
              <w:t xml:space="preserve">/ </w:t>
            </w:r>
            <w:r w:rsidR="00952B8D">
              <w:rPr>
                <w:sz w:val="28"/>
                <w:szCs w:val="28"/>
              </w:rPr>
              <w:t>___________</w:t>
            </w:r>
          </w:p>
          <w:p w:rsidR="00975E5B" w:rsidRPr="009F5460" w:rsidRDefault="00CD0E0F" w:rsidP="00CD0E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460">
              <w:rPr>
                <w:szCs w:val="28"/>
              </w:rPr>
              <w:t>М.П.</w:t>
            </w:r>
          </w:p>
        </w:tc>
      </w:tr>
    </w:tbl>
    <w:p w:rsidR="00450952" w:rsidRDefault="00B95798" w:rsidP="00691C84">
      <w:pPr>
        <w:ind w:firstLine="709"/>
        <w:jc w:val="center"/>
        <w:rPr>
          <w:bCs/>
          <w:sz w:val="24"/>
          <w:szCs w:val="24"/>
        </w:rPr>
      </w:pPr>
      <w:r w:rsidRPr="0061173E">
        <w:rPr>
          <w:bCs/>
          <w:sz w:val="24"/>
          <w:szCs w:val="24"/>
        </w:rPr>
        <w:tab/>
        <w:t xml:space="preserve">                                 </w:t>
      </w: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Pr="00450952" w:rsidRDefault="00450952" w:rsidP="00450952">
      <w:pPr>
        <w:rPr>
          <w:sz w:val="24"/>
          <w:szCs w:val="24"/>
        </w:rPr>
      </w:pPr>
    </w:p>
    <w:p w:rsidR="00450952" w:rsidRDefault="00450952" w:rsidP="00450952">
      <w:pPr>
        <w:rPr>
          <w:sz w:val="24"/>
          <w:szCs w:val="24"/>
        </w:rPr>
      </w:pPr>
    </w:p>
    <w:p w:rsidR="00B95798" w:rsidRPr="00450952" w:rsidRDefault="00450952" w:rsidP="00450952">
      <w:pPr>
        <w:tabs>
          <w:tab w:val="left" w:pos="17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95798" w:rsidRPr="00450952" w:rsidSect="00942078">
      <w:headerReference w:type="even" r:id="rId10"/>
      <w:headerReference w:type="default" r:id="rId11"/>
      <w:footerReference w:type="default" r:id="rId12"/>
      <w:pgSz w:w="11907" w:h="16840" w:code="9"/>
      <w:pgMar w:top="993" w:right="850" w:bottom="1134" w:left="1134" w:header="72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7B" w:rsidRDefault="00F9237B">
      <w:r>
        <w:separator/>
      </w:r>
    </w:p>
  </w:endnote>
  <w:endnote w:type="continuationSeparator" w:id="0">
    <w:p w:rsidR="00F9237B" w:rsidRDefault="00F9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7B" w:rsidRDefault="00F9237B" w:rsidP="006C518A">
    <w:pPr>
      <w:pStyle w:val="a5"/>
      <w:jc w:val="center"/>
      <w:rPr>
        <w:rStyle w:val="a7"/>
      </w:rPr>
    </w:pPr>
  </w:p>
  <w:p w:rsidR="00F9237B" w:rsidRPr="006C7F8C" w:rsidRDefault="00F9237B" w:rsidP="006C518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52B19">
      <w:rPr>
        <w:rStyle w:val="a7"/>
        <w:noProof/>
      </w:rPr>
      <w:t>9</w:t>
    </w:r>
    <w:r>
      <w:rPr>
        <w:rStyle w:val="a7"/>
      </w:rPr>
      <w:fldChar w:fldCharType="end"/>
    </w:r>
  </w:p>
  <w:p w:rsidR="00F9237B" w:rsidRDefault="00F9237B"/>
  <w:p w:rsidR="00F9237B" w:rsidRDefault="00F923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7B" w:rsidRDefault="00F9237B">
      <w:r>
        <w:separator/>
      </w:r>
    </w:p>
  </w:footnote>
  <w:footnote w:type="continuationSeparator" w:id="0">
    <w:p w:rsidR="00F9237B" w:rsidRDefault="00F9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7B" w:rsidRDefault="00F9237B" w:rsidP="006C518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237B" w:rsidRDefault="00F9237B" w:rsidP="006C518A">
    <w:pPr>
      <w:pStyle w:val="a3"/>
      <w:ind w:right="360"/>
    </w:pPr>
  </w:p>
  <w:p w:rsidR="00F9237B" w:rsidRDefault="00F9237B"/>
  <w:p w:rsidR="00F9237B" w:rsidRDefault="00F923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7B" w:rsidRDefault="00F9237B" w:rsidP="006C518A">
    <w:pPr>
      <w:pStyle w:val="a3"/>
      <w:ind w:right="360"/>
    </w:pPr>
  </w:p>
  <w:p w:rsidR="00F9237B" w:rsidRDefault="00F9237B"/>
  <w:p w:rsidR="00F9237B" w:rsidRDefault="00F923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4E4"/>
    <w:multiLevelType w:val="multilevel"/>
    <w:tmpl w:val="9B2EE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2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AE"/>
    <w:rsid w:val="00001E50"/>
    <w:rsid w:val="00003625"/>
    <w:rsid w:val="00004842"/>
    <w:rsid w:val="00022306"/>
    <w:rsid w:val="00024A31"/>
    <w:rsid w:val="000305DB"/>
    <w:rsid w:val="00033E60"/>
    <w:rsid w:val="00040F2C"/>
    <w:rsid w:val="000413EA"/>
    <w:rsid w:val="0004155F"/>
    <w:rsid w:val="00046AAF"/>
    <w:rsid w:val="00054744"/>
    <w:rsid w:val="00056A07"/>
    <w:rsid w:val="00057A2B"/>
    <w:rsid w:val="00066149"/>
    <w:rsid w:val="00074AAC"/>
    <w:rsid w:val="00081EA8"/>
    <w:rsid w:val="00092FB2"/>
    <w:rsid w:val="00093C6F"/>
    <w:rsid w:val="0009768A"/>
    <w:rsid w:val="000A065A"/>
    <w:rsid w:val="000A1BEE"/>
    <w:rsid w:val="000A3EEB"/>
    <w:rsid w:val="000B1745"/>
    <w:rsid w:val="000B5169"/>
    <w:rsid w:val="000B723A"/>
    <w:rsid w:val="000D02B4"/>
    <w:rsid w:val="000E0323"/>
    <w:rsid w:val="000F2607"/>
    <w:rsid w:val="0010551C"/>
    <w:rsid w:val="001119B1"/>
    <w:rsid w:val="0012014F"/>
    <w:rsid w:val="00121806"/>
    <w:rsid w:val="00147C64"/>
    <w:rsid w:val="00152CB8"/>
    <w:rsid w:val="00155EB7"/>
    <w:rsid w:val="0015786B"/>
    <w:rsid w:val="001651A0"/>
    <w:rsid w:val="00165222"/>
    <w:rsid w:val="00167538"/>
    <w:rsid w:val="0018046B"/>
    <w:rsid w:val="0018352A"/>
    <w:rsid w:val="0019015B"/>
    <w:rsid w:val="001A078C"/>
    <w:rsid w:val="001A0CEF"/>
    <w:rsid w:val="001A4930"/>
    <w:rsid w:val="001A534E"/>
    <w:rsid w:val="001A6DC3"/>
    <w:rsid w:val="001C023D"/>
    <w:rsid w:val="001E3037"/>
    <w:rsid w:val="001E3875"/>
    <w:rsid w:val="001E3A1E"/>
    <w:rsid w:val="001E69BB"/>
    <w:rsid w:val="00204DC1"/>
    <w:rsid w:val="00227BF6"/>
    <w:rsid w:val="00235D26"/>
    <w:rsid w:val="002368FC"/>
    <w:rsid w:val="00245543"/>
    <w:rsid w:val="00254860"/>
    <w:rsid w:val="00256E6A"/>
    <w:rsid w:val="0027025E"/>
    <w:rsid w:val="00271678"/>
    <w:rsid w:val="0028177C"/>
    <w:rsid w:val="00284548"/>
    <w:rsid w:val="002860CE"/>
    <w:rsid w:val="0029148F"/>
    <w:rsid w:val="002915CD"/>
    <w:rsid w:val="002B303B"/>
    <w:rsid w:val="002B408E"/>
    <w:rsid w:val="002B71A3"/>
    <w:rsid w:val="002C382D"/>
    <w:rsid w:val="002C4819"/>
    <w:rsid w:val="002D23B0"/>
    <w:rsid w:val="002D31DC"/>
    <w:rsid w:val="002D6190"/>
    <w:rsid w:val="002E23F9"/>
    <w:rsid w:val="002F3510"/>
    <w:rsid w:val="002F6CFB"/>
    <w:rsid w:val="00302930"/>
    <w:rsid w:val="00303871"/>
    <w:rsid w:val="00311F6A"/>
    <w:rsid w:val="003202B4"/>
    <w:rsid w:val="003215C4"/>
    <w:rsid w:val="003275C7"/>
    <w:rsid w:val="00357D1A"/>
    <w:rsid w:val="0036336B"/>
    <w:rsid w:val="00366B38"/>
    <w:rsid w:val="00371FD8"/>
    <w:rsid w:val="00373866"/>
    <w:rsid w:val="00377B20"/>
    <w:rsid w:val="00383357"/>
    <w:rsid w:val="0039088F"/>
    <w:rsid w:val="0039246D"/>
    <w:rsid w:val="00392C9F"/>
    <w:rsid w:val="003A4293"/>
    <w:rsid w:val="003A5545"/>
    <w:rsid w:val="003A7202"/>
    <w:rsid w:val="003C0FDA"/>
    <w:rsid w:val="003D1E82"/>
    <w:rsid w:val="003D4E51"/>
    <w:rsid w:val="003D6E7C"/>
    <w:rsid w:val="003E4BA8"/>
    <w:rsid w:val="003E6920"/>
    <w:rsid w:val="003F29BA"/>
    <w:rsid w:val="003F3F2F"/>
    <w:rsid w:val="004226D7"/>
    <w:rsid w:val="00422E67"/>
    <w:rsid w:val="00424175"/>
    <w:rsid w:val="00430F4E"/>
    <w:rsid w:val="00432AA7"/>
    <w:rsid w:val="004353A3"/>
    <w:rsid w:val="00442879"/>
    <w:rsid w:val="00442B2A"/>
    <w:rsid w:val="004475B8"/>
    <w:rsid w:val="0044779D"/>
    <w:rsid w:val="00450952"/>
    <w:rsid w:val="0045566E"/>
    <w:rsid w:val="004562C0"/>
    <w:rsid w:val="00470530"/>
    <w:rsid w:val="00473523"/>
    <w:rsid w:val="00474A0E"/>
    <w:rsid w:val="00475A7C"/>
    <w:rsid w:val="0047722A"/>
    <w:rsid w:val="00485DE0"/>
    <w:rsid w:val="0049212B"/>
    <w:rsid w:val="004A707E"/>
    <w:rsid w:val="004D1BE5"/>
    <w:rsid w:val="004D4092"/>
    <w:rsid w:val="004D5924"/>
    <w:rsid w:val="004E09DE"/>
    <w:rsid w:val="004F4B29"/>
    <w:rsid w:val="004F6EF3"/>
    <w:rsid w:val="00503565"/>
    <w:rsid w:val="00511EDC"/>
    <w:rsid w:val="0051508F"/>
    <w:rsid w:val="00517F48"/>
    <w:rsid w:val="00522B95"/>
    <w:rsid w:val="005258F1"/>
    <w:rsid w:val="00531B39"/>
    <w:rsid w:val="005349AB"/>
    <w:rsid w:val="00537DD6"/>
    <w:rsid w:val="005465C6"/>
    <w:rsid w:val="00552966"/>
    <w:rsid w:val="00553440"/>
    <w:rsid w:val="00573A54"/>
    <w:rsid w:val="00574907"/>
    <w:rsid w:val="00582FAB"/>
    <w:rsid w:val="00586891"/>
    <w:rsid w:val="00590950"/>
    <w:rsid w:val="0059169B"/>
    <w:rsid w:val="005933AB"/>
    <w:rsid w:val="005A3802"/>
    <w:rsid w:val="005A3F22"/>
    <w:rsid w:val="005A6724"/>
    <w:rsid w:val="005B2662"/>
    <w:rsid w:val="005B36FE"/>
    <w:rsid w:val="005C3806"/>
    <w:rsid w:val="005C6049"/>
    <w:rsid w:val="005C7E1C"/>
    <w:rsid w:val="005D0C1A"/>
    <w:rsid w:val="005D52DC"/>
    <w:rsid w:val="005F3880"/>
    <w:rsid w:val="005F68A4"/>
    <w:rsid w:val="005F6D9F"/>
    <w:rsid w:val="005F7FFB"/>
    <w:rsid w:val="0060234F"/>
    <w:rsid w:val="0061173E"/>
    <w:rsid w:val="00612491"/>
    <w:rsid w:val="006126AC"/>
    <w:rsid w:val="0061389B"/>
    <w:rsid w:val="006151A3"/>
    <w:rsid w:val="00617645"/>
    <w:rsid w:val="0062085D"/>
    <w:rsid w:val="00623E4C"/>
    <w:rsid w:val="00627D21"/>
    <w:rsid w:val="00631091"/>
    <w:rsid w:val="006316BA"/>
    <w:rsid w:val="00636ED4"/>
    <w:rsid w:val="00644A71"/>
    <w:rsid w:val="00690E9A"/>
    <w:rsid w:val="0069145B"/>
    <w:rsid w:val="00691C84"/>
    <w:rsid w:val="006C3C52"/>
    <w:rsid w:val="006C518A"/>
    <w:rsid w:val="006C59CD"/>
    <w:rsid w:val="006D2F74"/>
    <w:rsid w:val="006D40D0"/>
    <w:rsid w:val="006F08F9"/>
    <w:rsid w:val="006F2E4A"/>
    <w:rsid w:val="0070072E"/>
    <w:rsid w:val="00701CC2"/>
    <w:rsid w:val="00702430"/>
    <w:rsid w:val="00706F9B"/>
    <w:rsid w:val="007106D1"/>
    <w:rsid w:val="00710D46"/>
    <w:rsid w:val="00711A94"/>
    <w:rsid w:val="00721303"/>
    <w:rsid w:val="007213B5"/>
    <w:rsid w:val="00726092"/>
    <w:rsid w:val="00735A23"/>
    <w:rsid w:val="0074612B"/>
    <w:rsid w:val="0075588A"/>
    <w:rsid w:val="007567AD"/>
    <w:rsid w:val="0076397E"/>
    <w:rsid w:val="007663E5"/>
    <w:rsid w:val="00766A1F"/>
    <w:rsid w:val="00766A59"/>
    <w:rsid w:val="007702FA"/>
    <w:rsid w:val="00772D82"/>
    <w:rsid w:val="00777C78"/>
    <w:rsid w:val="00783664"/>
    <w:rsid w:val="00785D3A"/>
    <w:rsid w:val="00785E10"/>
    <w:rsid w:val="00790BBC"/>
    <w:rsid w:val="007A3866"/>
    <w:rsid w:val="007A75D7"/>
    <w:rsid w:val="007B01DC"/>
    <w:rsid w:val="007C1763"/>
    <w:rsid w:val="007C3EA4"/>
    <w:rsid w:val="007C5F4D"/>
    <w:rsid w:val="007D7627"/>
    <w:rsid w:val="007E2C66"/>
    <w:rsid w:val="007E2DD6"/>
    <w:rsid w:val="007E39D8"/>
    <w:rsid w:val="007E5E9C"/>
    <w:rsid w:val="007F09A3"/>
    <w:rsid w:val="007F4EC2"/>
    <w:rsid w:val="008010EC"/>
    <w:rsid w:val="00817291"/>
    <w:rsid w:val="00823041"/>
    <w:rsid w:val="00824C87"/>
    <w:rsid w:val="00824E4D"/>
    <w:rsid w:val="008264CC"/>
    <w:rsid w:val="00831188"/>
    <w:rsid w:val="00834550"/>
    <w:rsid w:val="00835D8C"/>
    <w:rsid w:val="00844436"/>
    <w:rsid w:val="00845429"/>
    <w:rsid w:val="00860D13"/>
    <w:rsid w:val="0086215E"/>
    <w:rsid w:val="00862B06"/>
    <w:rsid w:val="0087108E"/>
    <w:rsid w:val="00871FC3"/>
    <w:rsid w:val="00872FDC"/>
    <w:rsid w:val="0089172D"/>
    <w:rsid w:val="00896803"/>
    <w:rsid w:val="008A160C"/>
    <w:rsid w:val="008A160D"/>
    <w:rsid w:val="008A2366"/>
    <w:rsid w:val="008B05DA"/>
    <w:rsid w:val="008B10E3"/>
    <w:rsid w:val="008B2BF7"/>
    <w:rsid w:val="008C1970"/>
    <w:rsid w:val="008C3B59"/>
    <w:rsid w:val="008C50CE"/>
    <w:rsid w:val="008D0EBE"/>
    <w:rsid w:val="008D7D4A"/>
    <w:rsid w:val="008E542B"/>
    <w:rsid w:val="008F47C9"/>
    <w:rsid w:val="008F5CC8"/>
    <w:rsid w:val="00903339"/>
    <w:rsid w:val="00904129"/>
    <w:rsid w:val="00906F1A"/>
    <w:rsid w:val="009146DE"/>
    <w:rsid w:val="009235DA"/>
    <w:rsid w:val="00923C34"/>
    <w:rsid w:val="009256B3"/>
    <w:rsid w:val="00942078"/>
    <w:rsid w:val="009529EB"/>
    <w:rsid w:val="00952B19"/>
    <w:rsid w:val="00952B8D"/>
    <w:rsid w:val="00961EB1"/>
    <w:rsid w:val="0096529F"/>
    <w:rsid w:val="00972068"/>
    <w:rsid w:val="00975E5B"/>
    <w:rsid w:val="0098452C"/>
    <w:rsid w:val="009865B5"/>
    <w:rsid w:val="00987BD0"/>
    <w:rsid w:val="0099451B"/>
    <w:rsid w:val="009960CD"/>
    <w:rsid w:val="009A31E1"/>
    <w:rsid w:val="009B03D1"/>
    <w:rsid w:val="009B46F9"/>
    <w:rsid w:val="009B698D"/>
    <w:rsid w:val="009B6B8A"/>
    <w:rsid w:val="009C51DB"/>
    <w:rsid w:val="009C54FF"/>
    <w:rsid w:val="009C67B3"/>
    <w:rsid w:val="009D30E5"/>
    <w:rsid w:val="009D6B0C"/>
    <w:rsid w:val="009E00CC"/>
    <w:rsid w:val="009F5460"/>
    <w:rsid w:val="009F7AA1"/>
    <w:rsid w:val="00A033A5"/>
    <w:rsid w:val="00A0413D"/>
    <w:rsid w:val="00A11DC3"/>
    <w:rsid w:val="00A25488"/>
    <w:rsid w:val="00A25595"/>
    <w:rsid w:val="00A26C83"/>
    <w:rsid w:val="00A32CE3"/>
    <w:rsid w:val="00A43D1B"/>
    <w:rsid w:val="00A448FB"/>
    <w:rsid w:val="00A47EB8"/>
    <w:rsid w:val="00A51860"/>
    <w:rsid w:val="00A55CBB"/>
    <w:rsid w:val="00A55F3D"/>
    <w:rsid w:val="00A561D5"/>
    <w:rsid w:val="00A6203B"/>
    <w:rsid w:val="00A72678"/>
    <w:rsid w:val="00A90417"/>
    <w:rsid w:val="00A9229B"/>
    <w:rsid w:val="00A95E55"/>
    <w:rsid w:val="00A96C5F"/>
    <w:rsid w:val="00AA5142"/>
    <w:rsid w:val="00AB074F"/>
    <w:rsid w:val="00AC1B1C"/>
    <w:rsid w:val="00AC485F"/>
    <w:rsid w:val="00AD627F"/>
    <w:rsid w:val="00AF030E"/>
    <w:rsid w:val="00AF1BEC"/>
    <w:rsid w:val="00AF6E72"/>
    <w:rsid w:val="00B06B67"/>
    <w:rsid w:val="00B47391"/>
    <w:rsid w:val="00B50FFA"/>
    <w:rsid w:val="00B65B36"/>
    <w:rsid w:val="00B6712F"/>
    <w:rsid w:val="00B704A7"/>
    <w:rsid w:val="00B76C6A"/>
    <w:rsid w:val="00B83400"/>
    <w:rsid w:val="00B834CF"/>
    <w:rsid w:val="00B85A58"/>
    <w:rsid w:val="00B91AA6"/>
    <w:rsid w:val="00B92FCF"/>
    <w:rsid w:val="00B94899"/>
    <w:rsid w:val="00B95798"/>
    <w:rsid w:val="00BA2C23"/>
    <w:rsid w:val="00BB3143"/>
    <w:rsid w:val="00BB5825"/>
    <w:rsid w:val="00BC1F45"/>
    <w:rsid w:val="00BC21E0"/>
    <w:rsid w:val="00BD18FF"/>
    <w:rsid w:val="00BD1EF5"/>
    <w:rsid w:val="00BD2F02"/>
    <w:rsid w:val="00BD4C7F"/>
    <w:rsid w:val="00BD4F8D"/>
    <w:rsid w:val="00BD66AE"/>
    <w:rsid w:val="00BE1ADE"/>
    <w:rsid w:val="00C202D1"/>
    <w:rsid w:val="00C24852"/>
    <w:rsid w:val="00C25C22"/>
    <w:rsid w:val="00C30216"/>
    <w:rsid w:val="00C33855"/>
    <w:rsid w:val="00C4389C"/>
    <w:rsid w:val="00C4614A"/>
    <w:rsid w:val="00C57DF4"/>
    <w:rsid w:val="00C61ED2"/>
    <w:rsid w:val="00C6569B"/>
    <w:rsid w:val="00C7698A"/>
    <w:rsid w:val="00C960F9"/>
    <w:rsid w:val="00C97267"/>
    <w:rsid w:val="00C975C2"/>
    <w:rsid w:val="00CA6DB8"/>
    <w:rsid w:val="00CB11C0"/>
    <w:rsid w:val="00CB695A"/>
    <w:rsid w:val="00CC085E"/>
    <w:rsid w:val="00CC3E16"/>
    <w:rsid w:val="00CD0E0F"/>
    <w:rsid w:val="00CD29BB"/>
    <w:rsid w:val="00CE5ACD"/>
    <w:rsid w:val="00CF3C56"/>
    <w:rsid w:val="00CF41B6"/>
    <w:rsid w:val="00CF6188"/>
    <w:rsid w:val="00D1034D"/>
    <w:rsid w:val="00D15C18"/>
    <w:rsid w:val="00D30208"/>
    <w:rsid w:val="00D355B3"/>
    <w:rsid w:val="00D36E0F"/>
    <w:rsid w:val="00D454E6"/>
    <w:rsid w:val="00D518A8"/>
    <w:rsid w:val="00D52B6B"/>
    <w:rsid w:val="00D6131C"/>
    <w:rsid w:val="00D73994"/>
    <w:rsid w:val="00D80BA7"/>
    <w:rsid w:val="00D910BF"/>
    <w:rsid w:val="00DB267B"/>
    <w:rsid w:val="00DB471D"/>
    <w:rsid w:val="00DB4AB7"/>
    <w:rsid w:val="00DD33C6"/>
    <w:rsid w:val="00DD3D7D"/>
    <w:rsid w:val="00DE1C84"/>
    <w:rsid w:val="00DE61E5"/>
    <w:rsid w:val="00DE71E9"/>
    <w:rsid w:val="00DF0EC7"/>
    <w:rsid w:val="00DF6C5D"/>
    <w:rsid w:val="00DF6DB7"/>
    <w:rsid w:val="00E12CC2"/>
    <w:rsid w:val="00E12EDB"/>
    <w:rsid w:val="00E157CD"/>
    <w:rsid w:val="00E17722"/>
    <w:rsid w:val="00E30386"/>
    <w:rsid w:val="00E309EE"/>
    <w:rsid w:val="00E458AD"/>
    <w:rsid w:val="00E511F7"/>
    <w:rsid w:val="00E5262A"/>
    <w:rsid w:val="00E5581C"/>
    <w:rsid w:val="00E728B8"/>
    <w:rsid w:val="00E85127"/>
    <w:rsid w:val="00E91612"/>
    <w:rsid w:val="00E9341F"/>
    <w:rsid w:val="00E94105"/>
    <w:rsid w:val="00EA472D"/>
    <w:rsid w:val="00EC04F3"/>
    <w:rsid w:val="00EC2DE4"/>
    <w:rsid w:val="00EC746A"/>
    <w:rsid w:val="00ED0E50"/>
    <w:rsid w:val="00EE5F9E"/>
    <w:rsid w:val="00EF19A0"/>
    <w:rsid w:val="00EF335F"/>
    <w:rsid w:val="00F140E7"/>
    <w:rsid w:val="00F1746C"/>
    <w:rsid w:val="00F23485"/>
    <w:rsid w:val="00F31CB0"/>
    <w:rsid w:val="00F32371"/>
    <w:rsid w:val="00F32DAF"/>
    <w:rsid w:val="00F3574B"/>
    <w:rsid w:val="00F377B3"/>
    <w:rsid w:val="00F402A1"/>
    <w:rsid w:val="00F46D7F"/>
    <w:rsid w:val="00F50021"/>
    <w:rsid w:val="00F5327B"/>
    <w:rsid w:val="00F544A0"/>
    <w:rsid w:val="00F73241"/>
    <w:rsid w:val="00F74C7B"/>
    <w:rsid w:val="00F74CF9"/>
    <w:rsid w:val="00F8795F"/>
    <w:rsid w:val="00F9052C"/>
    <w:rsid w:val="00F9237B"/>
    <w:rsid w:val="00FA330C"/>
    <w:rsid w:val="00FA4B19"/>
    <w:rsid w:val="00FA5A45"/>
    <w:rsid w:val="00FB5FD7"/>
    <w:rsid w:val="00FD20C1"/>
    <w:rsid w:val="00FD2EBC"/>
    <w:rsid w:val="00FD66FC"/>
    <w:rsid w:val="00FE31EF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  <w:ind w:left="-567" w:right="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6"/>
    <w:pPr>
      <w:spacing w:after="0"/>
      <w:ind w:left="0" w:right="0"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0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D6B0C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B06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B0C"/>
    <w:rPr>
      <w:rFonts w:eastAsia="Times New Roman" w:cs="Arial"/>
      <w:b/>
      <w:bCs/>
      <w:iCs/>
      <w:sz w:val="22"/>
      <w:lang w:eastAsia="ru-RU"/>
    </w:rPr>
  </w:style>
  <w:style w:type="paragraph" w:styleId="a3">
    <w:name w:val="header"/>
    <w:basedOn w:val="a"/>
    <w:link w:val="a4"/>
    <w:uiPriority w:val="99"/>
    <w:rsid w:val="0086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B06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6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2B06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62B06"/>
    <w:rPr>
      <w:rFonts w:cs="Times New Roman"/>
    </w:rPr>
  </w:style>
  <w:style w:type="paragraph" w:customStyle="1" w:styleId="ConsPlusNormal">
    <w:name w:val="ConsPlusNormal"/>
    <w:rsid w:val="00862B06"/>
    <w:pPr>
      <w:widowControl w:val="0"/>
      <w:autoSpaceDE w:val="0"/>
      <w:autoSpaceDN w:val="0"/>
      <w:adjustRightInd w:val="0"/>
      <w:spacing w:after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Таблица простая 41"/>
    <w:basedOn w:val="a1"/>
    <w:uiPriority w:val="44"/>
    <w:rsid w:val="00862B06"/>
    <w:pPr>
      <w:spacing w:after="0"/>
    </w:pPr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a8">
    <w:name w:val="List Paragraph"/>
    <w:basedOn w:val="a"/>
    <w:uiPriority w:val="34"/>
    <w:qFormat/>
    <w:rsid w:val="005F7F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5F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F4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702430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8010EC"/>
    <w:pPr>
      <w:spacing w:before="100" w:beforeAutospacing="1" w:after="100" w:afterAutospacing="1"/>
    </w:pPr>
    <w:rPr>
      <w:rFonts w:cstheme="minorBidi"/>
      <w:sz w:val="24"/>
      <w:szCs w:val="24"/>
      <w:lang w:eastAsia="en-US"/>
    </w:rPr>
  </w:style>
  <w:style w:type="table" w:styleId="ad">
    <w:name w:val="Table Grid"/>
    <w:basedOn w:val="a1"/>
    <w:uiPriority w:val="59"/>
    <w:rsid w:val="008A160D"/>
    <w:pPr>
      <w:spacing w:after="0"/>
      <w:ind w:left="0" w:right="0"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  <w:ind w:left="-567" w:right="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6"/>
    <w:pPr>
      <w:spacing w:after="0"/>
      <w:ind w:left="0" w:right="0"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0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D6B0C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B06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B0C"/>
    <w:rPr>
      <w:rFonts w:eastAsia="Times New Roman" w:cs="Arial"/>
      <w:b/>
      <w:bCs/>
      <w:iCs/>
      <w:sz w:val="22"/>
      <w:lang w:eastAsia="ru-RU"/>
    </w:rPr>
  </w:style>
  <w:style w:type="paragraph" w:styleId="a3">
    <w:name w:val="header"/>
    <w:basedOn w:val="a"/>
    <w:link w:val="a4"/>
    <w:uiPriority w:val="99"/>
    <w:rsid w:val="0086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B06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6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2B06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62B06"/>
    <w:rPr>
      <w:rFonts w:cs="Times New Roman"/>
    </w:rPr>
  </w:style>
  <w:style w:type="paragraph" w:customStyle="1" w:styleId="ConsPlusNormal">
    <w:name w:val="ConsPlusNormal"/>
    <w:rsid w:val="00862B06"/>
    <w:pPr>
      <w:widowControl w:val="0"/>
      <w:autoSpaceDE w:val="0"/>
      <w:autoSpaceDN w:val="0"/>
      <w:adjustRightInd w:val="0"/>
      <w:spacing w:after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Таблица простая 41"/>
    <w:basedOn w:val="a1"/>
    <w:uiPriority w:val="44"/>
    <w:rsid w:val="00862B06"/>
    <w:pPr>
      <w:spacing w:after="0"/>
    </w:pPr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a8">
    <w:name w:val="List Paragraph"/>
    <w:basedOn w:val="a"/>
    <w:uiPriority w:val="34"/>
    <w:qFormat/>
    <w:rsid w:val="005F7F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5F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F4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702430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8010EC"/>
    <w:pPr>
      <w:spacing w:before="100" w:beforeAutospacing="1" w:after="100" w:afterAutospacing="1"/>
    </w:pPr>
    <w:rPr>
      <w:rFonts w:cstheme="minorBidi"/>
      <w:sz w:val="24"/>
      <w:szCs w:val="24"/>
      <w:lang w:eastAsia="en-US"/>
    </w:rPr>
  </w:style>
  <w:style w:type="table" w:styleId="ad">
    <w:name w:val="Table Grid"/>
    <w:basedOn w:val="a1"/>
    <w:uiPriority w:val="59"/>
    <w:rsid w:val="008A160D"/>
    <w:pPr>
      <w:spacing w:after="0"/>
      <w:ind w:left="0" w:right="0"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rt17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stokbuhg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FPP9</dc:creator>
  <cp:lastModifiedBy>45667</cp:lastModifiedBy>
  <cp:revision>8</cp:revision>
  <cp:lastPrinted>2022-12-22T02:05:00Z</cp:lastPrinted>
  <dcterms:created xsi:type="dcterms:W3CDTF">2022-12-21T16:33:00Z</dcterms:created>
  <dcterms:modified xsi:type="dcterms:W3CDTF">2022-12-22T07:36:00Z</dcterms:modified>
</cp:coreProperties>
</file>