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42" w:rsidRPr="00CF2E93" w:rsidRDefault="00646D42" w:rsidP="00646D42">
      <w:pPr>
        <w:pStyle w:val="211"/>
        <w:widowControl w:val="0"/>
        <w:tabs>
          <w:tab w:val="center" w:pos="1080"/>
        </w:tabs>
        <w:spacing w:line="240" w:lineRule="exact"/>
        <w:ind w:left="5103"/>
        <w:rPr>
          <w:b w:val="0"/>
          <w:bCs w:val="0"/>
          <w:i w:val="0"/>
          <w:iCs w:val="0"/>
          <w:color w:val="auto"/>
          <w:sz w:val="28"/>
          <w:szCs w:val="28"/>
        </w:rPr>
      </w:pPr>
      <w:r w:rsidRPr="00CF2E93">
        <w:rPr>
          <w:b w:val="0"/>
          <w:bCs w:val="0"/>
          <w:i w:val="0"/>
          <w:iCs w:val="0"/>
          <w:color w:val="auto"/>
          <w:sz w:val="28"/>
          <w:szCs w:val="28"/>
        </w:rPr>
        <w:t>ПРИЛОЖЕНИЕ 1</w:t>
      </w:r>
    </w:p>
    <w:p w:rsidR="00646D42" w:rsidRPr="00CF2E93" w:rsidRDefault="00646D42" w:rsidP="00810BF0">
      <w:pPr>
        <w:pStyle w:val="211"/>
        <w:widowControl w:val="0"/>
        <w:tabs>
          <w:tab w:val="center" w:pos="1080"/>
        </w:tabs>
        <w:spacing w:line="240" w:lineRule="exact"/>
        <w:ind w:left="5103"/>
        <w:rPr>
          <w:b w:val="0"/>
          <w:i w:val="0"/>
          <w:color w:val="auto"/>
          <w:sz w:val="28"/>
          <w:szCs w:val="28"/>
        </w:rPr>
      </w:pPr>
      <w:r w:rsidRPr="00CF2E93">
        <w:rPr>
          <w:b w:val="0"/>
          <w:bCs w:val="0"/>
          <w:i w:val="0"/>
          <w:iCs w:val="0"/>
          <w:color w:val="auto"/>
          <w:sz w:val="28"/>
          <w:szCs w:val="28"/>
        </w:rPr>
        <w:t xml:space="preserve">к Порядку </w:t>
      </w:r>
      <w:r w:rsidR="00810BF0" w:rsidRPr="00CF2E93">
        <w:rPr>
          <w:b w:val="0"/>
          <w:i w:val="0"/>
          <w:color w:val="auto"/>
          <w:sz w:val="28"/>
          <w:szCs w:val="28"/>
        </w:rPr>
        <w:t xml:space="preserve">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w:t>
      </w:r>
      <w:r w:rsidR="00EF3546">
        <w:rPr>
          <w:b w:val="0"/>
          <w:i w:val="0"/>
          <w:color w:val="auto"/>
          <w:sz w:val="28"/>
          <w:szCs w:val="28"/>
        </w:rPr>
        <w:t>Республики Тыва</w:t>
      </w:r>
      <w:r w:rsidR="00EB2DC2" w:rsidRPr="00EB2DC2">
        <w:rPr>
          <w:b w:val="0"/>
          <w:i w:val="0"/>
          <w:color w:val="auto"/>
          <w:sz w:val="28"/>
          <w:szCs w:val="28"/>
        </w:rPr>
        <w:t xml:space="preserve">, источником финансового обеспечения которых являются средства </w:t>
      </w:r>
      <w:r w:rsidR="00EF3546">
        <w:rPr>
          <w:b w:val="0"/>
          <w:i w:val="0"/>
          <w:color w:val="auto"/>
          <w:sz w:val="28"/>
          <w:szCs w:val="28"/>
        </w:rPr>
        <w:t>республиканского</w:t>
      </w:r>
      <w:r w:rsidR="00EB2DC2" w:rsidRPr="00EB2DC2">
        <w:rPr>
          <w:b w:val="0"/>
          <w:i w:val="0"/>
          <w:color w:val="auto"/>
          <w:sz w:val="28"/>
          <w:szCs w:val="28"/>
        </w:rPr>
        <w:t xml:space="preserve"> бюджета</w:t>
      </w:r>
    </w:p>
    <w:p w:rsidR="00646D42" w:rsidRPr="00CF2E93" w:rsidRDefault="00646D42" w:rsidP="00646D42">
      <w:pPr>
        <w:pStyle w:val="211"/>
        <w:widowControl w:val="0"/>
        <w:tabs>
          <w:tab w:val="center" w:pos="1080"/>
        </w:tabs>
        <w:spacing w:line="240" w:lineRule="exact"/>
        <w:ind w:left="5103"/>
        <w:rPr>
          <w:b w:val="0"/>
          <w:bCs w:val="0"/>
          <w:i w:val="0"/>
          <w:iCs w:val="0"/>
          <w:color w:val="auto"/>
          <w:sz w:val="28"/>
          <w:szCs w:val="28"/>
        </w:rPr>
      </w:pPr>
    </w:p>
    <w:tbl>
      <w:tblPr>
        <w:tblW w:w="9654" w:type="dxa"/>
        <w:tblInd w:w="-34" w:type="dxa"/>
        <w:tblLook w:val="04A0" w:firstRow="1" w:lastRow="0" w:firstColumn="1" w:lastColumn="0" w:noHBand="0" w:noVBand="1"/>
      </w:tblPr>
      <w:tblGrid>
        <w:gridCol w:w="1575"/>
        <w:gridCol w:w="8079"/>
      </w:tblGrid>
      <w:tr w:rsidR="00646D42" w:rsidRPr="00CF2E93" w:rsidTr="00ED697F">
        <w:trPr>
          <w:trHeight w:val="796"/>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646D42" w:rsidRPr="00CF2E93" w:rsidRDefault="00646D42" w:rsidP="005038B9">
            <w:pPr>
              <w:pStyle w:val="afd"/>
              <w:spacing w:after="0" w:line="240" w:lineRule="auto"/>
              <w:ind w:left="0"/>
              <w:jc w:val="center"/>
              <w:rPr>
                <w:rFonts w:ascii="Times New Roman" w:hAnsi="Times New Roman"/>
                <w:b/>
                <w:sz w:val="28"/>
                <w:szCs w:val="28"/>
              </w:rPr>
            </w:pPr>
            <w:r w:rsidRPr="00CF2E93">
              <w:rPr>
                <w:rFonts w:ascii="Times New Roman" w:hAnsi="Times New Roman"/>
                <w:b/>
                <w:sz w:val="28"/>
                <w:szCs w:val="28"/>
              </w:rPr>
              <w:t xml:space="preserve">Перечень отраслевых направлений, в рамках которых возможно получение финансовой поддержки Фонда развития </w:t>
            </w:r>
            <w:r w:rsidR="00EF3546">
              <w:rPr>
                <w:rFonts w:ascii="Times New Roman" w:hAnsi="Times New Roman"/>
                <w:b/>
                <w:sz w:val="28"/>
                <w:szCs w:val="28"/>
              </w:rPr>
              <w:t>Республики Тыва</w:t>
            </w:r>
          </w:p>
        </w:tc>
      </w:tr>
      <w:tr w:rsidR="00646D42" w:rsidRPr="00CF2E93" w:rsidTr="00ED697F">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646D42" w:rsidRPr="00CF2E93" w:rsidRDefault="00646D42" w:rsidP="00646D42">
            <w:pPr>
              <w:rPr>
                <w:rFonts w:eastAsia="Times New Roman"/>
                <w:b/>
                <w:bCs/>
                <w:i/>
                <w:iCs/>
                <w:sz w:val="28"/>
                <w:szCs w:val="28"/>
              </w:rPr>
            </w:pPr>
            <w:r w:rsidRPr="00CF2E93">
              <w:rPr>
                <w:b/>
                <w:bCs/>
                <w:i/>
                <w:sz w:val="28"/>
                <w:szCs w:val="28"/>
              </w:rPr>
              <w:t>Раздел C «Обрабатывающие производства»</w:t>
            </w:r>
          </w:p>
        </w:tc>
      </w:tr>
      <w:tr w:rsidR="00646D42" w:rsidRPr="00CF2E93" w:rsidTr="00ED697F">
        <w:trPr>
          <w:trHeight w:val="20"/>
        </w:trPr>
        <w:tc>
          <w:tcPr>
            <w:tcW w:w="1575" w:type="dxa"/>
            <w:tcBorders>
              <w:top w:val="nil"/>
              <w:left w:val="single" w:sz="4" w:space="0" w:color="auto"/>
              <w:bottom w:val="single" w:sz="4" w:space="0" w:color="auto"/>
              <w:right w:val="single" w:sz="4" w:space="0" w:color="auto"/>
            </w:tcBorders>
            <w:noWrap/>
            <w:vAlign w:val="bottom"/>
            <w:hideMark/>
          </w:tcPr>
          <w:p w:rsidR="00646D42" w:rsidRPr="00CF2E93" w:rsidRDefault="00646D42" w:rsidP="00646D42">
            <w:pPr>
              <w:jc w:val="center"/>
              <w:rPr>
                <w:rFonts w:eastAsia="Times New Roman"/>
                <w:b/>
                <w:bCs/>
                <w:sz w:val="28"/>
                <w:szCs w:val="28"/>
                <w:lang w:val="en-US"/>
              </w:rPr>
            </w:pPr>
            <w:r w:rsidRPr="00CF2E93">
              <w:rPr>
                <w:b/>
                <w:bCs/>
                <w:sz w:val="28"/>
                <w:szCs w:val="28"/>
              </w:rPr>
              <w:t>№</w:t>
            </w:r>
            <w:r w:rsidRPr="00CF2E93">
              <w:rPr>
                <w:b/>
                <w:bCs/>
                <w:sz w:val="28"/>
                <w:szCs w:val="28"/>
                <w:lang w:val="en-US"/>
              </w:rPr>
              <w:t xml:space="preserve"> </w:t>
            </w:r>
            <w:r w:rsidRPr="00CF2E93">
              <w:rPr>
                <w:b/>
                <w:bCs/>
                <w:sz w:val="28"/>
                <w:szCs w:val="28"/>
              </w:rPr>
              <w:t>класса</w:t>
            </w:r>
          </w:p>
          <w:p w:rsidR="00646D42" w:rsidRPr="00CF2E93" w:rsidRDefault="00646D42" w:rsidP="00646D42">
            <w:pPr>
              <w:jc w:val="center"/>
              <w:rPr>
                <w:rFonts w:eastAsia="Times New Roman"/>
                <w:b/>
                <w:bCs/>
                <w:sz w:val="28"/>
                <w:szCs w:val="28"/>
              </w:rPr>
            </w:pPr>
            <w:r w:rsidRPr="00CF2E93">
              <w:rPr>
                <w:b/>
                <w:bCs/>
                <w:sz w:val="28"/>
                <w:szCs w:val="28"/>
              </w:rPr>
              <w:t>ОКВЭД</w:t>
            </w:r>
          </w:p>
        </w:tc>
        <w:tc>
          <w:tcPr>
            <w:tcW w:w="8079" w:type="dxa"/>
            <w:tcBorders>
              <w:top w:val="nil"/>
              <w:left w:val="nil"/>
              <w:bottom w:val="single" w:sz="4" w:space="0" w:color="auto"/>
              <w:right w:val="single" w:sz="4" w:space="0" w:color="auto"/>
            </w:tcBorders>
            <w:noWrap/>
            <w:vAlign w:val="bottom"/>
            <w:hideMark/>
          </w:tcPr>
          <w:p w:rsidR="00646D42" w:rsidRPr="00CF2E93" w:rsidRDefault="00646D42" w:rsidP="00646D42">
            <w:pPr>
              <w:rPr>
                <w:rFonts w:eastAsia="Times New Roman"/>
                <w:sz w:val="28"/>
                <w:szCs w:val="28"/>
              </w:rPr>
            </w:pPr>
            <w:r w:rsidRPr="00CF2E93">
              <w:rPr>
                <w:sz w:val="28"/>
                <w:szCs w:val="28"/>
              </w:rPr>
              <w:t> </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tcPr>
          <w:p w:rsidR="00A42101" w:rsidRPr="00CF2E93" w:rsidRDefault="00A42101" w:rsidP="00646D42">
            <w:pPr>
              <w:jc w:val="center"/>
              <w:rPr>
                <w:sz w:val="28"/>
                <w:szCs w:val="28"/>
              </w:rPr>
            </w:pPr>
            <w:r w:rsidRPr="00CF2E93">
              <w:rPr>
                <w:sz w:val="28"/>
                <w:szCs w:val="28"/>
              </w:rPr>
              <w:t>13</w:t>
            </w:r>
          </w:p>
        </w:tc>
        <w:tc>
          <w:tcPr>
            <w:tcW w:w="8079" w:type="dxa"/>
            <w:tcBorders>
              <w:top w:val="nil"/>
              <w:left w:val="nil"/>
              <w:bottom w:val="single" w:sz="4" w:space="0" w:color="auto"/>
              <w:right w:val="single" w:sz="4" w:space="0" w:color="auto"/>
            </w:tcBorders>
            <w:noWrap/>
          </w:tcPr>
          <w:p w:rsidR="00A42101" w:rsidRPr="00CF2E93" w:rsidRDefault="00A42101" w:rsidP="00646D42">
            <w:pPr>
              <w:rPr>
                <w:sz w:val="28"/>
                <w:szCs w:val="28"/>
              </w:rPr>
            </w:pPr>
            <w:r w:rsidRPr="00CF2E93">
              <w:rPr>
                <w:sz w:val="28"/>
                <w:szCs w:val="28"/>
              </w:rPr>
              <w:t>Производство текстильных изделий</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tcPr>
          <w:p w:rsidR="00A42101" w:rsidRPr="00CF2E93" w:rsidRDefault="00A42101" w:rsidP="00646D42">
            <w:pPr>
              <w:jc w:val="center"/>
              <w:rPr>
                <w:rFonts w:eastAsia="Times New Roman"/>
                <w:sz w:val="28"/>
                <w:szCs w:val="28"/>
              </w:rPr>
            </w:pPr>
            <w:r w:rsidRPr="00CF2E93">
              <w:rPr>
                <w:sz w:val="28"/>
                <w:szCs w:val="28"/>
              </w:rPr>
              <w:t>14</w:t>
            </w:r>
          </w:p>
        </w:tc>
        <w:tc>
          <w:tcPr>
            <w:tcW w:w="8079" w:type="dxa"/>
            <w:tcBorders>
              <w:top w:val="nil"/>
              <w:left w:val="nil"/>
              <w:bottom w:val="single" w:sz="4" w:space="0" w:color="auto"/>
              <w:right w:val="single" w:sz="4" w:space="0" w:color="auto"/>
            </w:tcBorders>
            <w:noWrap/>
          </w:tcPr>
          <w:p w:rsidR="00A42101" w:rsidRPr="00CF2E93" w:rsidRDefault="00A42101" w:rsidP="00646D42">
            <w:pPr>
              <w:rPr>
                <w:rFonts w:eastAsia="Times New Roman"/>
                <w:sz w:val="28"/>
                <w:szCs w:val="28"/>
              </w:rPr>
            </w:pPr>
            <w:r w:rsidRPr="00CF2E93">
              <w:rPr>
                <w:sz w:val="28"/>
                <w:szCs w:val="28"/>
              </w:rPr>
              <w:t>Производство одежды</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15</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кожи и изделий из кожи</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16</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17</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бумаги и бумажных изделий</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Default="00A42101" w:rsidP="00646D42">
            <w:pPr>
              <w:jc w:val="center"/>
              <w:rPr>
                <w:sz w:val="28"/>
                <w:szCs w:val="28"/>
              </w:rPr>
            </w:pPr>
            <w:r w:rsidRPr="00CF2E93">
              <w:rPr>
                <w:sz w:val="28"/>
                <w:szCs w:val="28"/>
              </w:rPr>
              <w:t>20</w:t>
            </w:r>
          </w:p>
          <w:p w:rsidR="00A42101" w:rsidRPr="00CF2E93" w:rsidRDefault="00A42101" w:rsidP="00646D42">
            <w:pPr>
              <w:jc w:val="center"/>
              <w:rPr>
                <w:rFonts w:eastAsia="Times New Roman"/>
                <w:sz w:val="28"/>
                <w:szCs w:val="28"/>
              </w:rPr>
            </w:pPr>
            <w:r>
              <w:rPr>
                <w:sz w:val="28"/>
                <w:szCs w:val="28"/>
              </w:rPr>
              <w:t>*</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химических веществ и химических продуктов</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21</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color w:val="000000" w:themeColor="text1"/>
                <w:sz w:val="28"/>
                <w:szCs w:val="28"/>
              </w:rPr>
              <w:t>Производство лекарственных средств и материалов, применяемых в медицинских целях</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22</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резиновых и пластмассовых изделий</w:t>
            </w:r>
          </w:p>
        </w:tc>
      </w:tr>
      <w:tr w:rsidR="00A42101" w:rsidRPr="00CF2E93" w:rsidTr="00ED697F">
        <w:trPr>
          <w:trHeight w:val="363"/>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23</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прочей неметаллической минеральной продукции</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24</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металлургическое</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25</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готовых металлических изделий, кроме машин и оборудования</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26</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компьютеров, электронных и оптических изделий</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27</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электрического оборудования</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28</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машин и оборудования, не включенных в другие группировки</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29</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автотранспортных средств, прицепов и полуприцепов</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30</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прочих транспортных средств и оборудования</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31</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мебели</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32</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Производство прочих готовых изделий</w:t>
            </w:r>
          </w:p>
        </w:tc>
      </w:tr>
      <w:tr w:rsidR="00A42101" w:rsidRPr="00CF2E93" w:rsidTr="00ED697F">
        <w:trPr>
          <w:trHeight w:val="20"/>
        </w:trPr>
        <w:tc>
          <w:tcPr>
            <w:tcW w:w="1575" w:type="dxa"/>
            <w:tcBorders>
              <w:top w:val="nil"/>
              <w:left w:val="single" w:sz="4" w:space="0" w:color="auto"/>
              <w:bottom w:val="single" w:sz="4" w:space="0" w:color="auto"/>
              <w:right w:val="single" w:sz="4" w:space="0" w:color="auto"/>
            </w:tcBorders>
            <w:noWrap/>
            <w:hideMark/>
          </w:tcPr>
          <w:p w:rsidR="00A42101" w:rsidRPr="00CF2E93" w:rsidRDefault="00A42101" w:rsidP="00646D42">
            <w:pPr>
              <w:jc w:val="center"/>
              <w:rPr>
                <w:rFonts w:eastAsia="Times New Roman"/>
                <w:sz w:val="28"/>
                <w:szCs w:val="28"/>
              </w:rPr>
            </w:pPr>
            <w:r w:rsidRPr="00CF2E93">
              <w:rPr>
                <w:sz w:val="28"/>
                <w:szCs w:val="28"/>
              </w:rPr>
              <w:t>33</w:t>
            </w:r>
          </w:p>
        </w:tc>
        <w:tc>
          <w:tcPr>
            <w:tcW w:w="8079" w:type="dxa"/>
            <w:tcBorders>
              <w:top w:val="nil"/>
              <w:left w:val="nil"/>
              <w:bottom w:val="single" w:sz="4" w:space="0" w:color="auto"/>
              <w:right w:val="single" w:sz="4" w:space="0" w:color="auto"/>
            </w:tcBorders>
            <w:hideMark/>
          </w:tcPr>
          <w:p w:rsidR="00A42101" w:rsidRPr="00CF2E93" w:rsidRDefault="00A42101" w:rsidP="00646D42">
            <w:pPr>
              <w:rPr>
                <w:rFonts w:eastAsia="Times New Roman"/>
                <w:sz w:val="28"/>
                <w:szCs w:val="28"/>
              </w:rPr>
            </w:pPr>
            <w:r w:rsidRPr="00CF2E93">
              <w:rPr>
                <w:sz w:val="28"/>
                <w:szCs w:val="28"/>
              </w:rPr>
              <w:t>Ремонт и монтаж машин и оборудования</w:t>
            </w:r>
          </w:p>
        </w:tc>
      </w:tr>
    </w:tbl>
    <w:p w:rsidR="00ED6DFB" w:rsidRDefault="00ED6DFB" w:rsidP="00ED6DFB">
      <w:pPr>
        <w:rPr>
          <w:color w:val="auto"/>
          <w:sz w:val="28"/>
          <w:szCs w:val="28"/>
        </w:rPr>
      </w:pPr>
    </w:p>
    <w:p w:rsidR="00ED6DFB" w:rsidRDefault="00ED6DFB" w:rsidP="00ED6DFB">
      <w:pPr>
        <w:rPr>
          <w:sz w:val="28"/>
          <w:szCs w:val="28"/>
        </w:rPr>
      </w:pPr>
      <w:r>
        <w:rPr>
          <w:sz w:val="28"/>
          <w:szCs w:val="28"/>
        </w:rPr>
        <w:t>* За исключением групп 20.53, подгруппы 20.14.1.,20.59.2,20.59.6</w:t>
      </w:r>
    </w:p>
    <w:p w:rsidR="00646D42" w:rsidRPr="00ED6DFB" w:rsidRDefault="00ED6DFB" w:rsidP="00ED6DFB">
      <w:pPr>
        <w:rPr>
          <w:sz w:val="28"/>
          <w:szCs w:val="28"/>
        </w:rPr>
      </w:pPr>
      <w:r>
        <w:rPr>
          <w:sz w:val="28"/>
          <w:szCs w:val="28"/>
        </w:rPr>
        <w:t>** За исключением группы 24.46</w:t>
      </w:r>
      <w:r w:rsidR="00646D42" w:rsidRPr="00ED6DFB">
        <w:rPr>
          <w:sz w:val="28"/>
          <w:szCs w:val="28"/>
        </w:rPr>
        <w:br w:type="page"/>
      </w:r>
    </w:p>
    <w:p w:rsidR="009747BF" w:rsidRPr="00CF2E93" w:rsidRDefault="009747BF" w:rsidP="009747BF">
      <w:pPr>
        <w:pStyle w:val="211"/>
        <w:widowControl w:val="0"/>
        <w:tabs>
          <w:tab w:val="center" w:pos="1080"/>
        </w:tabs>
        <w:spacing w:line="240" w:lineRule="exact"/>
        <w:ind w:left="5103"/>
        <w:rPr>
          <w:b w:val="0"/>
          <w:bCs w:val="0"/>
          <w:i w:val="0"/>
          <w:iCs w:val="0"/>
          <w:color w:val="auto"/>
          <w:sz w:val="28"/>
          <w:szCs w:val="28"/>
        </w:rPr>
      </w:pPr>
      <w:r w:rsidRPr="00CF2E93">
        <w:rPr>
          <w:b w:val="0"/>
          <w:bCs w:val="0"/>
          <w:i w:val="0"/>
          <w:iCs w:val="0"/>
          <w:color w:val="auto"/>
          <w:sz w:val="28"/>
          <w:szCs w:val="28"/>
        </w:rPr>
        <w:lastRenderedPageBreak/>
        <w:t>ПРИЛОЖЕНИЕ 2</w:t>
      </w:r>
    </w:p>
    <w:p w:rsidR="00810BF0" w:rsidRPr="00CF2E93" w:rsidRDefault="00810BF0" w:rsidP="00810BF0">
      <w:pPr>
        <w:pStyle w:val="211"/>
        <w:widowControl w:val="0"/>
        <w:tabs>
          <w:tab w:val="center" w:pos="1080"/>
        </w:tabs>
        <w:spacing w:line="240" w:lineRule="exact"/>
        <w:ind w:left="5103"/>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 xml:space="preserve">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w:t>
      </w:r>
      <w:r w:rsidR="00EF3546">
        <w:rPr>
          <w:b w:val="0"/>
          <w:i w:val="0"/>
          <w:color w:val="auto"/>
          <w:sz w:val="28"/>
          <w:szCs w:val="28"/>
        </w:rPr>
        <w:t>Республики Тыва</w:t>
      </w:r>
      <w:r w:rsidR="00EB2DC2" w:rsidRPr="00EB2DC2">
        <w:rPr>
          <w:b w:val="0"/>
          <w:i w:val="0"/>
          <w:color w:val="auto"/>
          <w:sz w:val="28"/>
          <w:szCs w:val="28"/>
        </w:rPr>
        <w:t xml:space="preserve">, источником финансового обеспечения которых являются средства </w:t>
      </w:r>
      <w:r w:rsidR="00EF3546">
        <w:rPr>
          <w:b w:val="0"/>
          <w:i w:val="0"/>
          <w:color w:val="auto"/>
          <w:sz w:val="28"/>
          <w:szCs w:val="28"/>
        </w:rPr>
        <w:t>республиканского</w:t>
      </w:r>
      <w:r w:rsidR="00EB2DC2" w:rsidRPr="00EB2DC2">
        <w:rPr>
          <w:b w:val="0"/>
          <w:i w:val="0"/>
          <w:color w:val="auto"/>
          <w:sz w:val="28"/>
          <w:szCs w:val="28"/>
        </w:rPr>
        <w:t xml:space="preserve"> бюджета</w:t>
      </w:r>
    </w:p>
    <w:p w:rsidR="001541FA" w:rsidRDefault="001541FA" w:rsidP="001541FA">
      <w:pPr>
        <w:widowControl w:val="0"/>
        <w:suppressAutoHyphens w:val="0"/>
        <w:autoSpaceDE w:val="0"/>
        <w:autoSpaceDN w:val="0"/>
        <w:jc w:val="center"/>
        <w:rPr>
          <w:rFonts w:eastAsia="Arial"/>
          <w:b/>
          <w:color w:val="auto"/>
          <w:kern w:val="0"/>
          <w:sz w:val="28"/>
          <w:szCs w:val="28"/>
          <w:lang w:eastAsia="en-US" w:bidi="ar-SA"/>
        </w:rPr>
      </w:pPr>
    </w:p>
    <w:p w:rsidR="001541FA" w:rsidRPr="001541FA" w:rsidRDefault="001541FA" w:rsidP="004B113C">
      <w:pPr>
        <w:widowControl w:val="0"/>
        <w:suppressAutoHyphens w:val="0"/>
        <w:autoSpaceDE w:val="0"/>
        <w:autoSpaceDN w:val="0"/>
        <w:jc w:val="center"/>
        <w:rPr>
          <w:rFonts w:eastAsia="Arial"/>
          <w:b/>
          <w:color w:val="auto"/>
          <w:kern w:val="0"/>
          <w:sz w:val="28"/>
          <w:szCs w:val="28"/>
          <w:lang w:eastAsia="en-US" w:bidi="ar-SA"/>
        </w:rPr>
      </w:pPr>
      <w:r w:rsidRPr="001541FA">
        <w:rPr>
          <w:rFonts w:eastAsia="Arial"/>
          <w:b/>
          <w:color w:val="auto"/>
          <w:kern w:val="0"/>
          <w:sz w:val="28"/>
          <w:szCs w:val="28"/>
          <w:lang w:eastAsia="en-US" w:bidi="ar-SA"/>
        </w:rPr>
        <w:t xml:space="preserve">ПОРЯДОК </w:t>
      </w:r>
    </w:p>
    <w:p w:rsidR="001541FA" w:rsidRPr="001541FA" w:rsidRDefault="001541FA" w:rsidP="004B113C">
      <w:pPr>
        <w:widowControl w:val="0"/>
        <w:suppressAutoHyphens w:val="0"/>
        <w:autoSpaceDE w:val="0"/>
        <w:autoSpaceDN w:val="0"/>
        <w:jc w:val="center"/>
        <w:rPr>
          <w:rFonts w:eastAsia="Arial"/>
          <w:b/>
          <w:color w:val="auto"/>
          <w:kern w:val="0"/>
          <w:sz w:val="28"/>
          <w:szCs w:val="28"/>
          <w:lang w:eastAsia="en-US" w:bidi="ar-SA"/>
        </w:rPr>
      </w:pPr>
      <w:r w:rsidRPr="001541FA">
        <w:rPr>
          <w:rFonts w:eastAsia="Arial"/>
          <w:b/>
          <w:color w:val="auto"/>
          <w:kern w:val="0"/>
          <w:sz w:val="28"/>
          <w:szCs w:val="28"/>
          <w:lang w:eastAsia="en-US" w:bidi="ar-SA"/>
        </w:rPr>
        <w:t>обеспечения возврата займов, предоставленных в качестве</w:t>
      </w:r>
    </w:p>
    <w:p w:rsidR="001541FA" w:rsidRPr="001541FA" w:rsidRDefault="001541FA" w:rsidP="004B113C">
      <w:pPr>
        <w:widowControl w:val="0"/>
        <w:suppressAutoHyphens w:val="0"/>
        <w:autoSpaceDE w:val="0"/>
        <w:autoSpaceDN w:val="0"/>
        <w:jc w:val="center"/>
        <w:rPr>
          <w:rFonts w:eastAsia="Arial"/>
          <w:b/>
          <w:color w:val="auto"/>
          <w:kern w:val="0"/>
          <w:sz w:val="28"/>
          <w:szCs w:val="28"/>
          <w:lang w:eastAsia="en-US" w:bidi="ar-SA"/>
        </w:rPr>
      </w:pPr>
      <w:r w:rsidRPr="001541FA">
        <w:rPr>
          <w:rFonts w:eastAsia="Arial"/>
          <w:b/>
          <w:color w:val="auto"/>
          <w:kern w:val="0"/>
          <w:sz w:val="28"/>
          <w:szCs w:val="28"/>
          <w:lang w:eastAsia="en-US" w:bidi="ar-SA"/>
        </w:rPr>
        <w:t>финансирования проектов</w:t>
      </w:r>
    </w:p>
    <w:p w:rsidR="001541FA" w:rsidRPr="001541FA" w:rsidRDefault="001541FA" w:rsidP="004B113C">
      <w:pPr>
        <w:widowControl w:val="0"/>
        <w:suppressAutoHyphens w:val="0"/>
        <w:autoSpaceDE w:val="0"/>
        <w:autoSpaceDN w:val="0"/>
        <w:rPr>
          <w:rFonts w:eastAsia="Arial"/>
          <w:color w:val="auto"/>
          <w:kern w:val="0"/>
          <w:sz w:val="28"/>
          <w:szCs w:val="28"/>
          <w:lang w:eastAsia="en-US" w:bidi="ar-SA"/>
        </w:rPr>
      </w:pPr>
    </w:p>
    <w:p w:rsidR="001541FA" w:rsidRPr="001541FA" w:rsidRDefault="001541FA" w:rsidP="004B113C">
      <w:pPr>
        <w:tabs>
          <w:tab w:val="left" w:pos="2702"/>
        </w:tabs>
        <w:jc w:val="center"/>
        <w:outlineLvl w:val="1"/>
        <w:rPr>
          <w:rFonts w:eastAsia="Times New Roman"/>
          <w:b/>
          <w:sz w:val="28"/>
          <w:szCs w:val="28"/>
        </w:rPr>
      </w:pPr>
      <w:r w:rsidRPr="001541FA">
        <w:rPr>
          <w:rFonts w:eastAsia="Times New Roman"/>
          <w:b/>
          <w:bCs/>
          <w:sz w:val="28"/>
          <w:szCs w:val="28"/>
        </w:rPr>
        <w:t>1. Основные термины и определения</w:t>
      </w:r>
    </w:p>
    <w:p w:rsidR="001541FA" w:rsidRDefault="001541FA" w:rsidP="004B113C">
      <w:pPr>
        <w:ind w:firstLine="709"/>
        <w:jc w:val="both"/>
        <w:rPr>
          <w:bCs/>
          <w:sz w:val="28"/>
          <w:szCs w:val="28"/>
        </w:rPr>
      </w:pPr>
      <w:r w:rsidRPr="001541FA">
        <w:rPr>
          <w:bCs/>
          <w:sz w:val="28"/>
          <w:szCs w:val="28"/>
        </w:rPr>
        <w:t>Для целей настоящего порядка используются следующие термины и определения:</w:t>
      </w:r>
    </w:p>
    <w:p w:rsidR="001A10DE" w:rsidRPr="001541FA" w:rsidRDefault="001A10DE" w:rsidP="001A10DE">
      <w:pPr>
        <w:shd w:val="clear" w:color="auto" w:fill="FFFFFF"/>
        <w:tabs>
          <w:tab w:val="left" w:pos="1134"/>
        </w:tabs>
        <w:jc w:val="both"/>
        <w:rPr>
          <w:bCs/>
          <w:sz w:val="28"/>
          <w:szCs w:val="28"/>
        </w:rPr>
      </w:pPr>
      <w:r w:rsidRPr="00F20F64">
        <w:rPr>
          <w:sz w:val="28"/>
          <w:szCs w:val="28"/>
        </w:rPr>
        <w:t xml:space="preserve">          </w:t>
      </w:r>
      <w:r w:rsidRPr="00A65016">
        <w:rPr>
          <w:b/>
          <w:bCs/>
          <w:sz w:val="28"/>
          <w:szCs w:val="28"/>
        </w:rPr>
        <w:t xml:space="preserve">Достаточность обеспечения – </w:t>
      </w:r>
      <w:r w:rsidRPr="00A65016">
        <w:rPr>
          <w:bCs/>
          <w:sz w:val="28"/>
          <w:szCs w:val="28"/>
        </w:rPr>
        <w:t xml:space="preserve">отношение суммы залоговой стоимости </w:t>
      </w:r>
      <w:r>
        <w:rPr>
          <w:bCs/>
          <w:sz w:val="28"/>
          <w:szCs w:val="28"/>
        </w:rPr>
        <w:br/>
      </w:r>
      <w:r w:rsidRPr="00A65016">
        <w:rPr>
          <w:bCs/>
          <w:sz w:val="28"/>
          <w:szCs w:val="28"/>
        </w:rPr>
        <w:t>к размеру основного долга.</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bookmarkStart w:id="0" w:name="Гарант_–_юридическое_лицо,_обязавшееся_у"/>
      <w:bookmarkEnd w:id="0"/>
      <w:r w:rsidRPr="001541FA">
        <w:rPr>
          <w:rFonts w:eastAsia="Arial"/>
          <w:b/>
          <w:color w:val="auto"/>
          <w:kern w:val="0"/>
          <w:sz w:val="28"/>
          <w:szCs w:val="28"/>
          <w:lang w:eastAsia="en-US" w:bidi="ar-SA"/>
        </w:rPr>
        <w:t xml:space="preserve">Гарант </w:t>
      </w:r>
      <w:r w:rsidRPr="001541FA">
        <w:rPr>
          <w:rFonts w:eastAsia="Arial"/>
          <w:color w:val="auto"/>
          <w:kern w:val="0"/>
          <w:sz w:val="28"/>
          <w:szCs w:val="28"/>
          <w:lang w:eastAsia="en-US" w:bidi="ar-SA"/>
        </w:rPr>
        <w:t xml:space="preserve">– юридическое лицо, обязавшееся уплатить Фонду (бенефициару) определенную денежную сумму в соответствии с условиями </w:t>
      </w:r>
      <w:proofErr w:type="gramStart"/>
      <w:r w:rsidRPr="001541FA">
        <w:rPr>
          <w:rFonts w:eastAsia="Arial"/>
          <w:color w:val="auto"/>
          <w:kern w:val="0"/>
          <w:sz w:val="28"/>
          <w:szCs w:val="28"/>
          <w:lang w:eastAsia="en-US" w:bidi="ar-SA"/>
        </w:rPr>
        <w:t>гарантии,  независимо</w:t>
      </w:r>
      <w:proofErr w:type="gramEnd"/>
      <w:r w:rsidRPr="001541FA">
        <w:rPr>
          <w:rFonts w:eastAsia="Arial"/>
          <w:color w:val="auto"/>
          <w:kern w:val="0"/>
          <w:sz w:val="28"/>
          <w:szCs w:val="28"/>
          <w:lang w:eastAsia="en-US" w:bidi="ar-SA"/>
        </w:rPr>
        <w:t xml:space="preserve"> от действительности обеспечиваемого такой гарантией обязательства по договору Займа.</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bookmarkStart w:id="1" w:name="Заем_–_целевой_заем,_предоставленный_Фон"/>
      <w:bookmarkEnd w:id="1"/>
      <w:r w:rsidRPr="001541FA">
        <w:rPr>
          <w:rFonts w:eastAsia="Arial"/>
          <w:b/>
          <w:color w:val="auto"/>
          <w:kern w:val="0"/>
          <w:sz w:val="28"/>
          <w:szCs w:val="28"/>
          <w:lang w:eastAsia="en-US" w:bidi="ar-SA"/>
        </w:rPr>
        <w:t xml:space="preserve">Заем </w:t>
      </w:r>
      <w:r w:rsidRPr="001541FA">
        <w:rPr>
          <w:rFonts w:eastAsia="Arial"/>
          <w:color w:val="auto"/>
          <w:kern w:val="0"/>
          <w:sz w:val="28"/>
          <w:szCs w:val="28"/>
          <w:lang w:eastAsia="en-US" w:bidi="ar-SA"/>
        </w:rPr>
        <w:t>– целевой заем, предоставленный Фондом в качестве финансового обеспечения проектов субъектам деятельности в сфере промышленности.</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r w:rsidRPr="001541FA">
        <w:rPr>
          <w:rFonts w:eastAsia="Arial"/>
          <w:b/>
          <w:color w:val="auto"/>
          <w:kern w:val="0"/>
          <w:sz w:val="28"/>
          <w:szCs w:val="28"/>
          <w:lang w:eastAsia="en-US" w:bidi="ar-SA"/>
        </w:rPr>
        <w:t xml:space="preserve">Заемщик </w:t>
      </w:r>
      <w:r w:rsidRPr="001541FA">
        <w:rPr>
          <w:rFonts w:eastAsia="Arial"/>
          <w:color w:val="auto"/>
          <w:kern w:val="0"/>
          <w:sz w:val="28"/>
          <w:szCs w:val="28"/>
          <w:lang w:eastAsia="en-US" w:bidi="ar-SA"/>
        </w:rPr>
        <w:t>– российский субъект деятельности в сфере промышленности, предоставивший документы в Фонд для участия в программах финансирования.</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r w:rsidRPr="001541FA">
        <w:rPr>
          <w:rFonts w:eastAsia="Arial"/>
          <w:b/>
          <w:color w:val="auto"/>
          <w:kern w:val="0"/>
          <w:sz w:val="28"/>
          <w:szCs w:val="28"/>
          <w:lang w:eastAsia="en-US" w:bidi="ar-SA"/>
        </w:rPr>
        <w:t xml:space="preserve">Залогодатель </w:t>
      </w:r>
      <w:r w:rsidRPr="001541FA">
        <w:rPr>
          <w:rFonts w:eastAsia="Arial"/>
          <w:color w:val="auto"/>
          <w:kern w:val="0"/>
          <w:sz w:val="28"/>
          <w:szCs w:val="28"/>
          <w:lang w:eastAsia="en-US" w:bidi="ar-SA"/>
        </w:rPr>
        <w:t>– заемщик или третье лицо, которому принадлежит имущество, предоставленное в качестве залога в обеспечение обязательств по договору Займа.</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r w:rsidRPr="001541FA">
        <w:rPr>
          <w:rFonts w:eastAsia="Arial"/>
          <w:b/>
          <w:color w:val="auto"/>
          <w:kern w:val="0"/>
          <w:sz w:val="28"/>
          <w:szCs w:val="28"/>
          <w:lang w:eastAsia="en-US" w:bidi="ar-SA"/>
        </w:rPr>
        <w:t xml:space="preserve">Залоговая стоимость </w:t>
      </w:r>
      <w:r w:rsidRPr="001541FA">
        <w:rPr>
          <w:rFonts w:eastAsia="Arial"/>
          <w:color w:val="auto"/>
          <w:kern w:val="0"/>
          <w:sz w:val="28"/>
          <w:szCs w:val="28"/>
          <w:lang w:eastAsia="en-US" w:bidi="ar-SA"/>
        </w:rPr>
        <w:t>–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bookmarkStart w:id="2" w:name="Независимая_гарантия_(гарантия)_-_обязат"/>
      <w:bookmarkEnd w:id="2"/>
      <w:r w:rsidRPr="001541FA">
        <w:rPr>
          <w:rFonts w:eastAsia="Arial"/>
          <w:b/>
          <w:color w:val="auto"/>
          <w:kern w:val="0"/>
          <w:sz w:val="28"/>
          <w:szCs w:val="28"/>
          <w:lang w:eastAsia="en-US" w:bidi="ar-SA"/>
        </w:rPr>
        <w:t xml:space="preserve">Независимая гарантия (гарантия) - </w:t>
      </w:r>
      <w:r w:rsidRPr="001541FA">
        <w:rPr>
          <w:rFonts w:eastAsia="Arial"/>
          <w:color w:val="auto"/>
          <w:kern w:val="0"/>
          <w:sz w:val="28"/>
          <w:szCs w:val="28"/>
          <w:lang w:eastAsia="en-US" w:bidi="ar-SA"/>
        </w:rPr>
        <w:t>обязательство уплатить Фонду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по договору Займа.</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bookmarkStart w:id="3" w:name="Обеспечение_–_установленные_законодатель"/>
      <w:bookmarkEnd w:id="3"/>
      <w:r w:rsidRPr="001541FA">
        <w:rPr>
          <w:rFonts w:eastAsia="Arial"/>
          <w:b/>
          <w:color w:val="auto"/>
          <w:kern w:val="0"/>
          <w:sz w:val="28"/>
          <w:szCs w:val="28"/>
          <w:lang w:eastAsia="en-US" w:bidi="ar-SA"/>
        </w:rPr>
        <w:t xml:space="preserve">Обеспечение – </w:t>
      </w:r>
      <w:r w:rsidRPr="001541FA">
        <w:rPr>
          <w:rFonts w:eastAsia="Arial"/>
          <w:color w:val="auto"/>
          <w:kern w:val="0"/>
          <w:sz w:val="28"/>
          <w:szCs w:val="28"/>
          <w:lang w:eastAsia="en-US" w:bidi="ar-SA"/>
        </w:rPr>
        <w:t>установленные законодательством способы обеспечения исполнения обязательств Заемщика по договору Займа, предоставленного Фондом в качестве финансирования проектов, и предусмотренные соответствующим договором с Заемщиком, включая залог, поручительство, независимую гарантию и другие виды.</w:t>
      </w:r>
    </w:p>
    <w:p w:rsidR="001541FA" w:rsidRPr="001541FA" w:rsidRDefault="001541FA" w:rsidP="004B113C">
      <w:pPr>
        <w:widowControl w:val="0"/>
        <w:suppressAutoHyphens w:val="0"/>
        <w:autoSpaceDE w:val="0"/>
        <w:autoSpaceDN w:val="0"/>
        <w:ind w:left="100" w:firstLine="710"/>
        <w:jc w:val="both"/>
        <w:rPr>
          <w:rFonts w:eastAsia="Arial"/>
          <w:color w:val="auto"/>
          <w:kern w:val="0"/>
          <w:sz w:val="28"/>
          <w:szCs w:val="28"/>
          <w:lang w:eastAsia="en-US" w:bidi="ar-SA"/>
        </w:rPr>
      </w:pPr>
      <w:bookmarkStart w:id="4" w:name="Поручитель_–_физическое_или_юридическое_"/>
      <w:bookmarkEnd w:id="4"/>
      <w:r w:rsidRPr="001541FA">
        <w:rPr>
          <w:rFonts w:eastAsia="Arial"/>
          <w:b/>
          <w:color w:val="auto"/>
          <w:kern w:val="0"/>
          <w:sz w:val="28"/>
          <w:szCs w:val="28"/>
          <w:lang w:eastAsia="en-US" w:bidi="ar-SA"/>
        </w:rPr>
        <w:t xml:space="preserve">Поручитель </w:t>
      </w:r>
      <w:r w:rsidRPr="001541FA">
        <w:rPr>
          <w:rFonts w:eastAsia="Arial"/>
          <w:color w:val="auto"/>
          <w:kern w:val="0"/>
          <w:sz w:val="28"/>
          <w:szCs w:val="28"/>
          <w:lang w:eastAsia="en-US" w:bidi="ar-SA"/>
        </w:rPr>
        <w:t xml:space="preserve">– физическое или юридическое лицо, обязавшееся </w:t>
      </w:r>
      <w:proofErr w:type="gramStart"/>
      <w:r w:rsidRPr="001541FA">
        <w:rPr>
          <w:rFonts w:eastAsia="Arial"/>
          <w:color w:val="auto"/>
          <w:kern w:val="0"/>
          <w:sz w:val="28"/>
          <w:szCs w:val="28"/>
          <w:lang w:eastAsia="en-US" w:bidi="ar-SA"/>
        </w:rPr>
        <w:t>перед  Фондом</w:t>
      </w:r>
      <w:proofErr w:type="gramEnd"/>
      <w:r w:rsidRPr="001541FA">
        <w:rPr>
          <w:rFonts w:eastAsia="Arial"/>
          <w:color w:val="auto"/>
          <w:kern w:val="0"/>
          <w:sz w:val="28"/>
          <w:szCs w:val="28"/>
          <w:lang w:eastAsia="en-US" w:bidi="ar-SA"/>
        </w:rPr>
        <w:t xml:space="preserve"> отвечать за исполнение Заемщиком его обязательств полностью или  в части по договору</w:t>
      </w:r>
      <w:r w:rsidRPr="001541FA">
        <w:rPr>
          <w:rFonts w:eastAsia="Arial"/>
          <w:color w:val="auto"/>
          <w:spacing w:val="-11"/>
          <w:kern w:val="0"/>
          <w:sz w:val="28"/>
          <w:szCs w:val="28"/>
          <w:lang w:eastAsia="en-US" w:bidi="ar-SA"/>
        </w:rPr>
        <w:t xml:space="preserve"> </w:t>
      </w:r>
      <w:r w:rsidRPr="001541FA">
        <w:rPr>
          <w:rFonts w:eastAsia="Arial"/>
          <w:color w:val="auto"/>
          <w:kern w:val="0"/>
          <w:sz w:val="28"/>
          <w:szCs w:val="28"/>
          <w:lang w:eastAsia="en-US" w:bidi="ar-SA"/>
        </w:rPr>
        <w:t>Займа.</w:t>
      </w:r>
    </w:p>
    <w:p w:rsidR="001541FA" w:rsidRPr="001541FA" w:rsidRDefault="001541FA" w:rsidP="004B113C">
      <w:pPr>
        <w:widowControl w:val="0"/>
        <w:suppressAutoHyphens w:val="0"/>
        <w:autoSpaceDE w:val="0"/>
        <w:autoSpaceDN w:val="0"/>
        <w:ind w:left="810"/>
        <w:rPr>
          <w:rFonts w:eastAsia="Arial"/>
          <w:color w:val="auto"/>
          <w:kern w:val="0"/>
          <w:sz w:val="28"/>
          <w:szCs w:val="28"/>
          <w:lang w:eastAsia="en-US" w:bidi="ar-SA"/>
        </w:rPr>
      </w:pPr>
      <w:bookmarkStart w:id="5" w:name="Стандарт_Фонда_№_СФ-И-100/1_–_Стандарт_Ф"/>
      <w:bookmarkStart w:id="6" w:name="Фонд_-_Фонд_развития_промышленности."/>
      <w:bookmarkEnd w:id="5"/>
      <w:bookmarkEnd w:id="6"/>
      <w:r w:rsidRPr="001541FA">
        <w:rPr>
          <w:rFonts w:eastAsia="Arial"/>
          <w:b/>
          <w:color w:val="auto"/>
          <w:kern w:val="0"/>
          <w:sz w:val="28"/>
          <w:szCs w:val="28"/>
          <w:lang w:eastAsia="en-US" w:bidi="ar-SA"/>
        </w:rPr>
        <w:t xml:space="preserve">Фонд </w:t>
      </w:r>
      <w:r w:rsidRPr="001541FA">
        <w:rPr>
          <w:rFonts w:eastAsia="Arial"/>
          <w:color w:val="auto"/>
          <w:kern w:val="0"/>
          <w:sz w:val="28"/>
          <w:szCs w:val="28"/>
          <w:lang w:eastAsia="en-US" w:bidi="ar-SA"/>
        </w:rPr>
        <w:t xml:space="preserve">- Фонд развития </w:t>
      </w:r>
      <w:r w:rsidR="00EF3546">
        <w:rPr>
          <w:rFonts w:eastAsia="Arial"/>
          <w:color w:val="auto"/>
          <w:kern w:val="0"/>
          <w:sz w:val="28"/>
          <w:szCs w:val="28"/>
          <w:lang w:eastAsia="en-US" w:bidi="ar-SA"/>
        </w:rPr>
        <w:t>Республики Тыва</w:t>
      </w:r>
      <w:r w:rsidRPr="001541FA">
        <w:rPr>
          <w:rFonts w:eastAsia="Arial"/>
          <w:color w:val="auto"/>
          <w:kern w:val="0"/>
          <w:sz w:val="28"/>
          <w:szCs w:val="28"/>
          <w:lang w:eastAsia="en-US" w:bidi="ar-SA"/>
        </w:rPr>
        <w:t>.</w:t>
      </w:r>
    </w:p>
    <w:p w:rsidR="00ED697F" w:rsidRDefault="00ED697F" w:rsidP="004B113C">
      <w:pPr>
        <w:tabs>
          <w:tab w:val="left" w:pos="2522"/>
        </w:tabs>
        <w:jc w:val="center"/>
        <w:outlineLvl w:val="1"/>
        <w:rPr>
          <w:rFonts w:eastAsia="Times New Roman"/>
          <w:b/>
          <w:bCs/>
          <w:sz w:val="28"/>
          <w:szCs w:val="28"/>
        </w:rPr>
      </w:pPr>
    </w:p>
    <w:p w:rsidR="00ED697F" w:rsidRDefault="00ED697F" w:rsidP="004B113C">
      <w:pPr>
        <w:tabs>
          <w:tab w:val="left" w:pos="2522"/>
        </w:tabs>
        <w:jc w:val="center"/>
        <w:outlineLvl w:val="1"/>
        <w:rPr>
          <w:rFonts w:eastAsia="Times New Roman"/>
          <w:b/>
          <w:bCs/>
          <w:sz w:val="28"/>
          <w:szCs w:val="28"/>
        </w:rPr>
      </w:pPr>
    </w:p>
    <w:p w:rsidR="001541FA" w:rsidRPr="001541FA" w:rsidRDefault="001541FA" w:rsidP="004B113C">
      <w:pPr>
        <w:tabs>
          <w:tab w:val="left" w:pos="2522"/>
        </w:tabs>
        <w:jc w:val="center"/>
        <w:outlineLvl w:val="1"/>
        <w:rPr>
          <w:rFonts w:eastAsia="Times New Roman"/>
          <w:b/>
          <w:sz w:val="28"/>
          <w:szCs w:val="28"/>
        </w:rPr>
      </w:pPr>
      <w:r w:rsidRPr="001541FA">
        <w:rPr>
          <w:rFonts w:eastAsia="Times New Roman"/>
          <w:b/>
          <w:bCs/>
          <w:sz w:val="28"/>
          <w:szCs w:val="28"/>
        </w:rPr>
        <w:t>2. Виды используемого Фондом обеспечения</w:t>
      </w:r>
    </w:p>
    <w:p w:rsidR="001541FA" w:rsidRPr="001541FA" w:rsidRDefault="001541FA" w:rsidP="004B113C">
      <w:pPr>
        <w:widowControl w:val="0"/>
        <w:tabs>
          <w:tab w:val="left" w:pos="1145"/>
        </w:tabs>
        <w:suppressAutoHyphens w:val="0"/>
        <w:autoSpaceDE w:val="0"/>
        <w:autoSpaceDN w:val="0"/>
        <w:ind w:left="810"/>
        <w:rPr>
          <w:rFonts w:eastAsia="Arial"/>
          <w:color w:val="auto"/>
          <w:kern w:val="0"/>
          <w:sz w:val="28"/>
          <w:szCs w:val="28"/>
          <w:lang w:eastAsia="en-US" w:bidi="ar-SA"/>
        </w:rPr>
      </w:pPr>
    </w:p>
    <w:p w:rsidR="001541FA" w:rsidRPr="001541FA" w:rsidRDefault="001541FA" w:rsidP="004B113C">
      <w:pPr>
        <w:widowControl w:val="0"/>
        <w:tabs>
          <w:tab w:val="left" w:pos="1145"/>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2.1. </w:t>
      </w:r>
      <w:bookmarkStart w:id="7" w:name="3.1._Обеспечение,_принимаемое_Фондом_по_"/>
      <w:bookmarkEnd w:id="7"/>
      <w:r w:rsidRPr="001541FA">
        <w:rPr>
          <w:rFonts w:eastAsia="Arial"/>
          <w:color w:val="auto"/>
          <w:kern w:val="0"/>
          <w:sz w:val="28"/>
          <w:szCs w:val="28"/>
          <w:lang w:eastAsia="en-US" w:bidi="ar-SA"/>
        </w:rPr>
        <w:t>Обеспечение, принимаемое Фондом по финансируемым проектам, оценивается на предмет достаточности и</w:t>
      </w:r>
      <w:r w:rsidRPr="001541FA">
        <w:rPr>
          <w:rFonts w:eastAsia="Arial"/>
          <w:color w:val="auto"/>
          <w:spacing w:val="-22"/>
          <w:kern w:val="0"/>
          <w:sz w:val="28"/>
          <w:szCs w:val="28"/>
          <w:lang w:eastAsia="en-US" w:bidi="ar-SA"/>
        </w:rPr>
        <w:t xml:space="preserve"> </w:t>
      </w:r>
      <w:r w:rsidRPr="001541FA">
        <w:rPr>
          <w:rFonts w:eastAsia="Arial"/>
          <w:color w:val="auto"/>
          <w:kern w:val="0"/>
          <w:sz w:val="28"/>
          <w:szCs w:val="28"/>
          <w:lang w:eastAsia="en-US" w:bidi="ar-SA"/>
        </w:rPr>
        <w:t>качества.</w:t>
      </w:r>
    </w:p>
    <w:p w:rsidR="001541FA" w:rsidRPr="001541FA" w:rsidRDefault="001541FA" w:rsidP="004B113C">
      <w:pPr>
        <w:widowControl w:val="0"/>
        <w:tabs>
          <w:tab w:val="left" w:pos="1145"/>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2.2.</w:t>
      </w:r>
      <w:bookmarkStart w:id="8" w:name="3.2._Качество_обеспечения_определяется_в"/>
      <w:bookmarkStart w:id="9" w:name="_bookmark3"/>
      <w:bookmarkEnd w:id="8"/>
      <w:bookmarkEnd w:id="9"/>
      <w:r w:rsidRPr="001541FA">
        <w:rPr>
          <w:rFonts w:eastAsia="Arial"/>
          <w:color w:val="auto"/>
          <w:kern w:val="0"/>
          <w:sz w:val="28"/>
          <w:szCs w:val="28"/>
          <w:lang w:eastAsia="en-US" w:bidi="ar-SA"/>
        </w:rPr>
        <w:t xml:space="preserve"> Качество обеспечения определяется вероятностью получения денежных средств в размере залоговой стоимости при обращении взыскания на предмет залога и/или его реализации. При оценке качества обеспечения учитываются </w:t>
      </w:r>
      <w:r w:rsidRPr="001541FA">
        <w:rPr>
          <w:rFonts w:eastAsia="Arial"/>
          <w:color w:val="auto"/>
          <w:spacing w:val="-1"/>
          <w:kern w:val="0"/>
          <w:sz w:val="28"/>
          <w:szCs w:val="28"/>
          <w:lang w:eastAsia="en-US" w:bidi="ar-SA"/>
        </w:rPr>
        <w:t>ли</w:t>
      </w:r>
      <w:r w:rsidRPr="001541FA">
        <w:rPr>
          <w:rFonts w:eastAsia="Arial"/>
          <w:color w:val="auto"/>
          <w:kern w:val="0"/>
          <w:sz w:val="28"/>
          <w:szCs w:val="28"/>
          <w:lang w:eastAsia="en-US" w:bidi="ar-SA"/>
        </w:rPr>
        <w:t>кв</w:t>
      </w:r>
      <w:r w:rsidRPr="001541FA">
        <w:rPr>
          <w:rFonts w:eastAsia="Arial"/>
          <w:color w:val="auto"/>
          <w:spacing w:val="-1"/>
          <w:kern w:val="0"/>
          <w:sz w:val="28"/>
          <w:szCs w:val="28"/>
          <w:lang w:eastAsia="en-US" w:bidi="ar-SA"/>
        </w:rPr>
        <w:t>идн</w:t>
      </w:r>
      <w:r w:rsidRPr="001541FA">
        <w:rPr>
          <w:rFonts w:eastAsia="Arial"/>
          <w:color w:val="auto"/>
          <w:kern w:val="0"/>
          <w:sz w:val="28"/>
          <w:szCs w:val="28"/>
          <w:lang w:eastAsia="en-US" w:bidi="ar-SA"/>
        </w:rPr>
        <w:t>ос</w:t>
      </w:r>
      <w:r w:rsidRPr="001541FA">
        <w:rPr>
          <w:rFonts w:eastAsia="Arial"/>
          <w:color w:val="auto"/>
          <w:spacing w:val="-2"/>
          <w:kern w:val="0"/>
          <w:sz w:val="28"/>
          <w:szCs w:val="28"/>
          <w:lang w:eastAsia="en-US" w:bidi="ar-SA"/>
        </w:rPr>
        <w:t>т</w:t>
      </w:r>
      <w:r w:rsidRPr="001541FA">
        <w:rPr>
          <w:rFonts w:eastAsia="Arial"/>
          <w:color w:val="auto"/>
          <w:kern w:val="0"/>
          <w:sz w:val="28"/>
          <w:szCs w:val="28"/>
          <w:lang w:eastAsia="en-US" w:bidi="ar-SA"/>
        </w:rPr>
        <w:t>ь</w:t>
      </w:r>
      <w:r w:rsidRPr="001541FA">
        <w:rPr>
          <w:rFonts w:eastAsia="Arial"/>
          <w:color w:val="auto"/>
          <w:spacing w:val="20"/>
          <w:kern w:val="0"/>
          <w:sz w:val="28"/>
          <w:szCs w:val="28"/>
          <w:lang w:eastAsia="en-US" w:bidi="ar-SA"/>
        </w:rPr>
        <w:t xml:space="preserve"> </w:t>
      </w:r>
      <w:r w:rsidRPr="001541FA">
        <w:rPr>
          <w:rFonts w:eastAsia="Arial"/>
          <w:color w:val="auto"/>
          <w:kern w:val="0"/>
          <w:sz w:val="28"/>
          <w:szCs w:val="28"/>
          <w:lang w:eastAsia="en-US" w:bidi="ar-SA"/>
        </w:rPr>
        <w:t>обес</w:t>
      </w:r>
      <w:r w:rsidRPr="001541FA">
        <w:rPr>
          <w:rFonts w:eastAsia="Arial"/>
          <w:color w:val="auto"/>
          <w:spacing w:val="-3"/>
          <w:kern w:val="0"/>
          <w:sz w:val="28"/>
          <w:szCs w:val="28"/>
          <w:lang w:eastAsia="en-US" w:bidi="ar-SA"/>
        </w:rPr>
        <w:t>п</w:t>
      </w:r>
      <w:r w:rsidRPr="001541FA">
        <w:rPr>
          <w:rFonts w:eastAsia="Arial"/>
          <w:color w:val="auto"/>
          <w:kern w:val="0"/>
          <w:sz w:val="28"/>
          <w:szCs w:val="28"/>
          <w:lang w:eastAsia="en-US" w:bidi="ar-SA"/>
        </w:rPr>
        <w:t>ече</w:t>
      </w:r>
      <w:r w:rsidRPr="001541FA">
        <w:rPr>
          <w:rFonts w:eastAsia="Arial"/>
          <w:color w:val="auto"/>
          <w:spacing w:val="-1"/>
          <w:kern w:val="0"/>
          <w:sz w:val="28"/>
          <w:szCs w:val="28"/>
          <w:lang w:eastAsia="en-US" w:bidi="ar-SA"/>
        </w:rPr>
        <w:t>ни</w:t>
      </w:r>
      <w:r w:rsidRPr="001541FA">
        <w:rPr>
          <w:rFonts w:eastAsia="Arial"/>
          <w:color w:val="auto"/>
          <w:spacing w:val="2"/>
          <w:kern w:val="0"/>
          <w:sz w:val="28"/>
          <w:szCs w:val="28"/>
          <w:lang w:eastAsia="en-US" w:bidi="ar-SA"/>
        </w:rPr>
        <w:t>я</w:t>
      </w:r>
      <w:r w:rsidRPr="001541FA">
        <w:rPr>
          <w:rFonts w:eastAsia="Arial"/>
          <w:color w:val="auto"/>
          <w:spacing w:val="2"/>
          <w:kern w:val="0"/>
          <w:sz w:val="28"/>
          <w:szCs w:val="28"/>
          <w:vertAlign w:val="superscript"/>
          <w:lang w:eastAsia="en-US" w:bidi="ar-SA"/>
        </w:rPr>
        <w:footnoteReference w:id="1"/>
      </w:r>
      <w:r w:rsidRPr="001541FA">
        <w:rPr>
          <w:rFonts w:eastAsia="Arial"/>
          <w:color w:val="auto"/>
          <w:kern w:val="0"/>
          <w:sz w:val="28"/>
          <w:szCs w:val="28"/>
          <w:lang w:eastAsia="en-US" w:bidi="ar-SA"/>
        </w:rPr>
        <w:t>,</w:t>
      </w:r>
      <w:r w:rsidRPr="001541FA">
        <w:rPr>
          <w:rFonts w:eastAsia="Arial"/>
          <w:color w:val="auto"/>
          <w:spacing w:val="21"/>
          <w:kern w:val="0"/>
          <w:sz w:val="28"/>
          <w:szCs w:val="28"/>
          <w:lang w:eastAsia="en-US" w:bidi="ar-SA"/>
        </w:rPr>
        <w:t xml:space="preserve"> </w:t>
      </w:r>
      <w:r w:rsidRPr="001541FA">
        <w:rPr>
          <w:rFonts w:eastAsia="Arial"/>
          <w:color w:val="auto"/>
          <w:kern w:val="0"/>
          <w:sz w:val="28"/>
          <w:szCs w:val="28"/>
          <w:lang w:eastAsia="en-US" w:bidi="ar-SA"/>
        </w:rPr>
        <w:t>отсутс</w:t>
      </w:r>
      <w:r w:rsidRPr="001541FA">
        <w:rPr>
          <w:rFonts w:eastAsia="Arial"/>
          <w:color w:val="auto"/>
          <w:spacing w:val="-2"/>
          <w:kern w:val="0"/>
          <w:sz w:val="28"/>
          <w:szCs w:val="28"/>
          <w:lang w:eastAsia="en-US" w:bidi="ar-SA"/>
        </w:rPr>
        <w:t>т</w:t>
      </w:r>
      <w:r w:rsidRPr="001541FA">
        <w:rPr>
          <w:rFonts w:eastAsia="Arial"/>
          <w:color w:val="auto"/>
          <w:kern w:val="0"/>
          <w:sz w:val="28"/>
          <w:szCs w:val="28"/>
          <w:lang w:eastAsia="en-US" w:bidi="ar-SA"/>
        </w:rPr>
        <w:t>в</w:t>
      </w:r>
      <w:r w:rsidRPr="001541FA">
        <w:rPr>
          <w:rFonts w:eastAsia="Arial"/>
          <w:color w:val="auto"/>
          <w:spacing w:val="-1"/>
          <w:kern w:val="0"/>
          <w:sz w:val="28"/>
          <w:szCs w:val="28"/>
          <w:lang w:eastAsia="en-US" w:bidi="ar-SA"/>
        </w:rPr>
        <w:t>и</w:t>
      </w:r>
      <w:r w:rsidRPr="001541FA">
        <w:rPr>
          <w:rFonts w:eastAsia="Arial"/>
          <w:color w:val="auto"/>
          <w:kern w:val="0"/>
          <w:sz w:val="28"/>
          <w:szCs w:val="28"/>
          <w:lang w:eastAsia="en-US" w:bidi="ar-SA"/>
        </w:rPr>
        <w:t>е</w:t>
      </w:r>
      <w:r w:rsidRPr="001541FA">
        <w:rPr>
          <w:rFonts w:eastAsia="Arial"/>
          <w:color w:val="auto"/>
          <w:spacing w:val="-1"/>
          <w:kern w:val="0"/>
          <w:sz w:val="28"/>
          <w:szCs w:val="28"/>
          <w:lang w:eastAsia="en-US" w:bidi="ar-SA"/>
        </w:rPr>
        <w:t>/н</w:t>
      </w:r>
      <w:r w:rsidRPr="001541FA">
        <w:rPr>
          <w:rFonts w:eastAsia="Arial"/>
          <w:color w:val="auto"/>
          <w:kern w:val="0"/>
          <w:sz w:val="28"/>
          <w:szCs w:val="28"/>
          <w:lang w:eastAsia="en-US" w:bidi="ar-SA"/>
        </w:rPr>
        <w:t>а</w:t>
      </w:r>
      <w:r w:rsidRPr="001541FA">
        <w:rPr>
          <w:rFonts w:eastAsia="Arial"/>
          <w:color w:val="auto"/>
          <w:spacing w:val="-1"/>
          <w:kern w:val="0"/>
          <w:sz w:val="28"/>
          <w:szCs w:val="28"/>
          <w:lang w:eastAsia="en-US" w:bidi="ar-SA"/>
        </w:rPr>
        <w:t>ли</w:t>
      </w:r>
      <w:r w:rsidRPr="001541FA">
        <w:rPr>
          <w:rFonts w:eastAsia="Arial"/>
          <w:color w:val="auto"/>
          <w:kern w:val="0"/>
          <w:sz w:val="28"/>
          <w:szCs w:val="28"/>
          <w:lang w:eastAsia="en-US" w:bidi="ar-SA"/>
        </w:rPr>
        <w:t>ч</w:t>
      </w:r>
      <w:r w:rsidRPr="001541FA">
        <w:rPr>
          <w:rFonts w:eastAsia="Arial"/>
          <w:color w:val="auto"/>
          <w:spacing w:val="-1"/>
          <w:kern w:val="0"/>
          <w:sz w:val="28"/>
          <w:szCs w:val="28"/>
          <w:lang w:eastAsia="en-US" w:bidi="ar-SA"/>
        </w:rPr>
        <w:t>и</w:t>
      </w:r>
      <w:r w:rsidRPr="001541FA">
        <w:rPr>
          <w:rFonts w:eastAsia="Arial"/>
          <w:color w:val="auto"/>
          <w:kern w:val="0"/>
          <w:sz w:val="28"/>
          <w:szCs w:val="28"/>
          <w:lang w:eastAsia="en-US" w:bidi="ar-SA"/>
        </w:rPr>
        <w:t>е</w:t>
      </w:r>
      <w:r w:rsidRPr="001541FA">
        <w:rPr>
          <w:rFonts w:eastAsia="Arial"/>
          <w:color w:val="auto"/>
          <w:spacing w:val="20"/>
          <w:kern w:val="0"/>
          <w:sz w:val="28"/>
          <w:szCs w:val="28"/>
          <w:lang w:eastAsia="en-US" w:bidi="ar-SA"/>
        </w:rPr>
        <w:t xml:space="preserve"> </w:t>
      </w:r>
      <w:r w:rsidRPr="001541FA">
        <w:rPr>
          <w:rFonts w:eastAsia="Arial"/>
          <w:color w:val="auto"/>
          <w:kern w:val="0"/>
          <w:sz w:val="28"/>
          <w:szCs w:val="28"/>
          <w:lang w:eastAsia="en-US" w:bidi="ar-SA"/>
        </w:rPr>
        <w:t>о</w:t>
      </w:r>
      <w:r w:rsidRPr="001541FA">
        <w:rPr>
          <w:rFonts w:eastAsia="Arial"/>
          <w:color w:val="auto"/>
          <w:spacing w:val="-2"/>
          <w:kern w:val="0"/>
          <w:sz w:val="28"/>
          <w:szCs w:val="28"/>
          <w:lang w:eastAsia="en-US" w:bidi="ar-SA"/>
        </w:rPr>
        <w:t>б</w:t>
      </w:r>
      <w:r w:rsidRPr="001541FA">
        <w:rPr>
          <w:rFonts w:eastAsia="Arial"/>
          <w:color w:val="auto"/>
          <w:kern w:val="0"/>
          <w:sz w:val="28"/>
          <w:szCs w:val="28"/>
          <w:lang w:eastAsia="en-US" w:bidi="ar-SA"/>
        </w:rPr>
        <w:t>ре</w:t>
      </w:r>
      <w:r w:rsidRPr="001541FA">
        <w:rPr>
          <w:rFonts w:eastAsia="Arial"/>
          <w:color w:val="auto"/>
          <w:spacing w:val="-2"/>
          <w:kern w:val="0"/>
          <w:sz w:val="28"/>
          <w:szCs w:val="28"/>
          <w:lang w:eastAsia="en-US" w:bidi="ar-SA"/>
        </w:rPr>
        <w:t>м</w:t>
      </w:r>
      <w:r w:rsidRPr="001541FA">
        <w:rPr>
          <w:rFonts w:eastAsia="Arial"/>
          <w:color w:val="auto"/>
          <w:kern w:val="0"/>
          <w:sz w:val="28"/>
          <w:szCs w:val="28"/>
          <w:lang w:eastAsia="en-US" w:bidi="ar-SA"/>
        </w:rPr>
        <w:t>е</w:t>
      </w:r>
      <w:r w:rsidRPr="001541FA">
        <w:rPr>
          <w:rFonts w:eastAsia="Arial"/>
          <w:color w:val="auto"/>
          <w:spacing w:val="-1"/>
          <w:kern w:val="0"/>
          <w:sz w:val="28"/>
          <w:szCs w:val="28"/>
          <w:lang w:eastAsia="en-US" w:bidi="ar-SA"/>
        </w:rPr>
        <w:t>н</w:t>
      </w:r>
      <w:r w:rsidRPr="001541FA">
        <w:rPr>
          <w:rFonts w:eastAsia="Arial"/>
          <w:color w:val="auto"/>
          <w:kern w:val="0"/>
          <w:sz w:val="28"/>
          <w:szCs w:val="28"/>
          <w:lang w:eastAsia="en-US" w:bidi="ar-SA"/>
        </w:rPr>
        <w:t>е</w:t>
      </w:r>
      <w:r w:rsidRPr="001541FA">
        <w:rPr>
          <w:rFonts w:eastAsia="Arial"/>
          <w:color w:val="auto"/>
          <w:spacing w:val="-1"/>
          <w:kern w:val="0"/>
          <w:sz w:val="28"/>
          <w:szCs w:val="28"/>
          <w:lang w:eastAsia="en-US" w:bidi="ar-SA"/>
        </w:rPr>
        <w:t>ний</w:t>
      </w:r>
      <w:r w:rsidRPr="001541FA">
        <w:rPr>
          <w:rFonts w:eastAsia="Arial"/>
          <w:color w:val="auto"/>
          <w:kern w:val="0"/>
          <w:sz w:val="28"/>
          <w:szCs w:val="28"/>
          <w:lang w:eastAsia="en-US" w:bidi="ar-SA"/>
        </w:rPr>
        <w:t>,</w:t>
      </w:r>
      <w:r w:rsidRPr="001541FA">
        <w:rPr>
          <w:rFonts w:eastAsia="Arial"/>
          <w:color w:val="auto"/>
          <w:spacing w:val="21"/>
          <w:kern w:val="0"/>
          <w:sz w:val="28"/>
          <w:szCs w:val="28"/>
          <w:lang w:eastAsia="en-US" w:bidi="ar-SA"/>
        </w:rPr>
        <w:t xml:space="preserve"> </w:t>
      </w:r>
      <w:r w:rsidRPr="001541FA">
        <w:rPr>
          <w:rFonts w:eastAsia="Arial"/>
          <w:color w:val="auto"/>
          <w:kern w:val="0"/>
          <w:sz w:val="28"/>
          <w:szCs w:val="28"/>
          <w:lang w:eastAsia="en-US" w:bidi="ar-SA"/>
        </w:rPr>
        <w:t>состо</w:t>
      </w:r>
      <w:r w:rsidRPr="001541FA">
        <w:rPr>
          <w:rFonts w:eastAsia="Arial"/>
          <w:color w:val="auto"/>
          <w:spacing w:val="-1"/>
          <w:kern w:val="0"/>
          <w:sz w:val="28"/>
          <w:szCs w:val="28"/>
          <w:lang w:eastAsia="en-US" w:bidi="ar-SA"/>
        </w:rPr>
        <w:t>яни</w:t>
      </w:r>
      <w:r w:rsidRPr="001541FA">
        <w:rPr>
          <w:rFonts w:eastAsia="Arial"/>
          <w:color w:val="auto"/>
          <w:kern w:val="0"/>
          <w:sz w:val="28"/>
          <w:szCs w:val="28"/>
          <w:lang w:eastAsia="en-US" w:bidi="ar-SA"/>
        </w:rPr>
        <w:t>е</w:t>
      </w:r>
      <w:r w:rsidRPr="001541FA">
        <w:rPr>
          <w:rFonts w:eastAsia="Arial"/>
          <w:color w:val="auto"/>
          <w:spacing w:val="20"/>
          <w:kern w:val="0"/>
          <w:sz w:val="28"/>
          <w:szCs w:val="28"/>
          <w:lang w:eastAsia="en-US" w:bidi="ar-SA"/>
        </w:rPr>
        <w:t xml:space="preserve"> </w:t>
      </w:r>
      <w:r w:rsidRPr="001541FA">
        <w:rPr>
          <w:rFonts w:eastAsia="Arial"/>
          <w:color w:val="auto"/>
          <w:kern w:val="0"/>
          <w:sz w:val="28"/>
          <w:szCs w:val="28"/>
          <w:lang w:eastAsia="en-US" w:bidi="ar-SA"/>
        </w:rPr>
        <w:t>а</w:t>
      </w:r>
      <w:r w:rsidRPr="001541FA">
        <w:rPr>
          <w:rFonts w:eastAsia="Arial"/>
          <w:color w:val="auto"/>
          <w:spacing w:val="-2"/>
          <w:kern w:val="0"/>
          <w:sz w:val="28"/>
          <w:szCs w:val="28"/>
          <w:lang w:eastAsia="en-US" w:bidi="ar-SA"/>
        </w:rPr>
        <w:t>к</w:t>
      </w:r>
      <w:r w:rsidRPr="001541FA">
        <w:rPr>
          <w:rFonts w:eastAsia="Arial"/>
          <w:color w:val="auto"/>
          <w:kern w:val="0"/>
          <w:sz w:val="28"/>
          <w:szCs w:val="28"/>
          <w:lang w:eastAsia="en-US" w:bidi="ar-SA"/>
        </w:rPr>
        <w:t>тивов,</w:t>
      </w:r>
      <w:r w:rsidRPr="001541FA">
        <w:rPr>
          <w:rFonts w:eastAsia="Arial"/>
          <w:color w:val="auto"/>
          <w:spacing w:val="20"/>
          <w:kern w:val="0"/>
          <w:sz w:val="28"/>
          <w:szCs w:val="28"/>
          <w:lang w:eastAsia="en-US" w:bidi="ar-SA"/>
        </w:rPr>
        <w:t xml:space="preserve"> </w:t>
      </w:r>
      <w:r w:rsidRPr="001541FA">
        <w:rPr>
          <w:rFonts w:eastAsia="Arial"/>
          <w:color w:val="auto"/>
          <w:spacing w:val="-1"/>
          <w:kern w:val="0"/>
          <w:sz w:val="28"/>
          <w:szCs w:val="28"/>
          <w:lang w:eastAsia="en-US" w:bidi="ar-SA"/>
        </w:rPr>
        <w:t xml:space="preserve">их </w:t>
      </w:r>
      <w:r w:rsidRPr="001541FA">
        <w:rPr>
          <w:rFonts w:eastAsia="Arial"/>
          <w:color w:val="auto"/>
          <w:kern w:val="0"/>
          <w:sz w:val="28"/>
          <w:szCs w:val="28"/>
          <w:lang w:eastAsia="en-US" w:bidi="ar-SA"/>
        </w:rPr>
        <w:t>сохранность, значимость активов для бизнеса Заемщика/Залогодателя, возможность контроля за залогом со стороны</w:t>
      </w:r>
      <w:r w:rsidRPr="001541FA">
        <w:rPr>
          <w:rFonts w:eastAsia="Arial"/>
          <w:color w:val="auto"/>
          <w:spacing w:val="-17"/>
          <w:kern w:val="0"/>
          <w:sz w:val="28"/>
          <w:szCs w:val="28"/>
          <w:lang w:eastAsia="en-US" w:bidi="ar-SA"/>
        </w:rPr>
        <w:t xml:space="preserve"> </w:t>
      </w:r>
      <w:r w:rsidRPr="001541FA">
        <w:rPr>
          <w:rFonts w:eastAsia="Arial"/>
          <w:color w:val="auto"/>
          <w:kern w:val="0"/>
          <w:sz w:val="28"/>
          <w:szCs w:val="28"/>
          <w:lang w:eastAsia="en-US" w:bidi="ar-SA"/>
        </w:rPr>
        <w:t>Фонда.</w:t>
      </w:r>
    </w:p>
    <w:p w:rsidR="001541FA" w:rsidRPr="001541FA" w:rsidRDefault="001541FA" w:rsidP="004B113C">
      <w:pPr>
        <w:tabs>
          <w:tab w:val="left" w:pos="1165"/>
        </w:tabs>
        <w:ind w:firstLine="709"/>
        <w:jc w:val="both"/>
        <w:rPr>
          <w:sz w:val="28"/>
          <w:szCs w:val="28"/>
        </w:rPr>
      </w:pPr>
      <w:bookmarkStart w:id="10" w:name="3.3._По_результатам_проведенной_оценки_к"/>
      <w:bookmarkEnd w:id="10"/>
      <w:r w:rsidRPr="001541FA">
        <w:rPr>
          <w:sz w:val="28"/>
          <w:szCs w:val="28"/>
        </w:rPr>
        <w:t>2.3. По результатам проведенной оценки качества, обеспечение по финансируемым Фондом проектам относится к «Основному обеспечению» или «Дополнительному</w:t>
      </w:r>
      <w:r w:rsidRPr="001541FA">
        <w:rPr>
          <w:spacing w:val="-18"/>
          <w:sz w:val="28"/>
          <w:szCs w:val="28"/>
        </w:rPr>
        <w:t xml:space="preserve"> </w:t>
      </w:r>
      <w:r w:rsidRPr="001541FA">
        <w:rPr>
          <w:sz w:val="28"/>
          <w:szCs w:val="28"/>
        </w:rPr>
        <w:t>обеспечению».</w:t>
      </w:r>
    </w:p>
    <w:p w:rsidR="001541FA" w:rsidRPr="001541FA" w:rsidRDefault="001541FA" w:rsidP="004B113C">
      <w:pPr>
        <w:widowControl w:val="0"/>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2.4. </w:t>
      </w:r>
      <w:bookmarkStart w:id="11" w:name="3.4._Имущество,_принимаемое_Фондом_по_фи"/>
      <w:bookmarkEnd w:id="11"/>
      <w:r w:rsidRPr="001541FA">
        <w:rPr>
          <w:rFonts w:eastAsia="Arial"/>
          <w:color w:val="auto"/>
          <w:kern w:val="0"/>
          <w:sz w:val="28"/>
          <w:szCs w:val="28"/>
          <w:lang w:eastAsia="en-US" w:bidi="ar-SA"/>
        </w:rPr>
        <w:t>Имущество, принимаемое Фондом по финансируемым проектам в качестве Основного обеспечения – залога, должно относиться к одной из следующих категорий:</w:t>
      </w:r>
    </w:p>
    <w:p w:rsidR="001541FA" w:rsidRPr="001541FA" w:rsidRDefault="001541FA" w:rsidP="004B113C">
      <w:pPr>
        <w:widowControl w:val="0"/>
        <w:tabs>
          <w:tab w:val="left" w:pos="1036"/>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ликвидным активам: активы, на которые Фонд может обратить взыскание в приемлемые сроки (срок реализации составляет менее 365</w:t>
      </w:r>
      <w:r w:rsidRPr="001541FA">
        <w:rPr>
          <w:rFonts w:eastAsia="Arial"/>
          <w:color w:val="auto"/>
          <w:spacing w:val="-32"/>
          <w:kern w:val="0"/>
          <w:sz w:val="28"/>
          <w:szCs w:val="28"/>
          <w:lang w:eastAsia="en-US" w:bidi="ar-SA"/>
        </w:rPr>
        <w:t xml:space="preserve"> </w:t>
      </w:r>
      <w:r w:rsidRPr="001541FA">
        <w:rPr>
          <w:rFonts w:eastAsia="Arial"/>
          <w:color w:val="auto"/>
          <w:kern w:val="0"/>
          <w:sz w:val="28"/>
          <w:szCs w:val="28"/>
          <w:lang w:eastAsia="en-US" w:bidi="ar-SA"/>
        </w:rPr>
        <w:t>дней;</w:t>
      </w:r>
    </w:p>
    <w:p w:rsidR="001541FA" w:rsidRPr="001541FA" w:rsidRDefault="001541FA" w:rsidP="004B113C">
      <w:pPr>
        <w:widowControl w:val="0"/>
        <w:tabs>
          <w:tab w:val="left" w:pos="1036"/>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значимым активам: профильные ключевые активы Заемщика / Залогодателя, изъятие которых приведет к прекращению его деятельности или деятельности независимых бизнес-единиц, приносящих доход; профильные не ключевые активы производственного назначения, участвующие в формировании существенной доли в общем объеме получаемого дохода, либо используемые в деятельности, от которой в будущем ожидается получение дохода; непрофильные активы, являющиеся автономными структурными единицами, способными самостоятельно приносить доход; для Залогодателей-физических лиц значимыми могут быть признаны активы в виде жилой недвижимости и</w:t>
      </w:r>
      <w:r w:rsidRPr="001541FA">
        <w:rPr>
          <w:rFonts w:eastAsia="Arial"/>
          <w:color w:val="auto"/>
          <w:spacing w:val="-19"/>
          <w:kern w:val="0"/>
          <w:sz w:val="28"/>
          <w:szCs w:val="28"/>
          <w:lang w:eastAsia="en-US" w:bidi="ar-SA"/>
        </w:rPr>
        <w:t xml:space="preserve"> </w:t>
      </w:r>
      <w:r w:rsidRPr="001541FA">
        <w:rPr>
          <w:rFonts w:eastAsia="Arial"/>
          <w:color w:val="auto"/>
          <w:kern w:val="0"/>
          <w:sz w:val="28"/>
          <w:szCs w:val="28"/>
          <w:lang w:eastAsia="en-US" w:bidi="ar-SA"/>
        </w:rPr>
        <w:t>автотранспорта;</w:t>
      </w:r>
    </w:p>
    <w:p w:rsidR="001541FA" w:rsidRPr="001541FA" w:rsidRDefault="001541FA" w:rsidP="004B113C">
      <w:pPr>
        <w:widowControl w:val="0"/>
        <w:suppressAutoHyphens w:val="0"/>
        <w:autoSpaceDE w:val="0"/>
        <w:autoSpaceDN w:val="0"/>
        <w:ind w:left="120" w:firstLine="710"/>
        <w:jc w:val="both"/>
        <w:rPr>
          <w:rFonts w:eastAsia="Arial"/>
          <w:color w:val="auto"/>
          <w:kern w:val="0"/>
          <w:sz w:val="28"/>
          <w:szCs w:val="28"/>
          <w:lang w:eastAsia="en-US" w:bidi="ar-SA"/>
        </w:rPr>
      </w:pPr>
      <w:r w:rsidRPr="001541FA">
        <w:rPr>
          <w:rFonts w:eastAsia="Arial"/>
          <w:color w:val="auto"/>
          <w:kern w:val="0"/>
          <w:sz w:val="28"/>
          <w:szCs w:val="28"/>
          <w:lang w:eastAsia="en-US" w:bidi="ar-SA"/>
        </w:rPr>
        <w:t>В качестве Основного обеспечения могут быть приняты Фондом поручительства и независимые гарантии платежеспособных юридических лиц или кредитных организаций.</w:t>
      </w:r>
    </w:p>
    <w:p w:rsidR="001541FA" w:rsidRPr="001541FA" w:rsidRDefault="001541FA" w:rsidP="004B113C">
      <w:pPr>
        <w:widowControl w:val="0"/>
        <w:suppressAutoHyphens w:val="0"/>
        <w:autoSpaceDE w:val="0"/>
        <w:autoSpaceDN w:val="0"/>
        <w:ind w:left="120" w:firstLine="710"/>
        <w:jc w:val="both"/>
        <w:rPr>
          <w:rFonts w:eastAsia="Arial"/>
          <w:color w:val="auto"/>
          <w:kern w:val="0"/>
          <w:sz w:val="28"/>
          <w:szCs w:val="28"/>
          <w:lang w:eastAsia="en-US" w:bidi="ar-SA"/>
        </w:rPr>
      </w:pPr>
      <w:bookmarkStart w:id="12" w:name="Виды_Основного_обеспечения,_принимаемого"/>
      <w:bookmarkEnd w:id="12"/>
      <w:r w:rsidRPr="001541FA">
        <w:rPr>
          <w:rFonts w:eastAsia="Arial"/>
          <w:color w:val="auto"/>
          <w:kern w:val="0"/>
          <w:sz w:val="28"/>
          <w:szCs w:val="28"/>
          <w:lang w:eastAsia="en-US" w:bidi="ar-SA"/>
        </w:rPr>
        <w:t>Виды Основного обеспечения, принимаемого Фондом по финансируемым проектам, приведены в приложении № 1 к настоящему порядку, требования к качеству Основного обеспечения (включая критерии оценки устойчивости финансового положения кредитных организаций и юридических лиц, дисконты, применяемые для определения залоговой стоимости Обеспечения по Займу) устанавливаются Наблюдательным советом Фонда.</w:t>
      </w:r>
    </w:p>
    <w:p w:rsidR="001541FA" w:rsidRPr="001541FA" w:rsidRDefault="001541FA" w:rsidP="004B113C">
      <w:pPr>
        <w:widowControl w:val="0"/>
        <w:suppressAutoHyphens w:val="0"/>
        <w:autoSpaceDE w:val="0"/>
        <w:autoSpaceDN w:val="0"/>
        <w:ind w:left="120" w:firstLine="710"/>
        <w:jc w:val="both"/>
        <w:rPr>
          <w:rFonts w:eastAsia="Arial"/>
          <w:color w:val="auto"/>
          <w:kern w:val="0"/>
          <w:sz w:val="28"/>
          <w:szCs w:val="28"/>
          <w:lang w:eastAsia="en-US" w:bidi="ar-SA"/>
        </w:rPr>
      </w:pPr>
      <w:bookmarkStart w:id="13" w:name="При_рассмотрении_вопросов_о_принятии_в_о"/>
      <w:bookmarkEnd w:id="13"/>
      <w:r w:rsidRPr="001541FA">
        <w:rPr>
          <w:rFonts w:eastAsia="Arial"/>
          <w:color w:val="auto"/>
          <w:kern w:val="0"/>
          <w:sz w:val="28"/>
          <w:szCs w:val="28"/>
          <w:lang w:eastAsia="en-US" w:bidi="ar-SA"/>
        </w:rPr>
        <w:t xml:space="preserve">При рассмотрении вопросов о принятии в обеспечение производственных активов в виде недвижимого и движимого имущества и их отнесении к Основному обеспечению учитываются наличие/отсутствие между ними технологических, организационных, экономических, производственных и иных взаимосвязей с точки зрения общего назначения и реализации определенных целей (активы, </w:t>
      </w:r>
      <w:r w:rsidRPr="001541FA">
        <w:rPr>
          <w:rFonts w:eastAsia="Arial"/>
          <w:color w:val="auto"/>
          <w:kern w:val="0"/>
          <w:sz w:val="28"/>
          <w:szCs w:val="28"/>
          <w:lang w:eastAsia="en-US" w:bidi="ar-SA"/>
        </w:rPr>
        <w:lastRenderedPageBreak/>
        <w:t>составляющие имущественные комплексы, а также ключевые активы, составляющие большую часть имущественных комплексов или его автономную часть).</w:t>
      </w:r>
    </w:p>
    <w:p w:rsidR="001541FA" w:rsidRPr="001541FA" w:rsidRDefault="001541FA" w:rsidP="004B113C">
      <w:pPr>
        <w:tabs>
          <w:tab w:val="left" w:pos="1165"/>
        </w:tabs>
        <w:ind w:firstLine="709"/>
        <w:jc w:val="both"/>
        <w:rPr>
          <w:sz w:val="28"/>
          <w:szCs w:val="28"/>
        </w:rPr>
      </w:pPr>
      <w:bookmarkStart w:id="14" w:name="3.5._Основное_обеспечение_учитывается_пр"/>
      <w:bookmarkEnd w:id="14"/>
      <w:r w:rsidRPr="001541FA">
        <w:rPr>
          <w:sz w:val="28"/>
          <w:szCs w:val="28"/>
        </w:rPr>
        <w:t>2.5. Основное обеспечение учитывается при оценке достаточности обеспечения по финансируемым Фондом</w:t>
      </w:r>
      <w:r w:rsidRPr="001541FA">
        <w:rPr>
          <w:spacing w:val="-22"/>
          <w:sz w:val="28"/>
          <w:szCs w:val="28"/>
        </w:rPr>
        <w:t xml:space="preserve"> </w:t>
      </w:r>
      <w:r w:rsidRPr="001541FA">
        <w:rPr>
          <w:sz w:val="28"/>
          <w:szCs w:val="28"/>
        </w:rPr>
        <w:t>проектам.</w:t>
      </w:r>
    </w:p>
    <w:p w:rsidR="001541FA" w:rsidRPr="001541FA" w:rsidRDefault="001541FA" w:rsidP="004B113C">
      <w:pPr>
        <w:widowControl w:val="0"/>
        <w:tabs>
          <w:tab w:val="left" w:pos="1165"/>
          <w:tab w:val="left" w:pos="1484"/>
          <w:tab w:val="left" w:pos="2186"/>
          <w:tab w:val="left" w:pos="3389"/>
          <w:tab w:val="left" w:pos="8461"/>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2.6. </w:t>
      </w:r>
      <w:bookmarkStart w:id="15" w:name="3.6._Дополнительное_обеспечение_использу"/>
      <w:bookmarkEnd w:id="15"/>
      <w:r w:rsidRPr="001541FA">
        <w:rPr>
          <w:rFonts w:eastAsia="Arial"/>
          <w:color w:val="auto"/>
          <w:kern w:val="0"/>
          <w:sz w:val="28"/>
          <w:szCs w:val="28"/>
          <w:lang w:eastAsia="en-US" w:bidi="ar-SA"/>
        </w:rPr>
        <w:t>Дополнительное обеспечение используется Фондом в</w:t>
      </w:r>
      <w:r w:rsidRPr="001541FA">
        <w:rPr>
          <w:rFonts w:eastAsia="Arial"/>
          <w:color w:val="auto"/>
          <w:spacing w:val="56"/>
          <w:kern w:val="0"/>
          <w:sz w:val="28"/>
          <w:szCs w:val="28"/>
          <w:lang w:eastAsia="en-US" w:bidi="ar-SA"/>
        </w:rPr>
        <w:t xml:space="preserve"> </w:t>
      </w:r>
      <w:r w:rsidRPr="001541FA">
        <w:rPr>
          <w:rFonts w:eastAsia="Arial"/>
          <w:color w:val="auto"/>
          <w:kern w:val="0"/>
          <w:sz w:val="28"/>
          <w:szCs w:val="28"/>
          <w:lang w:eastAsia="en-US" w:bidi="ar-SA"/>
        </w:rPr>
        <w:t>целях</w:t>
      </w:r>
      <w:r w:rsidRPr="001541FA">
        <w:rPr>
          <w:rFonts w:eastAsia="Arial"/>
          <w:color w:val="auto"/>
          <w:spacing w:val="20"/>
          <w:kern w:val="0"/>
          <w:sz w:val="28"/>
          <w:szCs w:val="28"/>
          <w:lang w:eastAsia="en-US" w:bidi="ar-SA"/>
        </w:rPr>
        <w:t xml:space="preserve"> </w:t>
      </w:r>
      <w:r w:rsidRPr="001541FA">
        <w:rPr>
          <w:rFonts w:eastAsia="Arial"/>
          <w:color w:val="auto"/>
          <w:kern w:val="0"/>
          <w:sz w:val="28"/>
          <w:szCs w:val="28"/>
          <w:lang w:eastAsia="en-US" w:bidi="ar-SA"/>
        </w:rPr>
        <w:t>усиления</w:t>
      </w:r>
      <w:r w:rsidRPr="001541FA">
        <w:rPr>
          <w:rFonts w:eastAsia="Arial"/>
          <w:color w:val="auto"/>
          <w:spacing w:val="-1"/>
          <w:kern w:val="0"/>
          <w:sz w:val="28"/>
          <w:szCs w:val="28"/>
          <w:lang w:eastAsia="en-US" w:bidi="ar-SA"/>
        </w:rPr>
        <w:t xml:space="preserve"> </w:t>
      </w:r>
      <w:r w:rsidRPr="001541FA">
        <w:rPr>
          <w:rFonts w:eastAsia="Arial"/>
          <w:color w:val="auto"/>
          <w:kern w:val="0"/>
          <w:sz w:val="28"/>
          <w:szCs w:val="28"/>
          <w:lang w:eastAsia="en-US" w:bidi="ar-SA"/>
        </w:rPr>
        <w:t>структуры сделки с точки зрения возможности реализации</w:t>
      </w:r>
      <w:r w:rsidRPr="001541FA">
        <w:rPr>
          <w:rFonts w:eastAsia="Arial"/>
          <w:color w:val="auto"/>
          <w:spacing w:val="25"/>
          <w:kern w:val="0"/>
          <w:sz w:val="28"/>
          <w:szCs w:val="28"/>
          <w:lang w:eastAsia="en-US" w:bidi="ar-SA"/>
        </w:rPr>
        <w:t xml:space="preserve"> </w:t>
      </w:r>
      <w:r w:rsidRPr="001541FA">
        <w:rPr>
          <w:rFonts w:eastAsia="Arial"/>
          <w:color w:val="auto"/>
          <w:kern w:val="0"/>
          <w:sz w:val="28"/>
          <w:szCs w:val="28"/>
          <w:lang w:eastAsia="en-US" w:bidi="ar-SA"/>
        </w:rPr>
        <w:t>Основного</w:t>
      </w:r>
      <w:r w:rsidRPr="001541FA">
        <w:rPr>
          <w:rFonts w:eastAsia="Arial"/>
          <w:color w:val="auto"/>
          <w:spacing w:val="21"/>
          <w:kern w:val="0"/>
          <w:sz w:val="28"/>
          <w:szCs w:val="28"/>
          <w:lang w:eastAsia="en-US" w:bidi="ar-SA"/>
        </w:rPr>
        <w:t xml:space="preserve"> </w:t>
      </w:r>
      <w:r w:rsidRPr="001541FA">
        <w:rPr>
          <w:rFonts w:eastAsia="Arial"/>
          <w:color w:val="auto"/>
          <w:kern w:val="0"/>
          <w:sz w:val="28"/>
          <w:szCs w:val="28"/>
          <w:lang w:eastAsia="en-US" w:bidi="ar-SA"/>
        </w:rPr>
        <w:t>обеспечения,</w:t>
      </w:r>
      <w:r w:rsidRPr="001541FA">
        <w:rPr>
          <w:rFonts w:eastAsia="Arial"/>
          <w:color w:val="auto"/>
          <w:spacing w:val="-1"/>
          <w:kern w:val="0"/>
          <w:sz w:val="28"/>
          <w:szCs w:val="28"/>
          <w:lang w:eastAsia="en-US" w:bidi="ar-SA"/>
        </w:rPr>
        <w:t xml:space="preserve"> </w:t>
      </w:r>
      <w:r w:rsidRPr="001541FA">
        <w:rPr>
          <w:rFonts w:eastAsia="Arial"/>
          <w:color w:val="auto"/>
          <w:kern w:val="0"/>
          <w:sz w:val="28"/>
          <w:szCs w:val="28"/>
          <w:lang w:eastAsia="en-US" w:bidi="ar-SA"/>
        </w:rPr>
        <w:t xml:space="preserve">влияния на бизнес Заемщиков/Залогодателей/Поручителей, </w:t>
      </w:r>
      <w:r w:rsidRPr="001541FA">
        <w:rPr>
          <w:rFonts w:eastAsia="Arial"/>
          <w:color w:val="auto"/>
          <w:spacing w:val="-1"/>
          <w:kern w:val="0"/>
          <w:sz w:val="28"/>
          <w:szCs w:val="28"/>
          <w:lang w:eastAsia="en-US" w:bidi="ar-SA"/>
        </w:rPr>
        <w:t xml:space="preserve">повышения </w:t>
      </w:r>
      <w:r w:rsidRPr="001541FA">
        <w:rPr>
          <w:rFonts w:eastAsia="Arial"/>
          <w:color w:val="auto"/>
          <w:kern w:val="0"/>
          <w:sz w:val="28"/>
          <w:szCs w:val="28"/>
          <w:lang w:eastAsia="en-US" w:bidi="ar-SA"/>
        </w:rPr>
        <w:t xml:space="preserve">ответственности и заинтересованности собственников/конечных бенефициаров в </w:t>
      </w:r>
      <w:bookmarkStart w:id="16" w:name="_bookmark4"/>
      <w:bookmarkEnd w:id="16"/>
      <w:r w:rsidRPr="001541FA">
        <w:rPr>
          <w:rFonts w:eastAsia="Arial"/>
          <w:color w:val="auto"/>
          <w:kern w:val="0"/>
          <w:sz w:val="28"/>
          <w:szCs w:val="28"/>
          <w:lang w:eastAsia="en-US" w:bidi="ar-SA"/>
        </w:rPr>
        <w:t xml:space="preserve">реализации проекта. </w:t>
      </w:r>
    </w:p>
    <w:p w:rsidR="001541FA" w:rsidRPr="001541FA" w:rsidRDefault="001541FA" w:rsidP="004B113C">
      <w:pPr>
        <w:widowControl w:val="0"/>
        <w:tabs>
          <w:tab w:val="left" w:pos="1165"/>
          <w:tab w:val="left" w:pos="1484"/>
          <w:tab w:val="left" w:pos="2186"/>
          <w:tab w:val="left" w:pos="3389"/>
          <w:tab w:val="left" w:pos="8461"/>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Виды Дополнительного обеспечения, принимаемого Фондом по финансируемым проектам, приведены в приложении № 2 к настоящему порядку.</w:t>
      </w:r>
    </w:p>
    <w:p w:rsidR="001541FA" w:rsidRPr="001541FA" w:rsidRDefault="001541FA" w:rsidP="004B113C">
      <w:pPr>
        <w:widowControl w:val="0"/>
        <w:tabs>
          <w:tab w:val="left" w:pos="1145"/>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2.7. </w:t>
      </w:r>
      <w:bookmarkStart w:id="17" w:name="3.7._Виды_Основного_обеспечения_могут_бы"/>
      <w:bookmarkEnd w:id="17"/>
      <w:r w:rsidRPr="001541FA">
        <w:rPr>
          <w:rFonts w:eastAsia="Arial"/>
          <w:color w:val="auto"/>
          <w:kern w:val="0"/>
          <w:sz w:val="28"/>
          <w:szCs w:val="28"/>
          <w:lang w:eastAsia="en-US" w:bidi="ar-SA"/>
        </w:rPr>
        <w:t>Виды Основного обеспечения могут быть приняты и в качестве Дополнительного обеспечения. Виды Дополнительного обеспечения не подлежат принятию в качестве Основного</w:t>
      </w:r>
      <w:r w:rsidRPr="001541FA">
        <w:rPr>
          <w:rFonts w:eastAsia="Arial"/>
          <w:color w:val="auto"/>
          <w:spacing w:val="-22"/>
          <w:kern w:val="0"/>
          <w:sz w:val="28"/>
          <w:szCs w:val="28"/>
          <w:lang w:eastAsia="en-US" w:bidi="ar-SA"/>
        </w:rPr>
        <w:t xml:space="preserve"> </w:t>
      </w:r>
      <w:r w:rsidRPr="001541FA">
        <w:rPr>
          <w:rFonts w:eastAsia="Arial"/>
          <w:color w:val="auto"/>
          <w:kern w:val="0"/>
          <w:sz w:val="28"/>
          <w:szCs w:val="28"/>
          <w:lang w:eastAsia="en-US" w:bidi="ar-SA"/>
        </w:rPr>
        <w:t>обеспечения.</w:t>
      </w: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18" w:name="3.8._При_рассмотрении_возможности_принят"/>
      <w:bookmarkEnd w:id="18"/>
      <w:r w:rsidRPr="001541FA">
        <w:rPr>
          <w:rFonts w:eastAsia="Arial"/>
          <w:color w:val="auto"/>
          <w:kern w:val="0"/>
          <w:sz w:val="28"/>
          <w:szCs w:val="28"/>
          <w:lang w:eastAsia="en-US" w:bidi="ar-SA"/>
        </w:rPr>
        <w:t>2.8. При рассмотрении возможности принятия в качестве Обеспечения имущества учитываются законодательные запреты на совершение сделок залога с отдельными видами</w:t>
      </w:r>
      <w:r w:rsidRPr="001541FA">
        <w:rPr>
          <w:rFonts w:eastAsia="Arial"/>
          <w:color w:val="auto"/>
          <w:spacing w:val="-15"/>
          <w:kern w:val="0"/>
          <w:sz w:val="28"/>
          <w:szCs w:val="28"/>
          <w:lang w:eastAsia="en-US" w:bidi="ar-SA"/>
        </w:rPr>
        <w:t xml:space="preserve"> </w:t>
      </w:r>
      <w:r w:rsidRPr="001541FA">
        <w:rPr>
          <w:rFonts w:eastAsia="Arial"/>
          <w:color w:val="auto"/>
          <w:kern w:val="0"/>
          <w:sz w:val="28"/>
          <w:szCs w:val="28"/>
          <w:lang w:eastAsia="en-US" w:bidi="ar-SA"/>
        </w:rPr>
        <w:t>имущества.</w:t>
      </w: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19" w:name="3.9._Виды_имущества,_не_принимаемого_Фон"/>
      <w:bookmarkEnd w:id="19"/>
      <w:r w:rsidRPr="001541FA">
        <w:rPr>
          <w:rFonts w:eastAsia="Arial"/>
          <w:color w:val="auto"/>
          <w:kern w:val="0"/>
          <w:sz w:val="28"/>
          <w:szCs w:val="28"/>
          <w:lang w:eastAsia="en-US" w:bidi="ar-SA"/>
        </w:rPr>
        <w:t>2.9. Виды имущества, не принимаемого Фондом в качестве Обеспечения, приведены в приложении №</w:t>
      </w:r>
      <w:r w:rsidRPr="001541FA">
        <w:rPr>
          <w:rFonts w:eastAsia="Arial"/>
          <w:color w:val="auto"/>
          <w:spacing w:val="-9"/>
          <w:kern w:val="0"/>
          <w:sz w:val="28"/>
          <w:szCs w:val="28"/>
          <w:lang w:eastAsia="en-US" w:bidi="ar-SA"/>
        </w:rPr>
        <w:t xml:space="preserve"> </w:t>
      </w:r>
      <w:r w:rsidRPr="001541FA">
        <w:rPr>
          <w:rFonts w:eastAsia="Arial"/>
          <w:color w:val="auto"/>
          <w:kern w:val="0"/>
          <w:sz w:val="28"/>
          <w:szCs w:val="28"/>
          <w:lang w:eastAsia="en-US" w:bidi="ar-SA"/>
        </w:rPr>
        <w:t>3 к настоящему порядку.</w:t>
      </w:r>
    </w:p>
    <w:p w:rsidR="001541FA" w:rsidRPr="001541FA" w:rsidRDefault="001541FA" w:rsidP="004B113C">
      <w:pPr>
        <w:widowControl w:val="0"/>
        <w:tabs>
          <w:tab w:val="left" w:pos="993"/>
        </w:tabs>
        <w:suppressAutoHyphens w:val="0"/>
        <w:autoSpaceDE w:val="0"/>
        <w:autoSpaceDN w:val="0"/>
        <w:ind w:firstLine="709"/>
        <w:jc w:val="both"/>
        <w:rPr>
          <w:rFonts w:eastAsia="Arial"/>
          <w:color w:val="auto"/>
          <w:kern w:val="0"/>
          <w:sz w:val="28"/>
          <w:szCs w:val="28"/>
          <w:lang w:eastAsia="en-US" w:bidi="ar-SA"/>
        </w:rPr>
      </w:pPr>
      <w:bookmarkStart w:id="20" w:name="3.10._Принимаемое_в_залог_имущество_не_д"/>
      <w:bookmarkEnd w:id="20"/>
      <w:r w:rsidRPr="001541FA">
        <w:rPr>
          <w:rFonts w:eastAsia="Arial"/>
          <w:color w:val="auto"/>
          <w:kern w:val="0"/>
          <w:sz w:val="28"/>
          <w:szCs w:val="28"/>
          <w:lang w:eastAsia="en-US" w:bidi="ar-SA"/>
        </w:rPr>
        <w:t>2.10. Принимаемое в залог имущество не должно находиться под</w:t>
      </w:r>
      <w:r w:rsidRPr="001541FA">
        <w:rPr>
          <w:rFonts w:eastAsia="Arial"/>
          <w:color w:val="auto"/>
          <w:spacing w:val="-34"/>
          <w:kern w:val="0"/>
          <w:sz w:val="28"/>
          <w:szCs w:val="28"/>
          <w:lang w:eastAsia="en-US" w:bidi="ar-SA"/>
        </w:rPr>
        <w:t xml:space="preserve"> </w:t>
      </w:r>
      <w:r w:rsidRPr="001541FA">
        <w:rPr>
          <w:rFonts w:eastAsia="Arial"/>
          <w:color w:val="auto"/>
          <w:kern w:val="0"/>
          <w:sz w:val="28"/>
          <w:szCs w:val="28"/>
          <w:lang w:eastAsia="en-US" w:bidi="ar-SA"/>
        </w:rPr>
        <w:t>арестом.</w:t>
      </w: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21" w:name="3.11._Последующий_залог_(имущество,_обре"/>
      <w:bookmarkEnd w:id="21"/>
      <w:r w:rsidRPr="001541FA">
        <w:rPr>
          <w:rFonts w:eastAsia="Arial"/>
          <w:color w:val="auto"/>
          <w:kern w:val="0"/>
          <w:sz w:val="28"/>
          <w:szCs w:val="28"/>
          <w:lang w:eastAsia="en-US" w:bidi="ar-SA"/>
        </w:rPr>
        <w:t>2.11. Последующий залог (имущество, обремененное залогом третьих лиц) допускается в качестве Дополнительного обеспечения. Фонд не принимает в последующий залог имущество, находящееся в залоге у третьих лиц, в качестве Основного</w:t>
      </w:r>
      <w:r w:rsidRPr="001541FA">
        <w:rPr>
          <w:rFonts w:eastAsia="Arial"/>
          <w:color w:val="auto"/>
          <w:spacing w:val="-11"/>
          <w:kern w:val="0"/>
          <w:sz w:val="28"/>
          <w:szCs w:val="28"/>
          <w:lang w:eastAsia="en-US" w:bidi="ar-SA"/>
        </w:rPr>
        <w:t xml:space="preserve"> </w:t>
      </w:r>
      <w:r w:rsidRPr="001541FA">
        <w:rPr>
          <w:rFonts w:eastAsia="Arial"/>
          <w:color w:val="auto"/>
          <w:kern w:val="0"/>
          <w:sz w:val="28"/>
          <w:szCs w:val="28"/>
          <w:lang w:eastAsia="en-US" w:bidi="ar-SA"/>
        </w:rPr>
        <w:t>обеспечения.</w:t>
      </w: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22" w:name="3.12._Передача_в_последующий_залог_имуще"/>
      <w:bookmarkEnd w:id="22"/>
      <w:r w:rsidRPr="001541FA">
        <w:rPr>
          <w:rFonts w:eastAsia="Arial"/>
          <w:color w:val="auto"/>
          <w:kern w:val="0"/>
          <w:sz w:val="28"/>
          <w:szCs w:val="28"/>
          <w:lang w:eastAsia="en-US" w:bidi="ar-SA"/>
        </w:rPr>
        <w:t xml:space="preserve">2.12. Передача в последующий залог имущества, принятого Фондом </w:t>
      </w:r>
      <w:proofErr w:type="gramStart"/>
      <w:r w:rsidRPr="001541FA">
        <w:rPr>
          <w:rFonts w:eastAsia="Arial"/>
          <w:color w:val="auto"/>
          <w:kern w:val="0"/>
          <w:sz w:val="28"/>
          <w:szCs w:val="28"/>
          <w:lang w:eastAsia="en-US" w:bidi="ar-SA"/>
        </w:rPr>
        <w:t>в  качестве</w:t>
      </w:r>
      <w:proofErr w:type="gramEnd"/>
      <w:r w:rsidRPr="001541FA">
        <w:rPr>
          <w:rFonts w:eastAsia="Arial"/>
          <w:color w:val="auto"/>
          <w:kern w:val="0"/>
          <w:sz w:val="28"/>
          <w:szCs w:val="28"/>
          <w:lang w:eastAsia="en-US" w:bidi="ar-SA"/>
        </w:rPr>
        <w:t xml:space="preserve"> Основного обеспечения, допускается только в случае, если последующим залогодержателем выступают институты развития, осуществляющие совместно с Фондом финансирование проекта и/или предоставляющие обеспечение. Перечень таких организаций утверждается Наблюдательным советом</w:t>
      </w:r>
      <w:r w:rsidRPr="001541FA">
        <w:rPr>
          <w:rFonts w:eastAsia="Arial"/>
          <w:color w:val="auto"/>
          <w:spacing w:val="-31"/>
          <w:kern w:val="0"/>
          <w:sz w:val="28"/>
          <w:szCs w:val="28"/>
          <w:lang w:eastAsia="en-US" w:bidi="ar-SA"/>
        </w:rPr>
        <w:t xml:space="preserve"> </w:t>
      </w:r>
      <w:r w:rsidRPr="001541FA">
        <w:rPr>
          <w:rFonts w:eastAsia="Arial"/>
          <w:color w:val="auto"/>
          <w:kern w:val="0"/>
          <w:sz w:val="28"/>
          <w:szCs w:val="28"/>
          <w:lang w:eastAsia="en-US" w:bidi="ar-SA"/>
        </w:rPr>
        <w:t>Фонда.</w:t>
      </w:r>
    </w:p>
    <w:p w:rsidR="001541FA" w:rsidRPr="001541FA" w:rsidRDefault="001541FA" w:rsidP="004B113C">
      <w:pPr>
        <w:widowControl w:val="0"/>
        <w:tabs>
          <w:tab w:val="left" w:pos="1572"/>
        </w:tabs>
        <w:suppressAutoHyphens w:val="0"/>
        <w:autoSpaceDE w:val="0"/>
        <w:autoSpaceDN w:val="0"/>
        <w:ind w:firstLine="709"/>
        <w:jc w:val="both"/>
        <w:rPr>
          <w:rFonts w:eastAsia="Arial"/>
          <w:color w:val="auto"/>
          <w:kern w:val="0"/>
          <w:sz w:val="28"/>
          <w:szCs w:val="28"/>
          <w:lang w:eastAsia="en-US" w:bidi="ar-SA"/>
        </w:rPr>
      </w:pPr>
      <w:bookmarkStart w:id="23" w:name="3.13._При_финансировании_проектов_совмес"/>
      <w:bookmarkStart w:id="24" w:name="3.14._На_момент_выдачи_займа_(принятия_р"/>
      <w:bookmarkEnd w:id="23"/>
      <w:bookmarkEnd w:id="24"/>
      <w:r w:rsidRPr="001541FA">
        <w:rPr>
          <w:rFonts w:eastAsia="Arial"/>
          <w:color w:val="auto"/>
          <w:kern w:val="0"/>
          <w:sz w:val="28"/>
          <w:szCs w:val="28"/>
          <w:lang w:eastAsia="en-US" w:bidi="ar-SA"/>
        </w:rPr>
        <w:t>2.13. При финансировании проектов совместно с ФГАУ «Российский фонд технологического развития», Фонд принимает в совместный залог неделимый предмет залога, достаточный для обеспечения обязательств каждого из фондов-кредиторов суммарно и отвечающее требованиям стандартов фондов, при этом каждый из них будет иметь равные по старшинству права залогодержателей.</w:t>
      </w:r>
    </w:p>
    <w:p w:rsidR="001541FA" w:rsidRPr="001541FA" w:rsidRDefault="001541FA" w:rsidP="004B113C">
      <w:pPr>
        <w:widowControl w:val="0"/>
        <w:tabs>
          <w:tab w:val="left" w:pos="1572"/>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2.14. На момент выдачи займа (принятия решения о финансировании проекта) обеспечение признается достаточным, если суммарно залоговая стоимость и/или объем гарантированных обязательств по независимой гарантии (поручительству), принимаемых в качестве Основного обеспечения, равны или превышают размер основного долга и подлежащих уплате за </w:t>
      </w:r>
      <w:r w:rsidR="005336D1">
        <w:rPr>
          <w:rFonts w:eastAsia="Arial"/>
          <w:color w:val="auto"/>
          <w:kern w:val="0"/>
          <w:sz w:val="28"/>
          <w:szCs w:val="28"/>
          <w:lang w:eastAsia="en-US" w:bidi="ar-SA"/>
        </w:rPr>
        <w:t>первый год</w:t>
      </w:r>
      <w:r w:rsidRPr="001541FA">
        <w:rPr>
          <w:rFonts w:eastAsia="Arial"/>
          <w:color w:val="auto"/>
          <w:kern w:val="0"/>
          <w:sz w:val="28"/>
          <w:szCs w:val="28"/>
          <w:lang w:eastAsia="en-US" w:bidi="ar-SA"/>
        </w:rPr>
        <w:t xml:space="preserve"> пользования займом</w:t>
      </w:r>
      <w:r w:rsidRPr="001541FA">
        <w:rPr>
          <w:rFonts w:eastAsia="Arial"/>
          <w:color w:val="auto"/>
          <w:spacing w:val="-8"/>
          <w:kern w:val="0"/>
          <w:sz w:val="28"/>
          <w:szCs w:val="28"/>
          <w:lang w:eastAsia="en-US" w:bidi="ar-SA"/>
        </w:rPr>
        <w:t xml:space="preserve"> </w:t>
      </w:r>
      <w:r w:rsidRPr="001541FA">
        <w:rPr>
          <w:rFonts w:eastAsia="Arial"/>
          <w:color w:val="auto"/>
          <w:kern w:val="0"/>
          <w:sz w:val="28"/>
          <w:szCs w:val="28"/>
          <w:lang w:eastAsia="en-US" w:bidi="ar-SA"/>
        </w:rPr>
        <w:t>процентов.</w:t>
      </w:r>
    </w:p>
    <w:p w:rsidR="001541FA" w:rsidRPr="001541FA" w:rsidRDefault="001541FA" w:rsidP="004B113C">
      <w:pPr>
        <w:widowControl w:val="0"/>
        <w:suppressAutoHyphens w:val="0"/>
        <w:autoSpaceDE w:val="0"/>
        <w:autoSpaceDN w:val="0"/>
        <w:ind w:firstLine="709"/>
        <w:jc w:val="both"/>
        <w:rPr>
          <w:rFonts w:eastAsia="Arial"/>
          <w:color w:val="auto"/>
          <w:kern w:val="0"/>
          <w:sz w:val="28"/>
          <w:szCs w:val="28"/>
          <w:lang w:eastAsia="en-US" w:bidi="ar-SA"/>
        </w:rPr>
      </w:pPr>
      <w:bookmarkStart w:id="25" w:name="Основное_обеспечение_должно_соответствов"/>
      <w:bookmarkEnd w:id="25"/>
      <w:r w:rsidRPr="001541FA">
        <w:rPr>
          <w:rFonts w:eastAsia="Arial"/>
          <w:color w:val="auto"/>
          <w:kern w:val="0"/>
          <w:sz w:val="28"/>
          <w:szCs w:val="28"/>
          <w:lang w:eastAsia="en-US" w:bidi="ar-SA"/>
        </w:rPr>
        <w:t>Основное обеспечение должно соответствовать требованию достаточности в течение всего срока действия договора Займа и быть равными или превышать размер оставшихся обязательств Заявителя по возврату основного долга и подлежащих уплате за пользование займом процентов.</w:t>
      </w:r>
    </w:p>
    <w:p w:rsidR="0070166E" w:rsidRDefault="001541FA" w:rsidP="0070166E">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26" w:name="3.15._Залоговая_стоимость_определяется_н"/>
      <w:bookmarkEnd w:id="26"/>
      <w:r w:rsidRPr="001541FA">
        <w:rPr>
          <w:rFonts w:eastAsia="Arial"/>
          <w:color w:val="auto"/>
          <w:kern w:val="0"/>
          <w:sz w:val="28"/>
          <w:szCs w:val="28"/>
          <w:lang w:eastAsia="en-US" w:bidi="ar-SA"/>
        </w:rPr>
        <w:t xml:space="preserve">2.15. Залоговая стоимость определяется на основании оценочной (рыночной) стоимости с учетом требований п. </w:t>
      </w:r>
      <w:hyperlink w:anchor="_bookmark3" w:history="1">
        <w:r w:rsidRPr="001541FA">
          <w:rPr>
            <w:rFonts w:eastAsia="Arial"/>
            <w:color w:val="auto"/>
            <w:kern w:val="0"/>
            <w:sz w:val="28"/>
            <w:szCs w:val="28"/>
            <w:lang w:eastAsia="en-US" w:bidi="ar-SA"/>
          </w:rPr>
          <w:t>2.2</w:t>
        </w:r>
      </w:hyperlink>
      <w:r w:rsidRPr="001541FA">
        <w:rPr>
          <w:rFonts w:eastAsia="Arial"/>
          <w:color w:val="auto"/>
          <w:kern w:val="0"/>
          <w:sz w:val="28"/>
          <w:szCs w:val="28"/>
          <w:lang w:eastAsia="en-US" w:bidi="ar-SA"/>
        </w:rPr>
        <w:t xml:space="preserve"> настоящего порядка с применением </w:t>
      </w:r>
      <w:r w:rsidRPr="001541FA">
        <w:rPr>
          <w:rFonts w:eastAsia="Arial"/>
          <w:color w:val="auto"/>
          <w:kern w:val="0"/>
          <w:sz w:val="28"/>
          <w:szCs w:val="28"/>
          <w:lang w:eastAsia="en-US" w:bidi="ar-SA"/>
        </w:rPr>
        <w:lastRenderedPageBreak/>
        <w:t>шкалы залоговых дисконтов,</w:t>
      </w:r>
      <w:r w:rsidR="00401E3E">
        <w:rPr>
          <w:rFonts w:eastAsia="Arial"/>
          <w:color w:val="auto"/>
          <w:kern w:val="0"/>
          <w:sz w:val="28"/>
          <w:szCs w:val="28"/>
          <w:lang w:eastAsia="en-US" w:bidi="ar-SA"/>
        </w:rPr>
        <w:t xml:space="preserve"> прив</w:t>
      </w:r>
      <w:r w:rsidR="0070166E">
        <w:rPr>
          <w:rFonts w:eastAsia="Arial"/>
          <w:color w:val="auto"/>
          <w:kern w:val="0"/>
          <w:sz w:val="28"/>
          <w:szCs w:val="28"/>
          <w:lang w:eastAsia="en-US" w:bidi="ar-SA"/>
        </w:rPr>
        <w:t>е</w:t>
      </w:r>
      <w:r w:rsidR="00401E3E">
        <w:rPr>
          <w:rFonts w:eastAsia="Arial"/>
          <w:color w:val="auto"/>
          <w:kern w:val="0"/>
          <w:sz w:val="28"/>
          <w:szCs w:val="28"/>
          <w:lang w:eastAsia="en-US" w:bidi="ar-SA"/>
        </w:rPr>
        <w:t>денной</w:t>
      </w:r>
      <w:r w:rsidR="0070166E">
        <w:rPr>
          <w:rFonts w:eastAsia="Arial"/>
          <w:color w:val="auto"/>
          <w:kern w:val="0"/>
          <w:sz w:val="28"/>
          <w:szCs w:val="28"/>
          <w:lang w:eastAsia="en-US" w:bidi="ar-SA"/>
        </w:rPr>
        <w:t xml:space="preserve"> в Таблице № 1.</w:t>
      </w:r>
      <w:bookmarkStart w:id="27" w:name="_GoBack"/>
      <w:bookmarkEnd w:id="27"/>
    </w:p>
    <w:p w:rsidR="00913D42" w:rsidRDefault="00913D42" w:rsidP="0070166E">
      <w:pPr>
        <w:widowControl w:val="0"/>
        <w:tabs>
          <w:tab w:val="left" w:pos="1376"/>
        </w:tabs>
        <w:suppressAutoHyphens w:val="0"/>
        <w:autoSpaceDE w:val="0"/>
        <w:autoSpaceDN w:val="0"/>
        <w:ind w:firstLine="709"/>
        <w:jc w:val="both"/>
        <w:rPr>
          <w:rFonts w:eastAsia="Arial"/>
          <w:color w:val="auto"/>
          <w:kern w:val="0"/>
          <w:sz w:val="28"/>
          <w:szCs w:val="28"/>
          <w:lang w:eastAsia="en-US" w:bidi="ar-SA"/>
        </w:rPr>
      </w:pPr>
    </w:p>
    <w:p w:rsidR="00913D42" w:rsidRDefault="00913D42" w:rsidP="00913D42">
      <w:pPr>
        <w:shd w:val="clear" w:color="auto" w:fill="FFFFFF"/>
        <w:tabs>
          <w:tab w:val="left" w:pos="1134"/>
        </w:tabs>
        <w:jc w:val="center"/>
        <w:rPr>
          <w:sz w:val="28"/>
          <w:szCs w:val="28"/>
        </w:rPr>
      </w:pPr>
      <w:r w:rsidRPr="00FD019F">
        <w:rPr>
          <w:sz w:val="28"/>
          <w:szCs w:val="28"/>
        </w:rPr>
        <w:t xml:space="preserve">Таблица № 1 </w:t>
      </w:r>
      <w:r w:rsidR="00415E73">
        <w:rPr>
          <w:sz w:val="28"/>
          <w:szCs w:val="28"/>
        </w:rPr>
        <w:t>Обеспечение</w:t>
      </w:r>
      <w:r w:rsidRPr="00FD019F">
        <w:rPr>
          <w:sz w:val="28"/>
          <w:szCs w:val="28"/>
        </w:rPr>
        <w:t>, принимаем</w:t>
      </w:r>
      <w:r w:rsidR="00415E73">
        <w:rPr>
          <w:sz w:val="28"/>
          <w:szCs w:val="28"/>
        </w:rPr>
        <w:t xml:space="preserve">ое </w:t>
      </w:r>
      <w:r w:rsidRPr="00FD019F">
        <w:rPr>
          <w:sz w:val="28"/>
          <w:szCs w:val="28"/>
        </w:rPr>
        <w:t>Фондом по займам</w:t>
      </w:r>
    </w:p>
    <w:p w:rsidR="00197D53" w:rsidRPr="00FD019F" w:rsidRDefault="00197D53" w:rsidP="00913D42">
      <w:pPr>
        <w:shd w:val="clear" w:color="auto" w:fill="FFFFFF"/>
        <w:tabs>
          <w:tab w:val="left" w:pos="1134"/>
        </w:tabs>
        <w:jc w:val="center"/>
        <w:rPr>
          <w:sz w:val="28"/>
          <w:szCs w:val="28"/>
        </w:rPr>
      </w:pPr>
    </w:p>
    <w:tbl>
      <w:tblPr>
        <w:tblStyle w:val="aff0"/>
        <w:tblW w:w="0" w:type="auto"/>
        <w:tblLook w:val="04A0" w:firstRow="1" w:lastRow="0" w:firstColumn="1" w:lastColumn="0" w:noHBand="0" w:noVBand="1"/>
      </w:tblPr>
      <w:tblGrid>
        <w:gridCol w:w="2660"/>
        <w:gridCol w:w="6095"/>
        <w:gridCol w:w="1230"/>
      </w:tblGrid>
      <w:tr w:rsidR="00913D42" w:rsidTr="00197D53">
        <w:tc>
          <w:tcPr>
            <w:tcW w:w="2660" w:type="dxa"/>
          </w:tcPr>
          <w:p w:rsidR="00913D42"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Обеспечение</w:t>
            </w:r>
          </w:p>
        </w:tc>
        <w:tc>
          <w:tcPr>
            <w:tcW w:w="6095" w:type="dxa"/>
          </w:tcPr>
          <w:p w:rsidR="00913D42" w:rsidRDefault="00197D5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Характеристика</w:t>
            </w:r>
          </w:p>
        </w:tc>
        <w:tc>
          <w:tcPr>
            <w:tcW w:w="1230" w:type="dxa"/>
          </w:tcPr>
          <w:p w:rsidR="00197D53" w:rsidRDefault="00197D5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Дисконт</w:t>
            </w:r>
          </w:p>
          <w:p w:rsidR="00913D42" w:rsidRDefault="00197D5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w:t>
            </w:r>
          </w:p>
        </w:tc>
      </w:tr>
      <w:tr w:rsidR="00415E73" w:rsidTr="00197D53">
        <w:tc>
          <w:tcPr>
            <w:tcW w:w="2660" w:type="dxa"/>
            <w:vMerge w:val="restart"/>
          </w:tcPr>
          <w:p w:rsidR="00415E73"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Недвижимое</w:t>
            </w:r>
          </w:p>
          <w:p w:rsidR="00415E73"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имущество</w:t>
            </w:r>
          </w:p>
        </w:tc>
        <w:tc>
          <w:tcPr>
            <w:tcW w:w="6095" w:type="dxa"/>
          </w:tcPr>
          <w:p w:rsidR="00415E73" w:rsidRDefault="00415E73" w:rsidP="00415E73">
            <w:pPr>
              <w:widowControl w:val="0"/>
              <w:tabs>
                <w:tab w:val="left" w:pos="1376"/>
              </w:tabs>
              <w:suppressAutoHyphens w:val="0"/>
              <w:autoSpaceDE w:val="0"/>
              <w:autoSpaceDN w:val="0"/>
              <w:rPr>
                <w:rFonts w:eastAsia="Arial"/>
                <w:color w:val="auto"/>
                <w:kern w:val="0"/>
                <w:sz w:val="28"/>
                <w:szCs w:val="28"/>
                <w:lang w:eastAsia="en-US" w:bidi="ar-SA"/>
              </w:rPr>
            </w:pPr>
            <w:r>
              <w:rPr>
                <w:rFonts w:eastAsia="Arial"/>
                <w:color w:val="auto"/>
                <w:kern w:val="0"/>
                <w:sz w:val="28"/>
                <w:szCs w:val="28"/>
                <w:lang w:eastAsia="en-US" w:bidi="ar-SA"/>
              </w:rPr>
              <w:t>Нежилое помещение</w:t>
            </w:r>
          </w:p>
        </w:tc>
        <w:tc>
          <w:tcPr>
            <w:tcW w:w="1230" w:type="dxa"/>
          </w:tcPr>
          <w:p w:rsidR="00415E73"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70</w:t>
            </w:r>
          </w:p>
        </w:tc>
      </w:tr>
      <w:tr w:rsidR="00415E73" w:rsidTr="00197D53">
        <w:tc>
          <w:tcPr>
            <w:tcW w:w="2660" w:type="dxa"/>
            <w:vMerge/>
          </w:tcPr>
          <w:p w:rsidR="00415E73"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p>
        </w:tc>
        <w:tc>
          <w:tcPr>
            <w:tcW w:w="6095" w:type="dxa"/>
          </w:tcPr>
          <w:p w:rsidR="00415E73" w:rsidRDefault="00415E73" w:rsidP="00415E73">
            <w:pPr>
              <w:widowControl w:val="0"/>
              <w:tabs>
                <w:tab w:val="left" w:pos="1376"/>
              </w:tabs>
              <w:suppressAutoHyphens w:val="0"/>
              <w:autoSpaceDE w:val="0"/>
              <w:autoSpaceDN w:val="0"/>
              <w:rPr>
                <w:rFonts w:eastAsia="Arial"/>
                <w:color w:val="auto"/>
                <w:kern w:val="0"/>
                <w:sz w:val="28"/>
                <w:szCs w:val="28"/>
                <w:lang w:eastAsia="en-US" w:bidi="ar-SA"/>
              </w:rPr>
            </w:pPr>
            <w:r>
              <w:rPr>
                <w:rFonts w:eastAsia="Arial"/>
                <w:color w:val="auto"/>
                <w:kern w:val="0"/>
                <w:sz w:val="28"/>
                <w:szCs w:val="28"/>
                <w:lang w:eastAsia="en-US" w:bidi="ar-SA"/>
              </w:rPr>
              <w:t>Квартира, жилой дом</w:t>
            </w:r>
          </w:p>
        </w:tc>
        <w:tc>
          <w:tcPr>
            <w:tcW w:w="1230" w:type="dxa"/>
          </w:tcPr>
          <w:p w:rsidR="00415E73"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80</w:t>
            </w:r>
          </w:p>
        </w:tc>
      </w:tr>
      <w:tr w:rsidR="00415E73" w:rsidTr="00197D53">
        <w:tc>
          <w:tcPr>
            <w:tcW w:w="2660" w:type="dxa"/>
            <w:vMerge/>
          </w:tcPr>
          <w:p w:rsidR="00415E73"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p>
        </w:tc>
        <w:tc>
          <w:tcPr>
            <w:tcW w:w="6095" w:type="dxa"/>
          </w:tcPr>
          <w:p w:rsidR="00415E73" w:rsidRDefault="00415E73" w:rsidP="00415E73">
            <w:pPr>
              <w:widowControl w:val="0"/>
              <w:tabs>
                <w:tab w:val="left" w:pos="1376"/>
              </w:tabs>
              <w:suppressAutoHyphens w:val="0"/>
              <w:autoSpaceDE w:val="0"/>
              <w:autoSpaceDN w:val="0"/>
              <w:rPr>
                <w:rFonts w:eastAsia="Arial"/>
                <w:color w:val="auto"/>
                <w:kern w:val="0"/>
                <w:sz w:val="28"/>
                <w:szCs w:val="28"/>
                <w:lang w:eastAsia="en-US" w:bidi="ar-SA"/>
              </w:rPr>
            </w:pPr>
            <w:r>
              <w:rPr>
                <w:rFonts w:eastAsia="Arial"/>
                <w:color w:val="auto"/>
                <w:kern w:val="0"/>
                <w:sz w:val="28"/>
                <w:szCs w:val="28"/>
                <w:lang w:eastAsia="en-US" w:bidi="ar-SA"/>
              </w:rPr>
              <w:t>Дача, гараж, прочие</w:t>
            </w:r>
          </w:p>
        </w:tc>
        <w:tc>
          <w:tcPr>
            <w:tcW w:w="1230" w:type="dxa"/>
          </w:tcPr>
          <w:p w:rsidR="00415E73" w:rsidRDefault="00415E73" w:rsidP="00415E73">
            <w:pPr>
              <w:widowControl w:val="0"/>
              <w:tabs>
                <w:tab w:val="left" w:pos="1376"/>
              </w:tabs>
              <w:suppressAutoHyphens w:val="0"/>
              <w:autoSpaceDE w:val="0"/>
              <w:autoSpaceDN w:val="0"/>
              <w:jc w:val="center"/>
              <w:rPr>
                <w:rFonts w:eastAsia="Arial"/>
                <w:color w:val="auto"/>
                <w:kern w:val="0"/>
                <w:sz w:val="28"/>
                <w:szCs w:val="28"/>
                <w:lang w:eastAsia="en-US" w:bidi="ar-SA"/>
              </w:rPr>
            </w:pPr>
            <w:r>
              <w:rPr>
                <w:rFonts w:eastAsia="Arial"/>
                <w:color w:val="auto"/>
                <w:kern w:val="0"/>
                <w:sz w:val="28"/>
                <w:szCs w:val="28"/>
                <w:lang w:eastAsia="en-US" w:bidi="ar-SA"/>
              </w:rPr>
              <w:t>60</w:t>
            </w:r>
          </w:p>
        </w:tc>
      </w:tr>
    </w:tbl>
    <w:p w:rsidR="00913D42" w:rsidRPr="001541FA" w:rsidRDefault="00913D42" w:rsidP="0070166E">
      <w:pPr>
        <w:widowControl w:val="0"/>
        <w:tabs>
          <w:tab w:val="left" w:pos="1376"/>
        </w:tabs>
        <w:suppressAutoHyphens w:val="0"/>
        <w:autoSpaceDE w:val="0"/>
        <w:autoSpaceDN w:val="0"/>
        <w:ind w:firstLine="709"/>
        <w:jc w:val="both"/>
        <w:rPr>
          <w:rFonts w:eastAsia="Arial"/>
          <w:color w:val="auto"/>
          <w:kern w:val="0"/>
          <w:sz w:val="28"/>
          <w:szCs w:val="28"/>
          <w:lang w:eastAsia="en-US" w:bidi="ar-SA"/>
        </w:rPr>
      </w:pP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28" w:name="3.16._Оценочная_(рыночная)_стоимость_зал"/>
      <w:bookmarkEnd w:id="28"/>
      <w:r w:rsidRPr="001541FA">
        <w:rPr>
          <w:rFonts w:eastAsia="Arial"/>
          <w:color w:val="auto"/>
          <w:kern w:val="0"/>
          <w:sz w:val="28"/>
          <w:szCs w:val="28"/>
          <w:lang w:eastAsia="en-US" w:bidi="ar-SA"/>
        </w:rPr>
        <w:t xml:space="preserve">2.16. Оценочная (рыночная) стоимость залога, относящегося к Основному обеспечению, определяется на основании отчетов оценочных компаний (без учета суммы НДС), за исключением драгоценных металлов, а также оборудования, приобретаемого в рамках проекта за счет средств, предоставленных Фондом. </w:t>
      </w: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Рыночная стоимость, определенная в отчете, принимается Фондом для целей совершения сделки в течение шести месяцев с даты составления</w:t>
      </w:r>
      <w:r w:rsidRPr="001541FA">
        <w:rPr>
          <w:rFonts w:eastAsia="Arial"/>
          <w:color w:val="auto"/>
          <w:spacing w:val="-26"/>
          <w:kern w:val="0"/>
          <w:sz w:val="28"/>
          <w:szCs w:val="28"/>
          <w:lang w:eastAsia="en-US" w:bidi="ar-SA"/>
        </w:rPr>
        <w:t xml:space="preserve"> </w:t>
      </w:r>
      <w:r w:rsidRPr="001541FA">
        <w:rPr>
          <w:rFonts w:eastAsia="Arial"/>
          <w:color w:val="auto"/>
          <w:kern w:val="0"/>
          <w:sz w:val="28"/>
          <w:szCs w:val="28"/>
          <w:lang w:eastAsia="en-US" w:bidi="ar-SA"/>
        </w:rPr>
        <w:t>отчета.</w:t>
      </w:r>
    </w:p>
    <w:p w:rsidR="0070166E" w:rsidRPr="001541FA" w:rsidRDefault="001541FA" w:rsidP="00913D42">
      <w:pPr>
        <w:widowControl w:val="0"/>
        <w:suppressAutoHyphens w:val="0"/>
        <w:autoSpaceDE w:val="0"/>
        <w:autoSpaceDN w:val="0"/>
        <w:ind w:left="100" w:firstLine="710"/>
        <w:jc w:val="both"/>
        <w:rPr>
          <w:rFonts w:eastAsia="Arial"/>
          <w:color w:val="auto"/>
          <w:kern w:val="0"/>
          <w:sz w:val="28"/>
          <w:szCs w:val="28"/>
          <w:lang w:eastAsia="en-US" w:bidi="ar-SA"/>
        </w:rPr>
      </w:pPr>
      <w:bookmarkStart w:id="29" w:name="Оценочная_стоимость_предлагаемого_в_зало"/>
      <w:bookmarkEnd w:id="29"/>
      <w:r w:rsidRPr="001541FA">
        <w:rPr>
          <w:rFonts w:eastAsia="Arial"/>
          <w:color w:val="auto"/>
          <w:kern w:val="0"/>
          <w:sz w:val="28"/>
          <w:szCs w:val="28"/>
          <w:lang w:eastAsia="en-US" w:bidi="ar-SA"/>
        </w:rPr>
        <w:t>Оценочная стоимость предлагаемого в залог оборудования, приобретаемого в процессе реализации проекта и оплачиваемого полностью или частично за счет средств, предоставленных Фондом, определяется по цене, указанной в договоре на его приобретение (за вычетом суммы НДС).</w:t>
      </w:r>
    </w:p>
    <w:p w:rsidR="001541FA" w:rsidRPr="001541FA" w:rsidRDefault="001541FA" w:rsidP="004B113C">
      <w:pPr>
        <w:widowControl w:val="0"/>
        <w:suppressAutoHyphens w:val="0"/>
        <w:autoSpaceDE w:val="0"/>
        <w:autoSpaceDN w:val="0"/>
        <w:ind w:left="120" w:firstLine="710"/>
        <w:jc w:val="both"/>
        <w:rPr>
          <w:rFonts w:eastAsia="Arial"/>
          <w:color w:val="auto"/>
          <w:kern w:val="0"/>
          <w:sz w:val="28"/>
          <w:szCs w:val="28"/>
          <w:lang w:eastAsia="en-US" w:bidi="ar-SA"/>
        </w:rPr>
      </w:pPr>
      <w:bookmarkStart w:id="30" w:name="Оценка_Обеспечения_осуществляется_за_сче"/>
      <w:bookmarkEnd w:id="30"/>
      <w:r w:rsidRPr="001541FA">
        <w:rPr>
          <w:rFonts w:eastAsia="Arial"/>
          <w:color w:val="auto"/>
          <w:kern w:val="0"/>
          <w:sz w:val="28"/>
          <w:szCs w:val="28"/>
          <w:lang w:eastAsia="en-US" w:bidi="ar-SA"/>
        </w:rPr>
        <w:t>Оценка Обеспечения осуществляется за счет Заемщика.</w:t>
      </w:r>
    </w:p>
    <w:p w:rsidR="001541FA" w:rsidRPr="001541FA" w:rsidRDefault="001541FA" w:rsidP="004B113C">
      <w:pPr>
        <w:widowControl w:val="0"/>
        <w:tabs>
          <w:tab w:val="left" w:pos="1472"/>
        </w:tabs>
        <w:suppressAutoHyphens w:val="0"/>
        <w:autoSpaceDE w:val="0"/>
        <w:autoSpaceDN w:val="0"/>
        <w:ind w:firstLine="709"/>
        <w:jc w:val="both"/>
        <w:rPr>
          <w:rFonts w:eastAsia="Arial"/>
          <w:color w:val="auto"/>
          <w:kern w:val="0"/>
          <w:sz w:val="28"/>
          <w:szCs w:val="28"/>
          <w:lang w:eastAsia="en-US" w:bidi="ar-SA"/>
        </w:rPr>
      </w:pPr>
      <w:bookmarkStart w:id="31" w:name="3.17._Перечень_оценочных_компаний,_реком"/>
      <w:bookmarkEnd w:id="31"/>
      <w:r w:rsidRPr="001541FA">
        <w:rPr>
          <w:rFonts w:eastAsia="Arial"/>
          <w:color w:val="auto"/>
          <w:kern w:val="0"/>
          <w:sz w:val="28"/>
          <w:szCs w:val="28"/>
          <w:lang w:eastAsia="en-US" w:bidi="ar-SA"/>
        </w:rPr>
        <w:t xml:space="preserve">2.17. Перечень оценочных компаний, рекомендованных Фондом Заемщикам, формируется на основании списков оценочных компаний, определяемых кредитными организациями, с которыми ФГАУ «Российский фонд технологического развития» осуществляет взаимодействие на основании Положения «О выборе кредитных организаций для открытия банковских счетов и об управлении временно свободными денежными средствами». </w:t>
      </w:r>
    </w:p>
    <w:p w:rsidR="001541FA" w:rsidRPr="001541FA" w:rsidRDefault="001541FA" w:rsidP="004B113C">
      <w:pPr>
        <w:widowControl w:val="0"/>
        <w:tabs>
          <w:tab w:val="left" w:pos="1472"/>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Перечень рекомендуемых оценочных компаний, оказывающих услуги по оценке имущества и иных активов, размещается на сайте</w:t>
      </w:r>
      <w:r w:rsidRPr="001541FA">
        <w:rPr>
          <w:rFonts w:eastAsia="Arial"/>
          <w:color w:val="auto"/>
          <w:spacing w:val="-31"/>
          <w:kern w:val="0"/>
          <w:sz w:val="28"/>
          <w:szCs w:val="28"/>
          <w:lang w:eastAsia="en-US" w:bidi="ar-SA"/>
        </w:rPr>
        <w:t xml:space="preserve"> </w:t>
      </w:r>
      <w:r w:rsidRPr="001541FA">
        <w:rPr>
          <w:rFonts w:eastAsia="Arial"/>
          <w:color w:val="auto"/>
          <w:kern w:val="0"/>
          <w:sz w:val="28"/>
          <w:szCs w:val="28"/>
          <w:lang w:eastAsia="en-US" w:bidi="ar-SA"/>
        </w:rPr>
        <w:t xml:space="preserve">ФГАУ «Российский фонд технологического развития» в сети «Интернет» по адресу: </w:t>
      </w:r>
      <w:r w:rsidRPr="001541FA">
        <w:rPr>
          <w:rFonts w:eastAsia="Arial"/>
          <w:color w:val="auto"/>
          <w:kern w:val="0"/>
          <w:sz w:val="28"/>
          <w:szCs w:val="28"/>
          <w:lang w:val="en-US" w:eastAsia="en-US" w:bidi="ar-SA"/>
        </w:rPr>
        <w:t>www</w:t>
      </w:r>
      <w:r w:rsidRPr="001541FA">
        <w:rPr>
          <w:rFonts w:eastAsia="Arial"/>
          <w:color w:val="auto"/>
          <w:kern w:val="0"/>
          <w:sz w:val="28"/>
          <w:szCs w:val="28"/>
          <w:lang w:eastAsia="en-US" w:bidi="ar-SA"/>
        </w:rPr>
        <w:t>.</w:t>
      </w:r>
      <w:proofErr w:type="spellStart"/>
      <w:r w:rsidRPr="001541FA">
        <w:rPr>
          <w:rFonts w:eastAsia="Arial"/>
          <w:color w:val="auto"/>
          <w:kern w:val="0"/>
          <w:sz w:val="28"/>
          <w:szCs w:val="28"/>
          <w:lang w:val="en-US" w:eastAsia="en-US" w:bidi="ar-SA"/>
        </w:rPr>
        <w:t>frprf</w:t>
      </w:r>
      <w:proofErr w:type="spellEnd"/>
      <w:r w:rsidRPr="001541FA">
        <w:rPr>
          <w:rFonts w:eastAsia="Arial"/>
          <w:color w:val="auto"/>
          <w:kern w:val="0"/>
          <w:sz w:val="28"/>
          <w:szCs w:val="28"/>
          <w:lang w:eastAsia="en-US" w:bidi="ar-SA"/>
        </w:rPr>
        <w:t>.</w:t>
      </w:r>
      <w:proofErr w:type="spellStart"/>
      <w:r w:rsidRPr="001541FA">
        <w:rPr>
          <w:rFonts w:eastAsia="Arial"/>
          <w:color w:val="auto"/>
          <w:kern w:val="0"/>
          <w:sz w:val="28"/>
          <w:szCs w:val="28"/>
          <w:lang w:val="en-US" w:eastAsia="en-US" w:bidi="ar-SA"/>
        </w:rPr>
        <w:t>ru</w:t>
      </w:r>
      <w:proofErr w:type="spellEnd"/>
      <w:r w:rsidRPr="001541FA">
        <w:rPr>
          <w:rFonts w:eastAsia="Arial"/>
          <w:color w:val="auto"/>
          <w:kern w:val="0"/>
          <w:sz w:val="28"/>
          <w:szCs w:val="28"/>
          <w:lang w:eastAsia="en-US" w:bidi="ar-SA"/>
        </w:rPr>
        <w:t>.</w:t>
      </w:r>
    </w:p>
    <w:p w:rsidR="001541FA" w:rsidRPr="001541FA" w:rsidRDefault="001541FA" w:rsidP="004B113C">
      <w:pPr>
        <w:widowControl w:val="0"/>
        <w:suppressAutoHyphens w:val="0"/>
        <w:autoSpaceDE w:val="0"/>
        <w:autoSpaceDN w:val="0"/>
        <w:ind w:left="120" w:firstLine="710"/>
        <w:jc w:val="both"/>
        <w:rPr>
          <w:rFonts w:eastAsia="Arial"/>
          <w:color w:val="auto"/>
          <w:kern w:val="0"/>
          <w:sz w:val="28"/>
          <w:szCs w:val="28"/>
          <w:lang w:eastAsia="en-US" w:bidi="ar-SA"/>
        </w:rPr>
      </w:pPr>
      <w:bookmarkStart w:id="32" w:name="В_целях_сокращения_временных_затрат_на_р"/>
      <w:bookmarkEnd w:id="32"/>
      <w:r w:rsidRPr="001541FA">
        <w:rPr>
          <w:rFonts w:eastAsia="Arial"/>
          <w:color w:val="auto"/>
          <w:kern w:val="0"/>
          <w:sz w:val="28"/>
          <w:szCs w:val="28"/>
          <w:lang w:eastAsia="en-US" w:bidi="ar-SA"/>
        </w:rPr>
        <w:t xml:space="preserve">В целях сокращения временных затрат на рассмотрение вопросов, связанных с возможностью принятия отчетов оценщиков при финансировании Займов, Фонд рекомендует своим Заемщикам обращаться к оценочным компаниям, включенным в вышеуказанный перечень. </w:t>
      </w:r>
    </w:p>
    <w:p w:rsidR="001541FA" w:rsidRPr="001541FA" w:rsidRDefault="001541FA" w:rsidP="004B113C">
      <w:pPr>
        <w:widowControl w:val="0"/>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Партнерство с оценочными компаниями, включенными в перечень, и обращение к ним осуществляется Заемщиком на добровольной основе.</w:t>
      </w:r>
    </w:p>
    <w:p w:rsidR="001541FA" w:rsidRPr="001541FA" w:rsidRDefault="001541FA" w:rsidP="004B113C">
      <w:pPr>
        <w:widowControl w:val="0"/>
        <w:suppressAutoHyphens w:val="0"/>
        <w:autoSpaceDE w:val="0"/>
        <w:autoSpaceDN w:val="0"/>
        <w:ind w:firstLine="709"/>
        <w:jc w:val="both"/>
        <w:rPr>
          <w:rFonts w:eastAsia="Arial"/>
          <w:color w:val="auto"/>
          <w:kern w:val="0"/>
          <w:sz w:val="28"/>
          <w:szCs w:val="28"/>
          <w:lang w:eastAsia="en-US" w:bidi="ar-SA"/>
        </w:rPr>
      </w:pPr>
      <w:bookmarkStart w:id="33" w:name="Фонд_оставляет_за_собой_право_при_наличи"/>
      <w:bookmarkEnd w:id="33"/>
      <w:r w:rsidRPr="001541FA">
        <w:rPr>
          <w:rFonts w:eastAsia="Arial"/>
          <w:color w:val="auto"/>
          <w:kern w:val="0"/>
          <w:sz w:val="28"/>
          <w:szCs w:val="28"/>
          <w:lang w:eastAsia="en-US" w:bidi="ar-SA"/>
        </w:rPr>
        <w:t>Фонд оставляет за собой право при наличии в отчете об оценке грубых нарушений и злоупотреблений, допущенных оценочной компанией, не использовать результаты оценки для целей принятия обеспечения возврата Займа.</w:t>
      </w:r>
    </w:p>
    <w:p w:rsidR="001541FA" w:rsidRPr="001541FA" w:rsidRDefault="001541FA" w:rsidP="004B113C">
      <w:pPr>
        <w:widowControl w:val="0"/>
        <w:tabs>
          <w:tab w:val="left" w:pos="1321"/>
        </w:tabs>
        <w:suppressAutoHyphens w:val="0"/>
        <w:autoSpaceDE w:val="0"/>
        <w:autoSpaceDN w:val="0"/>
        <w:ind w:firstLine="709"/>
        <w:jc w:val="both"/>
        <w:rPr>
          <w:rFonts w:eastAsia="Arial"/>
          <w:color w:val="auto"/>
          <w:kern w:val="0"/>
          <w:sz w:val="28"/>
          <w:szCs w:val="28"/>
          <w:lang w:eastAsia="en-US" w:bidi="ar-SA"/>
        </w:rPr>
      </w:pPr>
      <w:bookmarkStart w:id="34" w:name="3.18._Решение_о_видах_и_объеме_(изменени"/>
      <w:bookmarkEnd w:id="34"/>
      <w:r w:rsidRPr="001541FA">
        <w:rPr>
          <w:rFonts w:eastAsia="Arial"/>
          <w:color w:val="auto"/>
          <w:kern w:val="0"/>
          <w:sz w:val="28"/>
          <w:szCs w:val="28"/>
          <w:lang w:eastAsia="en-US" w:bidi="ar-SA"/>
        </w:rPr>
        <w:t>2.18. Решение о видах и объеме (изменении вида или объема) Обеспечения, отнесении его к Основному и/или Дополнительному по конкретным проектам, предлагаемым к финансированию, принимает Наблюдательный совет</w:t>
      </w:r>
      <w:r w:rsidRPr="001541FA">
        <w:rPr>
          <w:rFonts w:eastAsia="Arial"/>
          <w:color w:val="auto"/>
          <w:spacing w:val="-32"/>
          <w:kern w:val="0"/>
          <w:sz w:val="28"/>
          <w:szCs w:val="28"/>
          <w:lang w:eastAsia="en-US" w:bidi="ar-SA"/>
        </w:rPr>
        <w:t xml:space="preserve"> </w:t>
      </w:r>
      <w:r w:rsidRPr="001541FA">
        <w:rPr>
          <w:rFonts w:eastAsia="Arial"/>
          <w:color w:val="auto"/>
          <w:kern w:val="0"/>
          <w:sz w:val="28"/>
          <w:szCs w:val="28"/>
          <w:lang w:eastAsia="en-US" w:bidi="ar-SA"/>
        </w:rPr>
        <w:t>Фонда.</w:t>
      </w:r>
    </w:p>
    <w:p w:rsidR="001541FA" w:rsidRPr="001541FA" w:rsidRDefault="001541FA" w:rsidP="004B113C">
      <w:pPr>
        <w:widowControl w:val="0"/>
        <w:tabs>
          <w:tab w:val="left" w:pos="1342"/>
        </w:tabs>
        <w:suppressAutoHyphens w:val="0"/>
        <w:autoSpaceDE w:val="0"/>
        <w:autoSpaceDN w:val="0"/>
        <w:ind w:firstLine="709"/>
        <w:jc w:val="both"/>
        <w:rPr>
          <w:rFonts w:eastAsia="Arial"/>
          <w:color w:val="auto"/>
          <w:kern w:val="0"/>
          <w:sz w:val="28"/>
          <w:szCs w:val="28"/>
          <w:lang w:eastAsia="en-US" w:bidi="ar-SA"/>
        </w:rPr>
      </w:pPr>
      <w:bookmarkStart w:id="35" w:name="3.19._Оформление_Обеспечения_осуществляе"/>
      <w:bookmarkEnd w:id="35"/>
      <w:r w:rsidRPr="001541FA">
        <w:rPr>
          <w:rFonts w:eastAsia="Arial"/>
          <w:color w:val="auto"/>
          <w:kern w:val="0"/>
          <w:sz w:val="28"/>
          <w:szCs w:val="28"/>
          <w:lang w:eastAsia="en-US" w:bidi="ar-SA"/>
        </w:rPr>
        <w:t>2.19. Оформление Обеспечения осуществляется за счет Заемщика, включая расходы по нотариальному заверению, подтверждению подлинности гарантии, векселя, оплате услуг регистратора и т.п., и исключая оплату госпошлины за ре</w:t>
      </w:r>
      <w:r w:rsidRPr="001541FA">
        <w:rPr>
          <w:rFonts w:eastAsia="Arial"/>
          <w:color w:val="auto"/>
          <w:kern w:val="0"/>
          <w:sz w:val="28"/>
          <w:szCs w:val="28"/>
          <w:lang w:eastAsia="en-US" w:bidi="ar-SA"/>
        </w:rPr>
        <w:lastRenderedPageBreak/>
        <w:t>гистрацию залога недвижимого имущества, которая уплачивается сторонами в равных</w:t>
      </w:r>
      <w:r w:rsidRPr="001541FA">
        <w:rPr>
          <w:rFonts w:eastAsia="Arial"/>
          <w:color w:val="auto"/>
          <w:spacing w:val="-8"/>
          <w:kern w:val="0"/>
          <w:sz w:val="28"/>
          <w:szCs w:val="28"/>
          <w:lang w:eastAsia="en-US" w:bidi="ar-SA"/>
        </w:rPr>
        <w:t xml:space="preserve"> </w:t>
      </w:r>
      <w:r w:rsidRPr="001541FA">
        <w:rPr>
          <w:rFonts w:eastAsia="Arial"/>
          <w:color w:val="auto"/>
          <w:kern w:val="0"/>
          <w:sz w:val="28"/>
          <w:szCs w:val="28"/>
          <w:lang w:eastAsia="en-US" w:bidi="ar-SA"/>
        </w:rPr>
        <w:t>долях.</w:t>
      </w:r>
    </w:p>
    <w:p w:rsidR="001541FA" w:rsidRPr="001541FA" w:rsidRDefault="001541FA" w:rsidP="004B113C">
      <w:pPr>
        <w:widowControl w:val="0"/>
        <w:suppressAutoHyphens w:val="0"/>
        <w:autoSpaceDE w:val="0"/>
        <w:autoSpaceDN w:val="0"/>
        <w:rPr>
          <w:rFonts w:eastAsia="Arial"/>
          <w:color w:val="auto"/>
          <w:kern w:val="0"/>
          <w:sz w:val="28"/>
          <w:szCs w:val="28"/>
          <w:lang w:eastAsia="en-US" w:bidi="ar-SA"/>
        </w:rPr>
      </w:pPr>
    </w:p>
    <w:p w:rsidR="001541FA" w:rsidRPr="001555ED" w:rsidRDefault="001541FA" w:rsidP="004B113C">
      <w:pPr>
        <w:widowControl w:val="0"/>
        <w:tabs>
          <w:tab w:val="left" w:pos="546"/>
        </w:tabs>
        <w:suppressAutoHyphens w:val="0"/>
        <w:autoSpaceDE w:val="0"/>
        <w:autoSpaceDN w:val="0"/>
        <w:ind w:left="318"/>
        <w:jc w:val="center"/>
        <w:outlineLvl w:val="0"/>
        <w:rPr>
          <w:rFonts w:eastAsia="Arial"/>
          <w:b/>
          <w:bCs/>
          <w:color w:val="auto"/>
          <w:kern w:val="0"/>
          <w:sz w:val="28"/>
          <w:szCs w:val="28"/>
          <w:lang w:eastAsia="en-US" w:bidi="ar-SA"/>
        </w:rPr>
      </w:pPr>
      <w:bookmarkStart w:id="36" w:name="4._Ковенанты"/>
      <w:bookmarkStart w:id="37" w:name="_bookmark5"/>
      <w:bookmarkEnd w:id="36"/>
      <w:bookmarkEnd w:id="37"/>
      <w:r w:rsidRPr="001541FA">
        <w:rPr>
          <w:rFonts w:eastAsia="Arial"/>
          <w:b/>
          <w:bCs/>
          <w:color w:val="auto"/>
          <w:kern w:val="0"/>
          <w:sz w:val="28"/>
          <w:szCs w:val="28"/>
          <w:lang w:eastAsia="en-US" w:bidi="ar-SA"/>
        </w:rPr>
        <w:t>3. Ковенанты</w:t>
      </w:r>
      <w:r w:rsidR="00EF3546" w:rsidRPr="001555ED">
        <w:rPr>
          <w:rFonts w:eastAsia="Arial"/>
          <w:b/>
          <w:bCs/>
          <w:color w:val="auto"/>
          <w:kern w:val="0"/>
          <w:sz w:val="28"/>
          <w:szCs w:val="28"/>
          <w:lang w:eastAsia="en-US" w:bidi="ar-SA"/>
        </w:rPr>
        <w:t xml:space="preserve"> (</w:t>
      </w:r>
      <w:r w:rsidR="00EF3546">
        <w:rPr>
          <w:rFonts w:eastAsia="Arial"/>
          <w:b/>
          <w:bCs/>
          <w:color w:val="auto"/>
          <w:kern w:val="0"/>
          <w:sz w:val="28"/>
          <w:szCs w:val="28"/>
          <w:lang w:eastAsia="en-US" w:bidi="ar-SA"/>
        </w:rPr>
        <w:t>требования/ограничения</w:t>
      </w:r>
      <w:r w:rsidR="00EF3546" w:rsidRPr="001555ED">
        <w:rPr>
          <w:rFonts w:eastAsia="Arial"/>
          <w:b/>
          <w:bCs/>
          <w:color w:val="auto"/>
          <w:kern w:val="0"/>
          <w:sz w:val="28"/>
          <w:szCs w:val="28"/>
          <w:lang w:eastAsia="en-US" w:bidi="ar-SA"/>
        </w:rPr>
        <w:t>)</w:t>
      </w:r>
    </w:p>
    <w:p w:rsidR="001541FA" w:rsidRPr="001541FA" w:rsidRDefault="001541FA" w:rsidP="004B113C">
      <w:pPr>
        <w:widowControl w:val="0"/>
        <w:tabs>
          <w:tab w:val="left" w:pos="546"/>
        </w:tabs>
        <w:suppressAutoHyphens w:val="0"/>
        <w:autoSpaceDE w:val="0"/>
        <w:autoSpaceDN w:val="0"/>
        <w:ind w:left="318"/>
        <w:jc w:val="center"/>
        <w:outlineLvl w:val="0"/>
        <w:rPr>
          <w:rFonts w:eastAsia="Arial"/>
          <w:b/>
          <w:bCs/>
          <w:color w:val="auto"/>
          <w:kern w:val="0"/>
          <w:sz w:val="28"/>
          <w:szCs w:val="28"/>
          <w:lang w:eastAsia="en-US" w:bidi="ar-SA"/>
        </w:rPr>
      </w:pPr>
    </w:p>
    <w:p w:rsidR="001541FA" w:rsidRPr="001541FA" w:rsidRDefault="001541FA" w:rsidP="004B113C">
      <w:pPr>
        <w:widowControl w:val="0"/>
        <w:tabs>
          <w:tab w:val="left" w:pos="1165"/>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3.1. </w:t>
      </w:r>
      <w:bookmarkStart w:id="38" w:name="4.1._В_целях_обеспечения_возврата_Займа_"/>
      <w:bookmarkEnd w:id="38"/>
      <w:r w:rsidRPr="001541FA">
        <w:rPr>
          <w:rFonts w:eastAsia="Arial"/>
          <w:color w:val="auto"/>
          <w:kern w:val="0"/>
          <w:sz w:val="28"/>
          <w:szCs w:val="28"/>
          <w:lang w:eastAsia="en-US" w:bidi="ar-SA"/>
        </w:rPr>
        <w:t>В целях обеспечения возврата Займа Фонд в Договорах Займа устанавливает ковенанты, которые могут быть типовыми и дополнительными. Основная цель установления таких ограничений – снижение рисков невозврата средств, предоставленных в качестве финансовой поддержки</w:t>
      </w:r>
      <w:r w:rsidRPr="001541FA">
        <w:rPr>
          <w:rFonts w:eastAsia="Arial"/>
          <w:color w:val="auto"/>
          <w:spacing w:val="-32"/>
          <w:kern w:val="0"/>
          <w:sz w:val="28"/>
          <w:szCs w:val="28"/>
          <w:lang w:eastAsia="en-US" w:bidi="ar-SA"/>
        </w:rPr>
        <w:t xml:space="preserve"> </w:t>
      </w:r>
      <w:r w:rsidRPr="001541FA">
        <w:rPr>
          <w:rFonts w:eastAsia="Arial"/>
          <w:color w:val="auto"/>
          <w:kern w:val="0"/>
          <w:sz w:val="28"/>
          <w:szCs w:val="28"/>
          <w:lang w:eastAsia="en-US" w:bidi="ar-SA"/>
        </w:rPr>
        <w:t>проекта.</w:t>
      </w:r>
    </w:p>
    <w:p w:rsidR="001541FA" w:rsidRPr="001541FA" w:rsidRDefault="001541FA" w:rsidP="004B113C">
      <w:pPr>
        <w:widowControl w:val="0"/>
        <w:tabs>
          <w:tab w:val="left" w:pos="1165"/>
        </w:tabs>
        <w:suppressAutoHyphens w:val="0"/>
        <w:autoSpaceDE w:val="0"/>
        <w:autoSpaceDN w:val="0"/>
        <w:ind w:left="709"/>
        <w:jc w:val="both"/>
        <w:rPr>
          <w:rFonts w:eastAsia="Arial"/>
          <w:color w:val="auto"/>
          <w:kern w:val="0"/>
          <w:sz w:val="28"/>
          <w:szCs w:val="28"/>
          <w:lang w:eastAsia="en-US" w:bidi="ar-SA"/>
        </w:rPr>
      </w:pPr>
      <w:bookmarkStart w:id="39" w:name="4.2._Типовые_ковенанты_применяются_для_в"/>
      <w:bookmarkEnd w:id="39"/>
      <w:r w:rsidRPr="001541FA">
        <w:rPr>
          <w:rFonts w:eastAsia="Arial"/>
          <w:color w:val="auto"/>
          <w:kern w:val="0"/>
          <w:sz w:val="28"/>
          <w:szCs w:val="28"/>
          <w:lang w:eastAsia="en-US" w:bidi="ar-SA"/>
        </w:rPr>
        <w:t xml:space="preserve">3.2. </w:t>
      </w:r>
      <w:r w:rsidRPr="001541FA">
        <w:rPr>
          <w:rFonts w:eastAsia="Arial"/>
          <w:color w:val="auto"/>
          <w:spacing w:val="-1"/>
          <w:kern w:val="0"/>
          <w:sz w:val="28"/>
          <w:szCs w:val="28"/>
          <w:lang w:eastAsia="en-US" w:bidi="ar-SA"/>
        </w:rPr>
        <w:t>Тип</w:t>
      </w:r>
      <w:r w:rsidRPr="001541FA">
        <w:rPr>
          <w:rFonts w:eastAsia="Arial"/>
          <w:color w:val="auto"/>
          <w:kern w:val="0"/>
          <w:sz w:val="28"/>
          <w:szCs w:val="28"/>
          <w:lang w:eastAsia="en-US" w:bidi="ar-SA"/>
        </w:rPr>
        <w:t>ов</w:t>
      </w:r>
      <w:r w:rsidRPr="001541FA">
        <w:rPr>
          <w:rFonts w:eastAsia="Arial"/>
          <w:color w:val="auto"/>
          <w:spacing w:val="-1"/>
          <w:kern w:val="0"/>
          <w:sz w:val="28"/>
          <w:szCs w:val="28"/>
          <w:lang w:eastAsia="en-US" w:bidi="ar-SA"/>
        </w:rPr>
        <w:t>ы</w:t>
      </w:r>
      <w:r w:rsidRPr="001541FA">
        <w:rPr>
          <w:rFonts w:eastAsia="Arial"/>
          <w:color w:val="auto"/>
          <w:kern w:val="0"/>
          <w:sz w:val="28"/>
          <w:szCs w:val="28"/>
          <w:lang w:eastAsia="en-US" w:bidi="ar-SA"/>
        </w:rPr>
        <w:t>е</w:t>
      </w:r>
      <w:r w:rsidRPr="001541FA">
        <w:rPr>
          <w:rFonts w:eastAsia="Arial"/>
          <w:color w:val="auto"/>
          <w:spacing w:val="-1"/>
          <w:kern w:val="0"/>
          <w:sz w:val="28"/>
          <w:szCs w:val="28"/>
          <w:lang w:eastAsia="en-US" w:bidi="ar-SA"/>
        </w:rPr>
        <w:t xml:space="preserve"> </w:t>
      </w:r>
      <w:r w:rsidRPr="001541FA">
        <w:rPr>
          <w:rFonts w:eastAsia="Arial"/>
          <w:color w:val="auto"/>
          <w:kern w:val="0"/>
          <w:sz w:val="28"/>
          <w:szCs w:val="28"/>
          <w:lang w:eastAsia="en-US" w:bidi="ar-SA"/>
        </w:rPr>
        <w:t>к</w:t>
      </w:r>
      <w:r w:rsidRPr="001541FA">
        <w:rPr>
          <w:rFonts w:eastAsia="Arial"/>
          <w:color w:val="auto"/>
          <w:spacing w:val="-2"/>
          <w:kern w:val="0"/>
          <w:sz w:val="28"/>
          <w:szCs w:val="28"/>
          <w:lang w:eastAsia="en-US" w:bidi="ar-SA"/>
        </w:rPr>
        <w:t>о</w:t>
      </w:r>
      <w:r w:rsidRPr="001541FA">
        <w:rPr>
          <w:rFonts w:eastAsia="Arial"/>
          <w:color w:val="auto"/>
          <w:kern w:val="0"/>
          <w:sz w:val="28"/>
          <w:szCs w:val="28"/>
          <w:lang w:eastAsia="en-US" w:bidi="ar-SA"/>
        </w:rPr>
        <w:t>ве</w:t>
      </w:r>
      <w:r w:rsidRPr="001541FA">
        <w:rPr>
          <w:rFonts w:eastAsia="Arial"/>
          <w:color w:val="auto"/>
          <w:spacing w:val="-1"/>
          <w:kern w:val="0"/>
          <w:sz w:val="28"/>
          <w:szCs w:val="28"/>
          <w:lang w:eastAsia="en-US" w:bidi="ar-SA"/>
        </w:rPr>
        <w:t>н</w:t>
      </w:r>
      <w:r w:rsidRPr="001541FA">
        <w:rPr>
          <w:rFonts w:eastAsia="Arial"/>
          <w:color w:val="auto"/>
          <w:kern w:val="0"/>
          <w:sz w:val="28"/>
          <w:szCs w:val="28"/>
          <w:lang w:eastAsia="en-US" w:bidi="ar-SA"/>
        </w:rPr>
        <w:t>а</w:t>
      </w:r>
      <w:r w:rsidRPr="001541FA">
        <w:rPr>
          <w:rFonts w:eastAsia="Arial"/>
          <w:color w:val="auto"/>
          <w:spacing w:val="-1"/>
          <w:kern w:val="0"/>
          <w:sz w:val="28"/>
          <w:szCs w:val="28"/>
          <w:lang w:eastAsia="en-US" w:bidi="ar-SA"/>
        </w:rPr>
        <w:t>н</w:t>
      </w:r>
      <w:r w:rsidRPr="001541FA">
        <w:rPr>
          <w:rFonts w:eastAsia="Arial"/>
          <w:color w:val="auto"/>
          <w:kern w:val="0"/>
          <w:sz w:val="28"/>
          <w:szCs w:val="28"/>
          <w:lang w:eastAsia="en-US" w:bidi="ar-SA"/>
        </w:rPr>
        <w:t xml:space="preserve">ты </w:t>
      </w:r>
      <w:r w:rsidRPr="001541FA">
        <w:rPr>
          <w:rFonts w:eastAsia="Arial"/>
          <w:color w:val="auto"/>
          <w:spacing w:val="-1"/>
          <w:kern w:val="0"/>
          <w:sz w:val="28"/>
          <w:szCs w:val="28"/>
          <w:lang w:eastAsia="en-US" w:bidi="ar-SA"/>
        </w:rPr>
        <w:t>п</w:t>
      </w:r>
      <w:r w:rsidRPr="001541FA">
        <w:rPr>
          <w:rFonts w:eastAsia="Arial"/>
          <w:color w:val="auto"/>
          <w:kern w:val="0"/>
          <w:sz w:val="28"/>
          <w:szCs w:val="28"/>
          <w:lang w:eastAsia="en-US" w:bidi="ar-SA"/>
        </w:rPr>
        <w:t>р</w:t>
      </w:r>
      <w:r w:rsidRPr="001541FA">
        <w:rPr>
          <w:rFonts w:eastAsia="Arial"/>
          <w:color w:val="auto"/>
          <w:spacing w:val="-3"/>
          <w:kern w:val="0"/>
          <w:sz w:val="28"/>
          <w:szCs w:val="28"/>
          <w:lang w:eastAsia="en-US" w:bidi="ar-SA"/>
        </w:rPr>
        <w:t>и</w:t>
      </w:r>
      <w:r w:rsidRPr="001541FA">
        <w:rPr>
          <w:rFonts w:eastAsia="Arial"/>
          <w:color w:val="auto"/>
          <w:kern w:val="0"/>
          <w:sz w:val="28"/>
          <w:szCs w:val="28"/>
          <w:lang w:eastAsia="en-US" w:bidi="ar-SA"/>
        </w:rPr>
        <w:t>ме</w:t>
      </w:r>
      <w:r w:rsidRPr="001541FA">
        <w:rPr>
          <w:rFonts w:eastAsia="Arial"/>
          <w:color w:val="auto"/>
          <w:spacing w:val="-1"/>
          <w:kern w:val="0"/>
          <w:sz w:val="28"/>
          <w:szCs w:val="28"/>
          <w:lang w:eastAsia="en-US" w:bidi="ar-SA"/>
        </w:rPr>
        <w:t>няютс</w:t>
      </w:r>
      <w:r w:rsidRPr="001541FA">
        <w:rPr>
          <w:rFonts w:eastAsia="Arial"/>
          <w:color w:val="auto"/>
          <w:kern w:val="0"/>
          <w:sz w:val="28"/>
          <w:szCs w:val="28"/>
          <w:lang w:eastAsia="en-US" w:bidi="ar-SA"/>
        </w:rPr>
        <w:t xml:space="preserve">я </w:t>
      </w:r>
      <w:r w:rsidRPr="001541FA">
        <w:rPr>
          <w:rFonts w:eastAsia="Arial"/>
          <w:color w:val="auto"/>
          <w:spacing w:val="-1"/>
          <w:kern w:val="0"/>
          <w:sz w:val="28"/>
          <w:szCs w:val="28"/>
          <w:lang w:eastAsia="en-US" w:bidi="ar-SA"/>
        </w:rPr>
        <w:t>дл</w:t>
      </w:r>
      <w:r w:rsidRPr="001541FA">
        <w:rPr>
          <w:rFonts w:eastAsia="Arial"/>
          <w:color w:val="auto"/>
          <w:kern w:val="0"/>
          <w:sz w:val="28"/>
          <w:szCs w:val="28"/>
          <w:lang w:eastAsia="en-US" w:bidi="ar-SA"/>
        </w:rPr>
        <w:t>я</w:t>
      </w:r>
      <w:r w:rsidRPr="001541FA">
        <w:rPr>
          <w:rFonts w:eastAsia="Arial"/>
          <w:color w:val="auto"/>
          <w:spacing w:val="-1"/>
          <w:kern w:val="0"/>
          <w:sz w:val="28"/>
          <w:szCs w:val="28"/>
          <w:lang w:eastAsia="en-US" w:bidi="ar-SA"/>
        </w:rPr>
        <w:t xml:space="preserve"> </w:t>
      </w:r>
      <w:r w:rsidRPr="001541FA">
        <w:rPr>
          <w:rFonts w:eastAsia="Arial"/>
          <w:color w:val="auto"/>
          <w:kern w:val="0"/>
          <w:sz w:val="28"/>
          <w:szCs w:val="28"/>
          <w:lang w:eastAsia="en-US" w:bidi="ar-SA"/>
        </w:rPr>
        <w:t>в</w:t>
      </w:r>
      <w:r w:rsidRPr="001541FA">
        <w:rPr>
          <w:rFonts w:eastAsia="Arial"/>
          <w:color w:val="auto"/>
          <w:spacing w:val="-2"/>
          <w:kern w:val="0"/>
          <w:sz w:val="28"/>
          <w:szCs w:val="28"/>
          <w:lang w:eastAsia="en-US" w:bidi="ar-SA"/>
        </w:rPr>
        <w:t>с</w:t>
      </w:r>
      <w:r w:rsidRPr="001541FA">
        <w:rPr>
          <w:rFonts w:eastAsia="Arial"/>
          <w:color w:val="auto"/>
          <w:kern w:val="0"/>
          <w:sz w:val="28"/>
          <w:szCs w:val="28"/>
          <w:lang w:eastAsia="en-US" w:bidi="ar-SA"/>
        </w:rPr>
        <w:t xml:space="preserve">ех </w:t>
      </w:r>
      <w:r w:rsidRPr="001541FA">
        <w:rPr>
          <w:rFonts w:eastAsia="Arial"/>
          <w:color w:val="auto"/>
          <w:spacing w:val="-1"/>
          <w:kern w:val="0"/>
          <w:sz w:val="28"/>
          <w:szCs w:val="28"/>
          <w:lang w:eastAsia="en-US" w:bidi="ar-SA"/>
        </w:rPr>
        <w:t>З</w:t>
      </w:r>
      <w:r w:rsidRPr="001541FA">
        <w:rPr>
          <w:rFonts w:eastAsia="Arial"/>
          <w:color w:val="auto"/>
          <w:kern w:val="0"/>
          <w:sz w:val="28"/>
          <w:szCs w:val="28"/>
          <w:lang w:eastAsia="en-US" w:bidi="ar-SA"/>
        </w:rPr>
        <w:t>а</w:t>
      </w:r>
      <w:r w:rsidRPr="001541FA">
        <w:rPr>
          <w:rFonts w:eastAsia="Arial"/>
          <w:color w:val="auto"/>
          <w:spacing w:val="-2"/>
          <w:kern w:val="0"/>
          <w:sz w:val="28"/>
          <w:szCs w:val="28"/>
          <w:lang w:eastAsia="en-US" w:bidi="ar-SA"/>
        </w:rPr>
        <w:t>е</w:t>
      </w:r>
      <w:r w:rsidRPr="001541FA">
        <w:rPr>
          <w:rFonts w:eastAsia="Arial"/>
          <w:color w:val="auto"/>
          <w:kern w:val="0"/>
          <w:sz w:val="28"/>
          <w:szCs w:val="28"/>
          <w:lang w:eastAsia="en-US" w:bidi="ar-SA"/>
        </w:rPr>
        <w:t>мщ</w:t>
      </w:r>
      <w:r w:rsidRPr="001541FA">
        <w:rPr>
          <w:rFonts w:eastAsia="Arial"/>
          <w:color w:val="auto"/>
          <w:spacing w:val="-1"/>
          <w:kern w:val="0"/>
          <w:sz w:val="28"/>
          <w:szCs w:val="28"/>
          <w:lang w:eastAsia="en-US" w:bidi="ar-SA"/>
        </w:rPr>
        <w:t>и</w:t>
      </w:r>
      <w:r w:rsidRPr="001541FA">
        <w:rPr>
          <w:rFonts w:eastAsia="Arial"/>
          <w:color w:val="auto"/>
          <w:spacing w:val="-2"/>
          <w:kern w:val="0"/>
          <w:sz w:val="28"/>
          <w:szCs w:val="28"/>
          <w:lang w:eastAsia="en-US" w:bidi="ar-SA"/>
        </w:rPr>
        <w:t>к</w:t>
      </w:r>
      <w:r w:rsidRPr="001541FA">
        <w:rPr>
          <w:rFonts w:eastAsia="Arial"/>
          <w:color w:val="auto"/>
          <w:kern w:val="0"/>
          <w:sz w:val="28"/>
          <w:szCs w:val="28"/>
          <w:lang w:eastAsia="en-US" w:bidi="ar-SA"/>
        </w:rPr>
        <w:t>о</w:t>
      </w:r>
      <w:r w:rsidRPr="001541FA">
        <w:rPr>
          <w:rFonts w:eastAsia="Arial"/>
          <w:color w:val="auto"/>
          <w:spacing w:val="6"/>
          <w:kern w:val="0"/>
          <w:sz w:val="28"/>
          <w:szCs w:val="28"/>
          <w:lang w:eastAsia="en-US" w:bidi="ar-SA"/>
        </w:rPr>
        <w:t>в</w:t>
      </w:r>
      <w:r w:rsidRPr="001541FA">
        <w:rPr>
          <w:rFonts w:eastAsia="Arial"/>
          <w:color w:val="auto"/>
          <w:kern w:val="0"/>
          <w:sz w:val="28"/>
          <w:szCs w:val="28"/>
          <w:lang w:eastAsia="en-US" w:bidi="ar-SA"/>
        </w:rPr>
        <w:t>.</w:t>
      </w:r>
    </w:p>
    <w:p w:rsidR="001541FA" w:rsidRPr="001541FA" w:rsidRDefault="001541FA" w:rsidP="004B113C">
      <w:pPr>
        <w:widowControl w:val="0"/>
        <w:suppressAutoHyphens w:val="0"/>
        <w:autoSpaceDE w:val="0"/>
        <w:autoSpaceDN w:val="0"/>
        <w:ind w:left="120" w:firstLine="710"/>
        <w:jc w:val="both"/>
        <w:rPr>
          <w:rFonts w:eastAsia="Arial"/>
          <w:color w:val="auto"/>
          <w:kern w:val="0"/>
          <w:sz w:val="28"/>
          <w:szCs w:val="28"/>
          <w:lang w:eastAsia="en-US" w:bidi="ar-SA"/>
        </w:rPr>
      </w:pPr>
      <w:bookmarkStart w:id="40" w:name="В_качестве_типовых_ковенант-оснований_дл"/>
      <w:bookmarkEnd w:id="40"/>
      <w:r w:rsidRPr="001541FA">
        <w:rPr>
          <w:rFonts w:eastAsia="Arial"/>
          <w:color w:val="auto"/>
          <w:kern w:val="0"/>
          <w:sz w:val="28"/>
          <w:szCs w:val="28"/>
          <w:lang w:eastAsia="en-US" w:bidi="ar-SA"/>
        </w:rPr>
        <w:t>В качестве типовых ковенант-оснований для досрочного истребования от Заемщика полного или частичного погашения задолженности по Займу Фонд применяет следующие условия:</w:t>
      </w:r>
    </w:p>
    <w:p w:rsidR="001541FA" w:rsidRPr="001541FA" w:rsidRDefault="001541FA" w:rsidP="004B113C">
      <w:pPr>
        <w:widowControl w:val="0"/>
        <w:tabs>
          <w:tab w:val="left" w:pos="111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неисполнение или ненадлежащее исполнение Заемщиком обязательств перед Фондом по договору, в т.ч. несвоевременное/неполное исполнение денежных обязательств, несвоевременное предоставление отчетности, предоставление Фонду недостоверной отчетности, использование Займа (части Займа) не по целевому назначению;</w:t>
      </w:r>
    </w:p>
    <w:p w:rsidR="001541FA" w:rsidRPr="001541FA" w:rsidRDefault="001541FA" w:rsidP="004B113C">
      <w:pPr>
        <w:widowControl w:val="0"/>
        <w:tabs>
          <w:tab w:val="left" w:pos="111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неисполнение Заемщиком более 30 дней любого платежного обязательства по кредитным договорам/договорам займа Заемщика с третьими</w:t>
      </w:r>
      <w:r w:rsidRPr="001541FA">
        <w:rPr>
          <w:rFonts w:eastAsia="Arial"/>
          <w:color w:val="auto"/>
          <w:spacing w:val="-40"/>
          <w:kern w:val="0"/>
          <w:sz w:val="28"/>
          <w:szCs w:val="28"/>
          <w:lang w:eastAsia="en-US" w:bidi="ar-SA"/>
        </w:rPr>
        <w:t xml:space="preserve"> </w:t>
      </w:r>
      <w:r w:rsidRPr="001541FA">
        <w:rPr>
          <w:rFonts w:eastAsia="Arial"/>
          <w:color w:val="auto"/>
          <w:kern w:val="0"/>
          <w:sz w:val="28"/>
          <w:szCs w:val="28"/>
          <w:lang w:eastAsia="en-US" w:bidi="ar-SA"/>
        </w:rPr>
        <w:t>лицами;</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bookmarkStart w:id="41" w:name="_bookmark6"/>
      <w:bookmarkEnd w:id="41"/>
      <w:r w:rsidRPr="001541FA">
        <w:rPr>
          <w:rFonts w:eastAsia="Arial"/>
          <w:color w:val="auto"/>
          <w:kern w:val="0"/>
          <w:sz w:val="28"/>
          <w:szCs w:val="28"/>
          <w:lang w:eastAsia="en-US" w:bidi="ar-SA"/>
        </w:rPr>
        <w:t>утрата/ухудшение Обеспечения исполнения обязательств по договору или условий такого Обеспечения (включая несоответствие требованию о достаточности), в случае если Заемщик не предоставил иное Обеспечение в сроки, установленные настоящим</w:t>
      </w:r>
      <w:r w:rsidRPr="001541FA">
        <w:rPr>
          <w:rFonts w:eastAsia="Arial"/>
          <w:color w:val="auto"/>
          <w:spacing w:val="-10"/>
          <w:kern w:val="0"/>
          <w:sz w:val="28"/>
          <w:szCs w:val="28"/>
          <w:lang w:eastAsia="en-US" w:bidi="ar-SA"/>
        </w:rPr>
        <w:t xml:space="preserve"> </w:t>
      </w:r>
      <w:r w:rsidRPr="001541FA">
        <w:rPr>
          <w:rFonts w:eastAsia="Arial"/>
          <w:color w:val="auto"/>
          <w:kern w:val="0"/>
          <w:sz w:val="28"/>
          <w:szCs w:val="28"/>
          <w:lang w:eastAsia="en-US" w:bidi="ar-SA"/>
        </w:rPr>
        <w:t>порядком;</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принятие в отношении Заемщика / Лица, предоставившего обеспечение исполнения обязательств Заемщика по договору (поручителя, гаранта), органом управления такого Лица или уполномоченным государственным (муниципальным) органом решения о реорганизации (за исключением реорганизации в форме преобразования, присоединения,</w:t>
      </w:r>
      <w:r w:rsidRPr="001541FA">
        <w:rPr>
          <w:rFonts w:eastAsia="Arial"/>
          <w:color w:val="auto"/>
          <w:spacing w:val="-24"/>
          <w:kern w:val="0"/>
          <w:sz w:val="28"/>
          <w:szCs w:val="28"/>
          <w:lang w:eastAsia="en-US" w:bidi="ar-SA"/>
        </w:rPr>
        <w:t xml:space="preserve"> </w:t>
      </w:r>
      <w:r w:rsidRPr="001541FA">
        <w:rPr>
          <w:rFonts w:eastAsia="Arial"/>
          <w:color w:val="auto"/>
          <w:kern w:val="0"/>
          <w:sz w:val="28"/>
          <w:szCs w:val="28"/>
          <w:lang w:eastAsia="en-US" w:bidi="ar-SA"/>
        </w:rPr>
        <w:t>слияния);</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наличие вступившего в законную силу решения суда первой инстанции о взыскании денежных средств или об истребовании имущества Заемщика, если сумма иска (исков), составляет более 10 % балансовой стоимости активов</w:t>
      </w:r>
      <w:r w:rsidRPr="001541FA">
        <w:rPr>
          <w:rFonts w:eastAsia="Arial"/>
          <w:color w:val="auto"/>
          <w:spacing w:val="-36"/>
          <w:kern w:val="0"/>
          <w:sz w:val="28"/>
          <w:szCs w:val="28"/>
          <w:lang w:eastAsia="en-US" w:bidi="ar-SA"/>
        </w:rPr>
        <w:t xml:space="preserve"> </w:t>
      </w:r>
      <w:r w:rsidRPr="001541FA">
        <w:rPr>
          <w:rFonts w:eastAsia="Arial"/>
          <w:color w:val="auto"/>
          <w:kern w:val="0"/>
          <w:sz w:val="28"/>
          <w:szCs w:val="28"/>
          <w:lang w:eastAsia="en-US" w:bidi="ar-SA"/>
        </w:rPr>
        <w:t>Заемщика на дату вступления решения суда первой инстанции в законную</w:t>
      </w:r>
      <w:r w:rsidRPr="001541FA">
        <w:rPr>
          <w:rFonts w:eastAsia="Arial"/>
          <w:color w:val="auto"/>
          <w:spacing w:val="-24"/>
          <w:kern w:val="0"/>
          <w:sz w:val="28"/>
          <w:szCs w:val="28"/>
          <w:lang w:eastAsia="en-US" w:bidi="ar-SA"/>
        </w:rPr>
        <w:t xml:space="preserve"> </w:t>
      </w:r>
      <w:r w:rsidRPr="001541FA">
        <w:rPr>
          <w:rFonts w:eastAsia="Arial"/>
          <w:color w:val="auto"/>
          <w:kern w:val="0"/>
          <w:sz w:val="28"/>
          <w:szCs w:val="28"/>
          <w:lang w:eastAsia="en-US" w:bidi="ar-SA"/>
        </w:rPr>
        <w:t>силу;</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выявление Фондом факта предоставления Заемщиком недостоверной информации, заявлений или</w:t>
      </w:r>
      <w:r w:rsidRPr="001541FA">
        <w:rPr>
          <w:rFonts w:eastAsia="Arial"/>
          <w:color w:val="auto"/>
          <w:spacing w:val="-18"/>
          <w:kern w:val="0"/>
          <w:sz w:val="28"/>
          <w:szCs w:val="28"/>
          <w:lang w:eastAsia="en-US" w:bidi="ar-SA"/>
        </w:rPr>
        <w:t xml:space="preserve"> </w:t>
      </w:r>
      <w:r w:rsidRPr="001541FA">
        <w:rPr>
          <w:rFonts w:eastAsia="Arial"/>
          <w:color w:val="auto"/>
          <w:kern w:val="0"/>
          <w:sz w:val="28"/>
          <w:szCs w:val="28"/>
          <w:lang w:eastAsia="en-US" w:bidi="ar-SA"/>
        </w:rPr>
        <w:t>гарантий;</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отмена, аннулирование, приостановление или иное ограничение в действии какого-либо разрешения или лицензии Заемщика и/или Лица (лиц), предоставившего обеспечение, которое препятствует должному исполнению или делает невозможным исполнение обязательств по возврату Займа или реализации</w:t>
      </w:r>
      <w:r w:rsidRPr="001541FA">
        <w:rPr>
          <w:rFonts w:eastAsia="Arial"/>
          <w:color w:val="auto"/>
          <w:spacing w:val="-37"/>
          <w:kern w:val="0"/>
          <w:sz w:val="28"/>
          <w:szCs w:val="28"/>
          <w:lang w:eastAsia="en-US" w:bidi="ar-SA"/>
        </w:rPr>
        <w:t xml:space="preserve"> </w:t>
      </w:r>
      <w:r w:rsidRPr="001541FA">
        <w:rPr>
          <w:rFonts w:eastAsia="Arial"/>
          <w:color w:val="auto"/>
          <w:kern w:val="0"/>
          <w:sz w:val="28"/>
          <w:szCs w:val="28"/>
          <w:lang w:eastAsia="en-US" w:bidi="ar-SA"/>
        </w:rPr>
        <w:t>Проекта;</w:t>
      </w:r>
    </w:p>
    <w:p w:rsidR="001541FA" w:rsidRPr="001541FA" w:rsidRDefault="001541FA" w:rsidP="004B113C">
      <w:pPr>
        <w:tabs>
          <w:tab w:val="left" w:pos="1094"/>
        </w:tabs>
        <w:ind w:firstLine="709"/>
        <w:rPr>
          <w:sz w:val="28"/>
          <w:szCs w:val="28"/>
        </w:rPr>
      </w:pPr>
      <w:r w:rsidRPr="001541FA">
        <w:rPr>
          <w:sz w:val="28"/>
          <w:szCs w:val="28"/>
        </w:rPr>
        <w:t>изменение контроля над Заемщиком без согласования с</w:t>
      </w:r>
      <w:r w:rsidRPr="001541FA">
        <w:rPr>
          <w:spacing w:val="-30"/>
          <w:sz w:val="28"/>
          <w:szCs w:val="28"/>
        </w:rPr>
        <w:t xml:space="preserve"> </w:t>
      </w:r>
      <w:r w:rsidRPr="001541FA">
        <w:rPr>
          <w:sz w:val="28"/>
          <w:szCs w:val="28"/>
        </w:rPr>
        <w:t>Фондом.</w:t>
      </w: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42" w:name="4.3._Дополнительные_ковенанты-основания_"/>
      <w:bookmarkEnd w:id="42"/>
      <w:r w:rsidRPr="001541FA">
        <w:rPr>
          <w:rFonts w:eastAsia="Arial"/>
          <w:color w:val="auto"/>
          <w:kern w:val="0"/>
          <w:sz w:val="28"/>
          <w:szCs w:val="28"/>
          <w:lang w:eastAsia="en-US" w:bidi="ar-SA"/>
        </w:rPr>
        <w:t>3.3. Дополнительные ковенанты-основания для досрочного истребования от Заемщика полного или частичного погашения задолженности по Займу, устанавливаются Фондом исходя из особенностей деятельности Заемщика и финансируемого проекта, а также иных</w:t>
      </w:r>
      <w:r w:rsidRPr="001541FA">
        <w:rPr>
          <w:rFonts w:eastAsia="Arial"/>
          <w:color w:val="auto"/>
          <w:spacing w:val="-20"/>
          <w:kern w:val="0"/>
          <w:sz w:val="28"/>
          <w:szCs w:val="28"/>
          <w:lang w:eastAsia="en-US" w:bidi="ar-SA"/>
        </w:rPr>
        <w:t xml:space="preserve"> </w:t>
      </w:r>
      <w:r w:rsidRPr="001541FA">
        <w:rPr>
          <w:rFonts w:eastAsia="Arial"/>
          <w:color w:val="auto"/>
          <w:kern w:val="0"/>
          <w:sz w:val="28"/>
          <w:szCs w:val="28"/>
          <w:lang w:eastAsia="en-US" w:bidi="ar-SA"/>
        </w:rPr>
        <w:t>факторов.</w:t>
      </w:r>
    </w:p>
    <w:p w:rsidR="001541FA" w:rsidRPr="001541FA" w:rsidRDefault="001541FA" w:rsidP="004B113C">
      <w:pPr>
        <w:widowControl w:val="0"/>
        <w:tabs>
          <w:tab w:val="left" w:pos="1376"/>
        </w:tabs>
        <w:suppressAutoHyphens w:val="0"/>
        <w:autoSpaceDE w:val="0"/>
        <w:autoSpaceDN w:val="0"/>
        <w:ind w:firstLine="709"/>
        <w:jc w:val="both"/>
        <w:rPr>
          <w:rFonts w:eastAsia="Arial"/>
          <w:color w:val="auto"/>
          <w:kern w:val="0"/>
          <w:sz w:val="28"/>
          <w:szCs w:val="28"/>
          <w:lang w:eastAsia="en-US" w:bidi="ar-SA"/>
        </w:rPr>
      </w:pPr>
      <w:bookmarkStart w:id="43" w:name="4.4._Решение_о_составе_дополнительных_ко"/>
      <w:bookmarkEnd w:id="43"/>
      <w:r w:rsidRPr="001541FA">
        <w:rPr>
          <w:rFonts w:eastAsia="Arial"/>
          <w:color w:val="auto"/>
          <w:kern w:val="0"/>
          <w:sz w:val="28"/>
          <w:szCs w:val="28"/>
          <w:lang w:eastAsia="en-US" w:bidi="ar-SA"/>
        </w:rPr>
        <w:t>Решение о составе дополнительных ковенантов принимает Наблюдательный совет Фонда.</w:t>
      </w:r>
    </w:p>
    <w:p w:rsidR="001541FA" w:rsidRPr="001541FA" w:rsidRDefault="001541FA" w:rsidP="004B113C">
      <w:pPr>
        <w:widowControl w:val="0"/>
        <w:tabs>
          <w:tab w:val="left" w:pos="1376"/>
          <w:tab w:val="left" w:pos="1887"/>
          <w:tab w:val="left" w:pos="2928"/>
          <w:tab w:val="left" w:pos="4925"/>
          <w:tab w:val="left" w:pos="6461"/>
          <w:tab w:val="left" w:pos="7588"/>
          <w:tab w:val="left" w:pos="8951"/>
        </w:tabs>
        <w:suppressAutoHyphens w:val="0"/>
        <w:autoSpaceDE w:val="0"/>
        <w:autoSpaceDN w:val="0"/>
        <w:ind w:firstLine="709"/>
        <w:jc w:val="both"/>
        <w:rPr>
          <w:rFonts w:eastAsia="Arial"/>
          <w:color w:val="auto"/>
          <w:kern w:val="0"/>
          <w:sz w:val="28"/>
          <w:szCs w:val="28"/>
          <w:lang w:eastAsia="en-US" w:bidi="ar-SA"/>
        </w:rPr>
      </w:pPr>
      <w:bookmarkStart w:id="44" w:name="4.5._В_сроки,_определенные_договором_Зай"/>
      <w:bookmarkEnd w:id="44"/>
      <w:r w:rsidRPr="001541FA">
        <w:rPr>
          <w:rFonts w:eastAsia="Arial"/>
          <w:color w:val="auto"/>
          <w:kern w:val="0"/>
          <w:sz w:val="28"/>
          <w:szCs w:val="28"/>
          <w:lang w:eastAsia="en-US" w:bidi="ar-SA"/>
        </w:rPr>
        <w:lastRenderedPageBreak/>
        <w:t>3.4. В сроки, определенные договором Займа, Заемщик обязан информировать Фонд об обстоятельствах, имеющих существенное значение для оценки финансово-экономического состояния Заемщика / лица, предоставившего обеспечение по займу, и его способности исполнять обязательства по Займу / предоставленному обеспечению:</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о возникшем в период предоставления Займа ограничении прав </w:t>
      </w:r>
      <w:proofErr w:type="gramStart"/>
      <w:r w:rsidRPr="001541FA">
        <w:rPr>
          <w:rFonts w:eastAsia="Arial"/>
          <w:color w:val="auto"/>
          <w:kern w:val="0"/>
          <w:sz w:val="28"/>
          <w:szCs w:val="28"/>
          <w:lang w:eastAsia="en-US" w:bidi="ar-SA"/>
        </w:rPr>
        <w:t>Заемщика  в</w:t>
      </w:r>
      <w:proofErr w:type="gramEnd"/>
      <w:r w:rsidRPr="001541FA">
        <w:rPr>
          <w:rFonts w:eastAsia="Arial"/>
          <w:color w:val="auto"/>
          <w:kern w:val="0"/>
          <w:sz w:val="28"/>
          <w:szCs w:val="28"/>
          <w:lang w:eastAsia="en-US" w:bidi="ar-SA"/>
        </w:rPr>
        <w:t xml:space="preserve"> размере более 5% от суммы займа или балансовых активов Заемщика по распоряжению денежными средствами, находящимися на любом счете Заемщика, в т.ч.:</w:t>
      </w:r>
    </w:p>
    <w:p w:rsidR="001541FA" w:rsidRPr="001541FA" w:rsidRDefault="001541FA" w:rsidP="004B113C">
      <w:pPr>
        <w:widowControl w:val="0"/>
        <w:numPr>
          <w:ilvl w:val="0"/>
          <w:numId w:val="22"/>
        </w:numPr>
        <w:tabs>
          <w:tab w:val="left" w:pos="976"/>
        </w:tabs>
        <w:suppressAutoHyphens w:val="0"/>
        <w:autoSpaceDE w:val="0"/>
        <w:autoSpaceDN w:val="0"/>
        <w:ind w:left="0"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предъявление требований, помещенных в картотеку «Расчетные документы, не оплаченные в</w:t>
      </w:r>
      <w:r w:rsidRPr="001541FA">
        <w:rPr>
          <w:rFonts w:eastAsia="Arial"/>
          <w:color w:val="auto"/>
          <w:spacing w:val="-10"/>
          <w:kern w:val="0"/>
          <w:sz w:val="28"/>
          <w:szCs w:val="28"/>
          <w:lang w:eastAsia="en-US" w:bidi="ar-SA"/>
        </w:rPr>
        <w:t xml:space="preserve"> </w:t>
      </w:r>
      <w:r w:rsidRPr="001541FA">
        <w:rPr>
          <w:rFonts w:eastAsia="Arial"/>
          <w:color w:val="auto"/>
          <w:kern w:val="0"/>
          <w:sz w:val="28"/>
          <w:szCs w:val="28"/>
          <w:lang w:eastAsia="en-US" w:bidi="ar-SA"/>
        </w:rPr>
        <w:t>срок»,</w:t>
      </w:r>
    </w:p>
    <w:p w:rsidR="001541FA" w:rsidRPr="001541FA" w:rsidRDefault="001541FA" w:rsidP="004B113C">
      <w:pPr>
        <w:widowControl w:val="0"/>
        <w:numPr>
          <w:ilvl w:val="0"/>
          <w:numId w:val="22"/>
        </w:numPr>
        <w:tabs>
          <w:tab w:val="left" w:pos="956"/>
        </w:tabs>
        <w:suppressAutoHyphens w:val="0"/>
        <w:autoSpaceDE w:val="0"/>
        <w:autoSpaceDN w:val="0"/>
        <w:ind w:left="0"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приостановление операций по счету</w:t>
      </w:r>
      <w:r w:rsidRPr="001541FA">
        <w:rPr>
          <w:rFonts w:eastAsia="Arial"/>
          <w:color w:val="auto"/>
          <w:spacing w:val="-24"/>
          <w:kern w:val="0"/>
          <w:sz w:val="28"/>
          <w:szCs w:val="28"/>
          <w:lang w:eastAsia="en-US" w:bidi="ar-SA"/>
        </w:rPr>
        <w:t xml:space="preserve"> </w:t>
      </w:r>
      <w:r w:rsidRPr="001541FA">
        <w:rPr>
          <w:rFonts w:eastAsia="Arial"/>
          <w:color w:val="auto"/>
          <w:kern w:val="0"/>
          <w:sz w:val="28"/>
          <w:szCs w:val="28"/>
          <w:lang w:eastAsia="en-US" w:bidi="ar-SA"/>
        </w:rPr>
        <w:t>Заемщика,</w:t>
      </w:r>
    </w:p>
    <w:p w:rsidR="001541FA" w:rsidRPr="001541FA" w:rsidRDefault="001541FA" w:rsidP="004B113C">
      <w:pPr>
        <w:widowControl w:val="0"/>
        <w:numPr>
          <w:ilvl w:val="0"/>
          <w:numId w:val="22"/>
        </w:numPr>
        <w:tabs>
          <w:tab w:val="left" w:pos="956"/>
        </w:tabs>
        <w:suppressAutoHyphens w:val="0"/>
        <w:autoSpaceDE w:val="0"/>
        <w:autoSpaceDN w:val="0"/>
        <w:ind w:left="0"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наложение ареста на денежные средства на счете</w:t>
      </w:r>
      <w:r w:rsidRPr="001541FA">
        <w:rPr>
          <w:rFonts w:eastAsia="Arial"/>
          <w:color w:val="auto"/>
          <w:spacing w:val="-27"/>
          <w:kern w:val="0"/>
          <w:sz w:val="28"/>
          <w:szCs w:val="28"/>
          <w:lang w:eastAsia="en-US" w:bidi="ar-SA"/>
        </w:rPr>
        <w:t xml:space="preserve"> </w:t>
      </w:r>
      <w:r w:rsidRPr="001541FA">
        <w:rPr>
          <w:rFonts w:eastAsia="Arial"/>
          <w:color w:val="auto"/>
          <w:kern w:val="0"/>
          <w:sz w:val="28"/>
          <w:szCs w:val="28"/>
          <w:lang w:eastAsia="en-US" w:bidi="ar-SA"/>
        </w:rPr>
        <w:t>Заемщика,</w:t>
      </w:r>
    </w:p>
    <w:p w:rsidR="001541FA" w:rsidRPr="001541FA" w:rsidRDefault="001541FA" w:rsidP="004B113C">
      <w:pPr>
        <w:widowControl w:val="0"/>
        <w:numPr>
          <w:ilvl w:val="0"/>
          <w:numId w:val="22"/>
        </w:numPr>
        <w:tabs>
          <w:tab w:val="left" w:pos="956"/>
        </w:tabs>
        <w:suppressAutoHyphens w:val="0"/>
        <w:autoSpaceDE w:val="0"/>
        <w:autoSpaceDN w:val="0"/>
        <w:ind w:left="0"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обращение взыскания на денежные средства на счете</w:t>
      </w:r>
      <w:r w:rsidRPr="001541FA">
        <w:rPr>
          <w:rFonts w:eastAsia="Arial"/>
          <w:color w:val="auto"/>
          <w:spacing w:val="-31"/>
          <w:kern w:val="0"/>
          <w:sz w:val="28"/>
          <w:szCs w:val="28"/>
          <w:lang w:eastAsia="en-US" w:bidi="ar-SA"/>
        </w:rPr>
        <w:t xml:space="preserve"> </w:t>
      </w:r>
      <w:r w:rsidRPr="001541FA">
        <w:rPr>
          <w:rFonts w:eastAsia="Arial"/>
          <w:color w:val="auto"/>
          <w:kern w:val="0"/>
          <w:sz w:val="28"/>
          <w:szCs w:val="28"/>
          <w:lang w:eastAsia="en-US" w:bidi="ar-SA"/>
        </w:rPr>
        <w:t>Заемщика;</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о принятии в отношении Заемщика / лица, предоставившего обеспечение исполнения обязательств Заемщика по договору, уполномоченным органом такого лица или уполномоченным государственным (муниципальным) органом решения о ликвидации;</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о соблюдении условий, установленных договором займа/обеспечения и подтверждающих устойчивое финансовое положение лица, предоставившего обеспечение;</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о неисполнении Заемщиком более 30 календарных дней любого</w:t>
      </w:r>
      <w:r w:rsidRPr="001541FA">
        <w:rPr>
          <w:rFonts w:eastAsia="Arial"/>
          <w:color w:val="auto"/>
          <w:spacing w:val="-31"/>
          <w:kern w:val="0"/>
          <w:sz w:val="28"/>
          <w:szCs w:val="28"/>
          <w:lang w:eastAsia="en-US" w:bidi="ar-SA"/>
        </w:rPr>
        <w:t xml:space="preserve"> </w:t>
      </w:r>
      <w:r w:rsidRPr="001541FA">
        <w:rPr>
          <w:rFonts w:eastAsia="Arial"/>
          <w:color w:val="auto"/>
          <w:kern w:val="0"/>
          <w:sz w:val="28"/>
          <w:szCs w:val="28"/>
          <w:lang w:eastAsia="en-US" w:bidi="ar-SA"/>
        </w:rPr>
        <w:t>платежного обязательства по кредитным договорам/договорам займа Заемщика с третьими лицами;</w:t>
      </w:r>
    </w:p>
    <w:p w:rsidR="001541FA" w:rsidRPr="001541FA" w:rsidRDefault="001541FA" w:rsidP="004B113C">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об обстоятельствах и условиях, указанных в решении Наблюдательного</w:t>
      </w:r>
      <w:r w:rsidRPr="001541FA">
        <w:rPr>
          <w:rFonts w:eastAsia="Arial"/>
          <w:color w:val="auto"/>
          <w:spacing w:val="-31"/>
          <w:kern w:val="0"/>
          <w:sz w:val="28"/>
          <w:szCs w:val="28"/>
          <w:lang w:eastAsia="en-US" w:bidi="ar-SA"/>
        </w:rPr>
        <w:t xml:space="preserve"> </w:t>
      </w:r>
      <w:r w:rsidRPr="001541FA">
        <w:rPr>
          <w:rFonts w:eastAsia="Arial"/>
          <w:color w:val="auto"/>
          <w:kern w:val="0"/>
          <w:sz w:val="28"/>
          <w:szCs w:val="28"/>
          <w:lang w:eastAsia="en-US" w:bidi="ar-SA"/>
        </w:rPr>
        <w:t>совета Фонда.</w:t>
      </w:r>
    </w:p>
    <w:p w:rsidR="001541FA" w:rsidRPr="001541FA" w:rsidRDefault="001541FA" w:rsidP="004B113C">
      <w:pPr>
        <w:widowControl w:val="0"/>
        <w:suppressAutoHyphens w:val="0"/>
        <w:autoSpaceDE w:val="0"/>
        <w:autoSpaceDN w:val="0"/>
        <w:jc w:val="center"/>
        <w:rPr>
          <w:rFonts w:eastAsia="Arial"/>
          <w:color w:val="auto"/>
          <w:kern w:val="0"/>
          <w:sz w:val="28"/>
          <w:szCs w:val="28"/>
          <w:lang w:eastAsia="en-US" w:bidi="ar-SA"/>
        </w:rPr>
      </w:pPr>
    </w:p>
    <w:p w:rsidR="00EF3546" w:rsidRDefault="001541FA" w:rsidP="004B113C">
      <w:pPr>
        <w:widowControl w:val="0"/>
        <w:tabs>
          <w:tab w:val="left" w:pos="526"/>
          <w:tab w:val="left" w:pos="2555"/>
          <w:tab w:val="left" w:pos="4920"/>
          <w:tab w:val="left" w:pos="6560"/>
          <w:tab w:val="left" w:pos="8056"/>
          <w:tab w:val="left" w:pos="8757"/>
        </w:tabs>
        <w:suppressAutoHyphens w:val="0"/>
        <w:autoSpaceDE w:val="0"/>
        <w:autoSpaceDN w:val="0"/>
        <w:ind w:left="602" w:right="117"/>
        <w:jc w:val="center"/>
        <w:outlineLvl w:val="0"/>
        <w:rPr>
          <w:rFonts w:eastAsia="Arial"/>
          <w:b/>
          <w:bCs/>
          <w:color w:val="auto"/>
          <w:kern w:val="0"/>
          <w:sz w:val="28"/>
          <w:szCs w:val="28"/>
          <w:lang w:eastAsia="en-US" w:bidi="ar-SA"/>
        </w:rPr>
      </w:pPr>
      <w:bookmarkStart w:id="45" w:name="5._Управление_обеспечением_возврата_сред"/>
      <w:bookmarkStart w:id="46" w:name="_bookmark7"/>
      <w:bookmarkEnd w:id="45"/>
      <w:bookmarkEnd w:id="46"/>
      <w:r w:rsidRPr="001541FA">
        <w:rPr>
          <w:rFonts w:eastAsia="Arial"/>
          <w:b/>
          <w:bCs/>
          <w:color w:val="auto"/>
          <w:spacing w:val="-3"/>
          <w:kern w:val="0"/>
          <w:sz w:val="28"/>
          <w:szCs w:val="28"/>
          <w:lang w:eastAsia="en-US" w:bidi="ar-SA"/>
        </w:rPr>
        <w:t xml:space="preserve">4. Управление </w:t>
      </w:r>
      <w:r w:rsidRPr="001541FA">
        <w:rPr>
          <w:rFonts w:eastAsia="Arial"/>
          <w:b/>
          <w:bCs/>
          <w:color w:val="auto"/>
          <w:kern w:val="0"/>
          <w:sz w:val="28"/>
          <w:szCs w:val="28"/>
          <w:lang w:eastAsia="en-US" w:bidi="ar-SA"/>
        </w:rPr>
        <w:t xml:space="preserve">обеспечением возврата средств на стадии </w:t>
      </w:r>
    </w:p>
    <w:p w:rsidR="001541FA" w:rsidRPr="001541FA" w:rsidRDefault="001541FA" w:rsidP="004B113C">
      <w:pPr>
        <w:widowControl w:val="0"/>
        <w:tabs>
          <w:tab w:val="left" w:pos="526"/>
          <w:tab w:val="left" w:pos="2555"/>
          <w:tab w:val="left" w:pos="4920"/>
          <w:tab w:val="left" w:pos="6560"/>
          <w:tab w:val="left" w:pos="8056"/>
          <w:tab w:val="left" w:pos="8757"/>
        </w:tabs>
        <w:suppressAutoHyphens w:val="0"/>
        <w:autoSpaceDE w:val="0"/>
        <w:autoSpaceDN w:val="0"/>
        <w:ind w:left="602" w:right="117"/>
        <w:jc w:val="center"/>
        <w:outlineLvl w:val="0"/>
        <w:rPr>
          <w:rFonts w:eastAsia="Arial"/>
          <w:b/>
          <w:bCs/>
          <w:color w:val="auto"/>
          <w:kern w:val="0"/>
          <w:sz w:val="28"/>
          <w:szCs w:val="28"/>
          <w:lang w:eastAsia="en-US" w:bidi="ar-SA"/>
        </w:rPr>
      </w:pPr>
      <w:r w:rsidRPr="001541FA">
        <w:rPr>
          <w:rFonts w:eastAsia="Arial"/>
          <w:b/>
          <w:bCs/>
          <w:color w:val="auto"/>
          <w:kern w:val="0"/>
          <w:sz w:val="28"/>
          <w:szCs w:val="28"/>
          <w:lang w:eastAsia="en-US" w:bidi="ar-SA"/>
        </w:rPr>
        <w:t xml:space="preserve">экспертизы и </w:t>
      </w:r>
      <w:r w:rsidRPr="001541FA">
        <w:rPr>
          <w:rFonts w:eastAsia="Arial"/>
          <w:b/>
          <w:bCs/>
          <w:color w:val="auto"/>
          <w:spacing w:val="-2"/>
          <w:kern w:val="0"/>
          <w:sz w:val="28"/>
          <w:szCs w:val="28"/>
          <w:lang w:eastAsia="en-US" w:bidi="ar-SA"/>
        </w:rPr>
        <w:t xml:space="preserve">оформления </w:t>
      </w:r>
      <w:r w:rsidRPr="001541FA">
        <w:rPr>
          <w:rFonts w:eastAsia="Arial"/>
          <w:b/>
          <w:bCs/>
          <w:color w:val="auto"/>
          <w:kern w:val="0"/>
          <w:sz w:val="28"/>
          <w:szCs w:val="28"/>
          <w:lang w:eastAsia="en-US" w:bidi="ar-SA"/>
        </w:rPr>
        <w:t>договора</w:t>
      </w:r>
      <w:r w:rsidRPr="001541FA">
        <w:rPr>
          <w:rFonts w:eastAsia="Arial"/>
          <w:b/>
          <w:bCs/>
          <w:color w:val="auto"/>
          <w:spacing w:val="-35"/>
          <w:kern w:val="0"/>
          <w:sz w:val="28"/>
          <w:szCs w:val="28"/>
          <w:lang w:eastAsia="en-US" w:bidi="ar-SA"/>
        </w:rPr>
        <w:t xml:space="preserve"> </w:t>
      </w:r>
      <w:r w:rsidRPr="001541FA">
        <w:rPr>
          <w:rFonts w:eastAsia="Arial"/>
          <w:b/>
          <w:bCs/>
          <w:color w:val="auto"/>
          <w:kern w:val="0"/>
          <w:sz w:val="28"/>
          <w:szCs w:val="28"/>
          <w:lang w:eastAsia="en-US" w:bidi="ar-SA"/>
        </w:rPr>
        <w:t>Займа</w:t>
      </w:r>
    </w:p>
    <w:p w:rsidR="001541FA" w:rsidRPr="001541FA" w:rsidRDefault="001541FA" w:rsidP="004B113C">
      <w:pPr>
        <w:widowControl w:val="0"/>
        <w:tabs>
          <w:tab w:val="left" w:pos="526"/>
          <w:tab w:val="left" w:pos="2555"/>
          <w:tab w:val="left" w:pos="4920"/>
          <w:tab w:val="left" w:pos="6560"/>
          <w:tab w:val="left" w:pos="8056"/>
          <w:tab w:val="left" w:pos="8757"/>
        </w:tabs>
        <w:suppressAutoHyphens w:val="0"/>
        <w:autoSpaceDE w:val="0"/>
        <w:autoSpaceDN w:val="0"/>
        <w:ind w:left="602" w:right="117"/>
        <w:jc w:val="center"/>
        <w:outlineLvl w:val="0"/>
        <w:rPr>
          <w:rFonts w:eastAsia="Arial"/>
          <w:b/>
          <w:bCs/>
          <w:color w:val="auto"/>
          <w:kern w:val="0"/>
          <w:sz w:val="28"/>
          <w:szCs w:val="28"/>
          <w:lang w:eastAsia="en-US" w:bidi="ar-SA"/>
        </w:rPr>
      </w:pPr>
    </w:p>
    <w:p w:rsidR="001541FA" w:rsidRPr="001541FA" w:rsidRDefault="001541FA" w:rsidP="004B113C">
      <w:pPr>
        <w:widowControl w:val="0"/>
        <w:tabs>
          <w:tab w:val="left" w:pos="1145"/>
        </w:tabs>
        <w:suppressAutoHyphens w:val="0"/>
        <w:autoSpaceDE w:val="0"/>
        <w:autoSpaceDN w:val="0"/>
        <w:ind w:right="116" w:firstLine="709"/>
        <w:jc w:val="both"/>
        <w:rPr>
          <w:rFonts w:eastAsia="Arial"/>
          <w:color w:val="auto"/>
          <w:kern w:val="0"/>
          <w:sz w:val="28"/>
          <w:szCs w:val="28"/>
          <w:lang w:eastAsia="en-US" w:bidi="ar-SA"/>
        </w:rPr>
      </w:pPr>
      <w:bookmarkStart w:id="47" w:name="5.1._Управление_обеспечением_возврата_ср"/>
      <w:bookmarkEnd w:id="47"/>
      <w:r w:rsidRPr="001541FA">
        <w:rPr>
          <w:rFonts w:eastAsia="Arial"/>
          <w:color w:val="auto"/>
          <w:kern w:val="0"/>
          <w:sz w:val="28"/>
          <w:szCs w:val="28"/>
          <w:lang w:eastAsia="en-US" w:bidi="ar-SA"/>
        </w:rPr>
        <w:t>4.1 Управление обеспечением возврата средств Займов на стадии</w:t>
      </w:r>
      <w:r w:rsidRPr="001541FA">
        <w:rPr>
          <w:rFonts w:eastAsia="Arial"/>
          <w:color w:val="auto"/>
          <w:spacing w:val="-43"/>
          <w:kern w:val="0"/>
          <w:sz w:val="28"/>
          <w:szCs w:val="28"/>
          <w:lang w:eastAsia="en-US" w:bidi="ar-SA"/>
        </w:rPr>
        <w:t xml:space="preserve"> </w:t>
      </w:r>
      <w:r w:rsidRPr="001541FA">
        <w:rPr>
          <w:rFonts w:eastAsia="Arial"/>
          <w:color w:val="auto"/>
          <w:kern w:val="0"/>
          <w:sz w:val="28"/>
          <w:szCs w:val="28"/>
          <w:lang w:eastAsia="en-US" w:bidi="ar-SA"/>
        </w:rPr>
        <w:t>экспертизы и оформления Договора Займа включает следующие</w:t>
      </w:r>
      <w:r w:rsidRPr="001541FA">
        <w:rPr>
          <w:rFonts w:eastAsia="Arial"/>
          <w:color w:val="auto"/>
          <w:spacing w:val="-37"/>
          <w:kern w:val="0"/>
          <w:sz w:val="28"/>
          <w:szCs w:val="28"/>
          <w:lang w:eastAsia="en-US" w:bidi="ar-SA"/>
        </w:rPr>
        <w:t xml:space="preserve"> </w:t>
      </w:r>
      <w:r w:rsidRPr="001541FA">
        <w:rPr>
          <w:rFonts w:eastAsia="Arial"/>
          <w:color w:val="auto"/>
          <w:kern w:val="0"/>
          <w:sz w:val="28"/>
          <w:szCs w:val="28"/>
          <w:lang w:eastAsia="en-US" w:bidi="ar-SA"/>
        </w:rPr>
        <w:t>мероприятия:</w:t>
      </w:r>
    </w:p>
    <w:p w:rsidR="001541FA" w:rsidRPr="001541FA" w:rsidRDefault="001541FA" w:rsidP="004B113C">
      <w:pPr>
        <w:widowControl w:val="0"/>
        <w:tabs>
          <w:tab w:val="left" w:pos="1234"/>
        </w:tabs>
        <w:suppressAutoHyphens w:val="0"/>
        <w:autoSpaceDE w:val="0"/>
        <w:autoSpaceDN w:val="0"/>
        <w:ind w:right="115"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изучение качества предложенного обеспечения или финансового состояния лица, предоставляющего</w:t>
      </w:r>
      <w:r w:rsidRPr="001541FA">
        <w:rPr>
          <w:rFonts w:eastAsia="Arial"/>
          <w:color w:val="auto"/>
          <w:spacing w:val="-22"/>
          <w:kern w:val="0"/>
          <w:sz w:val="28"/>
          <w:szCs w:val="28"/>
          <w:lang w:eastAsia="en-US" w:bidi="ar-SA"/>
        </w:rPr>
        <w:t xml:space="preserve"> </w:t>
      </w:r>
      <w:r w:rsidRPr="001541FA">
        <w:rPr>
          <w:rFonts w:eastAsia="Arial"/>
          <w:color w:val="auto"/>
          <w:kern w:val="0"/>
          <w:sz w:val="28"/>
          <w:szCs w:val="28"/>
          <w:lang w:eastAsia="en-US" w:bidi="ar-SA"/>
        </w:rPr>
        <w:t>Обеспечение;</w:t>
      </w:r>
    </w:p>
    <w:p w:rsidR="001541FA" w:rsidRPr="001541FA" w:rsidRDefault="001541FA" w:rsidP="004B113C">
      <w:pPr>
        <w:widowControl w:val="0"/>
        <w:tabs>
          <w:tab w:val="left" w:pos="1234"/>
        </w:tabs>
        <w:suppressAutoHyphens w:val="0"/>
        <w:autoSpaceDE w:val="0"/>
        <w:autoSpaceDN w:val="0"/>
        <w:ind w:right="118"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проверка правоспособности лица, предоставляющего Обеспечение, и его прав на имущество, предоставляемое в</w:t>
      </w:r>
      <w:r w:rsidRPr="001541FA">
        <w:rPr>
          <w:rFonts w:eastAsia="Arial"/>
          <w:color w:val="auto"/>
          <w:spacing w:val="-21"/>
          <w:kern w:val="0"/>
          <w:sz w:val="28"/>
          <w:szCs w:val="28"/>
          <w:lang w:eastAsia="en-US" w:bidi="ar-SA"/>
        </w:rPr>
        <w:t xml:space="preserve"> </w:t>
      </w:r>
      <w:r w:rsidRPr="001541FA">
        <w:rPr>
          <w:rFonts w:eastAsia="Arial"/>
          <w:color w:val="auto"/>
          <w:kern w:val="0"/>
          <w:sz w:val="28"/>
          <w:szCs w:val="28"/>
          <w:lang w:eastAsia="en-US" w:bidi="ar-SA"/>
        </w:rPr>
        <w:t>залог;</w:t>
      </w:r>
    </w:p>
    <w:p w:rsidR="001541FA" w:rsidRPr="001541FA" w:rsidRDefault="001541FA" w:rsidP="004B113C">
      <w:pPr>
        <w:widowControl w:val="0"/>
        <w:tabs>
          <w:tab w:val="left" w:pos="1234"/>
        </w:tabs>
        <w:suppressAutoHyphens w:val="0"/>
        <w:autoSpaceDE w:val="0"/>
        <w:autoSpaceDN w:val="0"/>
        <w:ind w:right="119"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согласование предоставляемого Обеспечения при формировании проекта решения Наблюдательного</w:t>
      </w:r>
      <w:r w:rsidRPr="001541FA">
        <w:rPr>
          <w:rFonts w:eastAsia="Arial"/>
          <w:color w:val="auto"/>
          <w:spacing w:val="-11"/>
          <w:kern w:val="0"/>
          <w:sz w:val="28"/>
          <w:szCs w:val="28"/>
          <w:lang w:eastAsia="en-US" w:bidi="ar-SA"/>
        </w:rPr>
        <w:t xml:space="preserve"> </w:t>
      </w:r>
      <w:r w:rsidRPr="001541FA">
        <w:rPr>
          <w:rFonts w:eastAsia="Arial"/>
          <w:color w:val="auto"/>
          <w:kern w:val="0"/>
          <w:sz w:val="28"/>
          <w:szCs w:val="28"/>
          <w:lang w:eastAsia="en-US" w:bidi="ar-SA"/>
        </w:rPr>
        <w:t>совета Фонда;</w:t>
      </w:r>
    </w:p>
    <w:p w:rsidR="001541FA" w:rsidRPr="001541FA" w:rsidRDefault="001541FA" w:rsidP="004B113C">
      <w:pPr>
        <w:widowControl w:val="0"/>
        <w:tabs>
          <w:tab w:val="left" w:pos="1234"/>
        </w:tabs>
        <w:suppressAutoHyphens w:val="0"/>
        <w:autoSpaceDE w:val="0"/>
        <w:autoSpaceDN w:val="0"/>
        <w:ind w:right="118"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подготовка соответствующих договоров, соглашений и иных юридических документов по Обеспечению после принятия решения о предоставлении</w:t>
      </w:r>
      <w:r w:rsidRPr="001541FA">
        <w:rPr>
          <w:rFonts w:eastAsia="Arial"/>
          <w:color w:val="auto"/>
          <w:spacing w:val="-37"/>
          <w:kern w:val="0"/>
          <w:sz w:val="28"/>
          <w:szCs w:val="28"/>
          <w:lang w:eastAsia="en-US" w:bidi="ar-SA"/>
        </w:rPr>
        <w:t xml:space="preserve"> </w:t>
      </w:r>
      <w:r w:rsidRPr="001541FA">
        <w:rPr>
          <w:rFonts w:eastAsia="Arial"/>
          <w:color w:val="auto"/>
          <w:kern w:val="0"/>
          <w:sz w:val="28"/>
          <w:szCs w:val="28"/>
          <w:lang w:eastAsia="en-US" w:bidi="ar-SA"/>
        </w:rPr>
        <w:t>займа.</w:t>
      </w:r>
    </w:p>
    <w:p w:rsidR="001541FA" w:rsidRPr="001541FA" w:rsidRDefault="001541FA" w:rsidP="004B113C">
      <w:pPr>
        <w:tabs>
          <w:tab w:val="left" w:pos="1145"/>
        </w:tabs>
        <w:ind w:right="115" w:firstLine="709"/>
        <w:jc w:val="both"/>
        <w:rPr>
          <w:sz w:val="28"/>
          <w:szCs w:val="28"/>
        </w:rPr>
      </w:pPr>
      <w:bookmarkStart w:id="48" w:name="5.2._При_подаче_заявки_Заявитель/Заемщик"/>
      <w:bookmarkEnd w:id="48"/>
      <w:r w:rsidRPr="001541FA">
        <w:rPr>
          <w:sz w:val="28"/>
          <w:szCs w:val="28"/>
        </w:rPr>
        <w:t>4.2. При подаче заявки Заявитель/Заемщик указывает возможные виды предоставляемого Обеспечения с приложением комплекта документов по нему в зависимости от вида</w:t>
      </w:r>
      <w:r w:rsidRPr="001541FA">
        <w:rPr>
          <w:spacing w:val="-43"/>
          <w:sz w:val="28"/>
          <w:szCs w:val="28"/>
        </w:rPr>
        <w:t xml:space="preserve"> </w:t>
      </w:r>
      <w:r w:rsidRPr="001541FA">
        <w:rPr>
          <w:sz w:val="28"/>
          <w:szCs w:val="28"/>
        </w:rPr>
        <w:t>Обеспечения.</w:t>
      </w:r>
    </w:p>
    <w:p w:rsidR="001541FA" w:rsidRPr="001541FA" w:rsidRDefault="001541FA" w:rsidP="004B113C">
      <w:pPr>
        <w:widowControl w:val="0"/>
        <w:tabs>
          <w:tab w:val="left" w:pos="1145"/>
        </w:tabs>
        <w:suppressAutoHyphens w:val="0"/>
        <w:autoSpaceDE w:val="0"/>
        <w:autoSpaceDN w:val="0"/>
        <w:ind w:right="115" w:firstLine="709"/>
        <w:jc w:val="both"/>
        <w:rPr>
          <w:rFonts w:eastAsia="Arial"/>
          <w:color w:val="auto"/>
          <w:kern w:val="0"/>
          <w:sz w:val="28"/>
          <w:szCs w:val="28"/>
          <w:lang w:eastAsia="en-US" w:bidi="ar-SA"/>
        </w:rPr>
      </w:pPr>
      <w:bookmarkStart w:id="49" w:name="5.3._Экспертиза_полученных_Фондом_заявок"/>
      <w:bookmarkEnd w:id="49"/>
      <w:r w:rsidRPr="001541FA">
        <w:rPr>
          <w:rFonts w:eastAsia="Arial"/>
          <w:color w:val="auto"/>
          <w:kern w:val="0"/>
          <w:sz w:val="28"/>
          <w:szCs w:val="28"/>
          <w:lang w:eastAsia="en-US" w:bidi="ar-SA"/>
        </w:rPr>
        <w:t>4.3. Экспертиза полученных Фондом заявок включает анализ качества и достаточности предлагаемого Обеспечения. По результатам экспертизы Фондом могут быть запрошены дополнительные документы по предоставляемому</w:t>
      </w:r>
      <w:r w:rsidRPr="001541FA">
        <w:rPr>
          <w:rFonts w:eastAsia="Arial"/>
          <w:color w:val="auto"/>
          <w:spacing w:val="-40"/>
          <w:kern w:val="0"/>
          <w:sz w:val="28"/>
          <w:szCs w:val="28"/>
          <w:lang w:eastAsia="en-US" w:bidi="ar-SA"/>
        </w:rPr>
        <w:t xml:space="preserve"> </w:t>
      </w:r>
      <w:r w:rsidRPr="001541FA">
        <w:rPr>
          <w:rFonts w:eastAsia="Arial"/>
          <w:color w:val="auto"/>
          <w:kern w:val="0"/>
          <w:sz w:val="28"/>
          <w:szCs w:val="28"/>
          <w:lang w:eastAsia="en-US" w:bidi="ar-SA"/>
        </w:rPr>
        <w:t>Обеспечению.</w:t>
      </w:r>
    </w:p>
    <w:p w:rsidR="001541FA" w:rsidRPr="001541FA" w:rsidRDefault="001541FA" w:rsidP="004B113C">
      <w:pPr>
        <w:tabs>
          <w:tab w:val="left" w:pos="1145"/>
        </w:tabs>
        <w:ind w:right="118" w:firstLine="709"/>
        <w:jc w:val="both"/>
        <w:rPr>
          <w:sz w:val="28"/>
          <w:szCs w:val="28"/>
        </w:rPr>
      </w:pPr>
      <w:bookmarkStart w:id="50" w:name="5.4._По_результатам_экспертизы_заявки_Фо"/>
      <w:bookmarkEnd w:id="50"/>
      <w:r w:rsidRPr="001541FA">
        <w:rPr>
          <w:sz w:val="28"/>
          <w:szCs w:val="28"/>
        </w:rPr>
        <w:lastRenderedPageBreak/>
        <w:t>4.4. По результатам экспертизы заявки Фонд формирует согласованный с Заявителем список предоставляемого Обеспечения с указанием его стоимости, указанной в отчете оценочной компании об определении оценочной (рыночной) стоимости.</w:t>
      </w:r>
    </w:p>
    <w:p w:rsidR="001541FA" w:rsidRPr="001541FA" w:rsidRDefault="001541FA" w:rsidP="004B113C">
      <w:pPr>
        <w:widowControl w:val="0"/>
        <w:tabs>
          <w:tab w:val="left" w:pos="1145"/>
        </w:tabs>
        <w:suppressAutoHyphens w:val="0"/>
        <w:autoSpaceDE w:val="0"/>
        <w:autoSpaceDN w:val="0"/>
        <w:ind w:right="119" w:firstLine="709"/>
        <w:jc w:val="both"/>
        <w:rPr>
          <w:rFonts w:eastAsia="Arial"/>
          <w:color w:val="auto"/>
          <w:kern w:val="0"/>
          <w:sz w:val="28"/>
          <w:szCs w:val="28"/>
          <w:lang w:eastAsia="en-US" w:bidi="ar-SA"/>
        </w:rPr>
      </w:pPr>
      <w:bookmarkStart w:id="51" w:name="5.5._После_принятия_Экспертным_советом_р"/>
      <w:bookmarkEnd w:id="51"/>
      <w:r w:rsidRPr="001541FA">
        <w:rPr>
          <w:rFonts w:eastAsia="Arial"/>
          <w:color w:val="auto"/>
          <w:kern w:val="0"/>
          <w:sz w:val="28"/>
          <w:szCs w:val="28"/>
          <w:lang w:eastAsia="en-US" w:bidi="ar-SA"/>
        </w:rPr>
        <w:t>4.5. После принятия Наблюдательным советом Фонда решения об одобрении предоставления финансирования для реализации проекта и согласовании вида и объема (с учетом применяемых дисконтов) Обеспечения уполномоченное лицо Фонда:</w:t>
      </w:r>
    </w:p>
    <w:p w:rsidR="001541FA" w:rsidRPr="001541FA" w:rsidRDefault="001541FA" w:rsidP="004B113C">
      <w:pPr>
        <w:widowControl w:val="0"/>
        <w:tabs>
          <w:tab w:val="left" w:pos="0"/>
        </w:tabs>
        <w:suppressAutoHyphens w:val="0"/>
        <w:autoSpaceDE w:val="0"/>
        <w:autoSpaceDN w:val="0"/>
        <w:ind w:firstLine="709"/>
        <w:rPr>
          <w:rFonts w:eastAsia="Arial"/>
          <w:color w:val="auto"/>
          <w:kern w:val="0"/>
          <w:sz w:val="28"/>
          <w:szCs w:val="28"/>
          <w:lang w:eastAsia="en-US" w:bidi="ar-SA"/>
        </w:rPr>
      </w:pPr>
      <w:r w:rsidRPr="001541FA">
        <w:rPr>
          <w:rFonts w:eastAsia="Arial"/>
          <w:color w:val="auto"/>
          <w:kern w:val="0"/>
          <w:sz w:val="28"/>
          <w:szCs w:val="28"/>
          <w:lang w:eastAsia="en-US" w:bidi="ar-SA"/>
        </w:rPr>
        <w:t>подписывает комплект документов по выдаче</w:t>
      </w:r>
      <w:r w:rsidRPr="001541FA">
        <w:rPr>
          <w:rFonts w:eastAsia="Arial"/>
          <w:color w:val="auto"/>
          <w:spacing w:val="-28"/>
          <w:kern w:val="0"/>
          <w:sz w:val="28"/>
          <w:szCs w:val="28"/>
          <w:lang w:eastAsia="en-US" w:bidi="ar-SA"/>
        </w:rPr>
        <w:t xml:space="preserve"> </w:t>
      </w:r>
      <w:r w:rsidRPr="001541FA">
        <w:rPr>
          <w:rFonts w:eastAsia="Arial"/>
          <w:color w:val="auto"/>
          <w:kern w:val="0"/>
          <w:sz w:val="28"/>
          <w:szCs w:val="28"/>
          <w:lang w:eastAsia="en-US" w:bidi="ar-SA"/>
        </w:rPr>
        <w:t>Займа;</w:t>
      </w:r>
    </w:p>
    <w:p w:rsidR="001541FA" w:rsidRPr="001541FA" w:rsidRDefault="001541FA" w:rsidP="004B113C">
      <w:pPr>
        <w:widowControl w:val="0"/>
        <w:tabs>
          <w:tab w:val="left" w:pos="0"/>
        </w:tabs>
        <w:suppressAutoHyphens w:val="0"/>
        <w:autoSpaceDE w:val="0"/>
        <w:autoSpaceDN w:val="0"/>
        <w:ind w:right="118"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в случае невыполнения Заемщиком условий по Обеспечению принимает решение об отказе в выдаче</w:t>
      </w:r>
      <w:r w:rsidRPr="001541FA">
        <w:rPr>
          <w:rFonts w:eastAsia="Arial"/>
          <w:color w:val="auto"/>
          <w:spacing w:val="-17"/>
          <w:kern w:val="0"/>
          <w:sz w:val="28"/>
          <w:szCs w:val="28"/>
          <w:lang w:eastAsia="en-US" w:bidi="ar-SA"/>
        </w:rPr>
        <w:t xml:space="preserve"> </w:t>
      </w:r>
      <w:r w:rsidRPr="001541FA">
        <w:rPr>
          <w:rFonts w:eastAsia="Arial"/>
          <w:color w:val="auto"/>
          <w:kern w:val="0"/>
          <w:sz w:val="28"/>
          <w:szCs w:val="28"/>
          <w:lang w:eastAsia="en-US" w:bidi="ar-SA"/>
        </w:rPr>
        <w:t>Займа.</w:t>
      </w:r>
    </w:p>
    <w:p w:rsidR="001541FA" w:rsidRDefault="001541FA" w:rsidP="004B113C">
      <w:pPr>
        <w:widowControl w:val="0"/>
        <w:suppressAutoHyphens w:val="0"/>
        <w:autoSpaceDE w:val="0"/>
        <w:autoSpaceDN w:val="0"/>
        <w:rPr>
          <w:rFonts w:eastAsia="Arial"/>
          <w:color w:val="auto"/>
          <w:kern w:val="0"/>
          <w:sz w:val="28"/>
          <w:szCs w:val="28"/>
          <w:lang w:eastAsia="en-US" w:bidi="ar-SA"/>
        </w:rPr>
      </w:pPr>
      <w:bookmarkStart w:id="52" w:name="5.6._В_случае_предоставления_Обеспечения"/>
      <w:bookmarkEnd w:id="52"/>
    </w:p>
    <w:p w:rsidR="00062E8D" w:rsidRDefault="00062E8D" w:rsidP="004B113C">
      <w:pPr>
        <w:widowControl w:val="0"/>
        <w:suppressAutoHyphens w:val="0"/>
        <w:autoSpaceDE w:val="0"/>
        <w:autoSpaceDN w:val="0"/>
        <w:rPr>
          <w:rFonts w:eastAsia="Arial"/>
          <w:color w:val="auto"/>
          <w:kern w:val="0"/>
          <w:sz w:val="28"/>
          <w:szCs w:val="28"/>
          <w:lang w:eastAsia="en-US" w:bidi="ar-SA"/>
        </w:rPr>
      </w:pPr>
    </w:p>
    <w:p w:rsidR="00062E8D" w:rsidRPr="001541FA" w:rsidRDefault="00062E8D" w:rsidP="004B113C">
      <w:pPr>
        <w:widowControl w:val="0"/>
        <w:suppressAutoHyphens w:val="0"/>
        <w:autoSpaceDE w:val="0"/>
        <w:autoSpaceDN w:val="0"/>
        <w:rPr>
          <w:rFonts w:eastAsia="Arial"/>
          <w:color w:val="auto"/>
          <w:kern w:val="0"/>
          <w:sz w:val="28"/>
          <w:szCs w:val="28"/>
          <w:lang w:eastAsia="en-US" w:bidi="ar-SA"/>
        </w:rPr>
      </w:pPr>
    </w:p>
    <w:p w:rsidR="001541FA" w:rsidRPr="001541FA" w:rsidRDefault="001541FA" w:rsidP="00ED697F">
      <w:pPr>
        <w:widowControl w:val="0"/>
        <w:tabs>
          <w:tab w:val="left" w:pos="546"/>
        </w:tabs>
        <w:suppressAutoHyphens w:val="0"/>
        <w:autoSpaceDE w:val="0"/>
        <w:autoSpaceDN w:val="0"/>
        <w:ind w:left="546"/>
        <w:jc w:val="center"/>
        <w:outlineLvl w:val="0"/>
        <w:rPr>
          <w:rFonts w:eastAsia="Arial"/>
          <w:b/>
          <w:bCs/>
          <w:color w:val="auto"/>
          <w:kern w:val="0"/>
          <w:sz w:val="28"/>
          <w:szCs w:val="28"/>
          <w:lang w:eastAsia="en-US" w:bidi="ar-SA"/>
        </w:rPr>
      </w:pPr>
      <w:bookmarkStart w:id="53" w:name="6._Контроль_состояния_и_управление_измен"/>
      <w:bookmarkStart w:id="54" w:name="_bookmark8"/>
      <w:bookmarkEnd w:id="53"/>
      <w:bookmarkEnd w:id="54"/>
      <w:r w:rsidRPr="001541FA">
        <w:rPr>
          <w:rFonts w:eastAsia="Arial"/>
          <w:b/>
          <w:bCs/>
          <w:color w:val="auto"/>
          <w:kern w:val="0"/>
          <w:sz w:val="28"/>
          <w:szCs w:val="28"/>
          <w:lang w:eastAsia="en-US" w:bidi="ar-SA"/>
        </w:rPr>
        <w:t>5. Контроль</w:t>
      </w:r>
      <w:r w:rsidRPr="001541FA">
        <w:rPr>
          <w:rFonts w:eastAsia="Arial"/>
          <w:b/>
          <w:bCs/>
          <w:color w:val="auto"/>
          <w:spacing w:val="-18"/>
          <w:kern w:val="0"/>
          <w:sz w:val="28"/>
          <w:szCs w:val="28"/>
          <w:lang w:eastAsia="en-US" w:bidi="ar-SA"/>
        </w:rPr>
        <w:t xml:space="preserve"> </w:t>
      </w:r>
      <w:r w:rsidRPr="001541FA">
        <w:rPr>
          <w:rFonts w:eastAsia="Arial"/>
          <w:b/>
          <w:bCs/>
          <w:color w:val="auto"/>
          <w:kern w:val="0"/>
          <w:sz w:val="28"/>
          <w:szCs w:val="28"/>
          <w:lang w:eastAsia="en-US" w:bidi="ar-SA"/>
        </w:rPr>
        <w:t>состояния</w:t>
      </w:r>
      <w:r w:rsidRPr="001541FA">
        <w:rPr>
          <w:rFonts w:eastAsia="Arial"/>
          <w:b/>
          <w:bCs/>
          <w:color w:val="auto"/>
          <w:spacing w:val="-18"/>
          <w:kern w:val="0"/>
          <w:sz w:val="28"/>
          <w:szCs w:val="28"/>
          <w:lang w:eastAsia="en-US" w:bidi="ar-SA"/>
        </w:rPr>
        <w:t xml:space="preserve"> </w:t>
      </w:r>
      <w:r w:rsidRPr="001541FA">
        <w:rPr>
          <w:rFonts w:eastAsia="Arial"/>
          <w:b/>
          <w:bCs/>
          <w:color w:val="auto"/>
          <w:kern w:val="0"/>
          <w:sz w:val="28"/>
          <w:szCs w:val="28"/>
          <w:lang w:eastAsia="en-US" w:bidi="ar-SA"/>
        </w:rPr>
        <w:t>и</w:t>
      </w:r>
      <w:r w:rsidRPr="001541FA">
        <w:rPr>
          <w:rFonts w:eastAsia="Arial"/>
          <w:b/>
          <w:bCs/>
          <w:color w:val="auto"/>
          <w:spacing w:val="-18"/>
          <w:kern w:val="0"/>
          <w:sz w:val="28"/>
          <w:szCs w:val="28"/>
          <w:lang w:eastAsia="en-US" w:bidi="ar-SA"/>
        </w:rPr>
        <w:t xml:space="preserve"> </w:t>
      </w:r>
      <w:r w:rsidRPr="001541FA">
        <w:rPr>
          <w:rFonts w:eastAsia="Arial"/>
          <w:b/>
          <w:bCs/>
          <w:color w:val="auto"/>
          <w:kern w:val="0"/>
          <w:sz w:val="28"/>
          <w:szCs w:val="28"/>
          <w:lang w:eastAsia="en-US" w:bidi="ar-SA"/>
        </w:rPr>
        <w:t>управление</w:t>
      </w:r>
      <w:r w:rsidRPr="001541FA">
        <w:rPr>
          <w:rFonts w:eastAsia="Arial"/>
          <w:b/>
          <w:bCs/>
          <w:color w:val="auto"/>
          <w:spacing w:val="-17"/>
          <w:kern w:val="0"/>
          <w:sz w:val="28"/>
          <w:szCs w:val="28"/>
          <w:lang w:eastAsia="en-US" w:bidi="ar-SA"/>
        </w:rPr>
        <w:t xml:space="preserve"> </w:t>
      </w:r>
      <w:r w:rsidRPr="001541FA">
        <w:rPr>
          <w:rFonts w:eastAsia="Arial"/>
          <w:b/>
          <w:bCs/>
          <w:color w:val="auto"/>
          <w:kern w:val="0"/>
          <w:sz w:val="28"/>
          <w:szCs w:val="28"/>
          <w:lang w:eastAsia="en-US" w:bidi="ar-SA"/>
        </w:rPr>
        <w:t>изменением</w:t>
      </w:r>
      <w:r w:rsidRPr="001541FA">
        <w:rPr>
          <w:rFonts w:eastAsia="Arial"/>
          <w:b/>
          <w:bCs/>
          <w:color w:val="auto"/>
          <w:spacing w:val="-17"/>
          <w:kern w:val="0"/>
          <w:sz w:val="28"/>
          <w:szCs w:val="28"/>
          <w:lang w:eastAsia="en-US" w:bidi="ar-SA"/>
        </w:rPr>
        <w:t xml:space="preserve"> </w:t>
      </w:r>
      <w:r w:rsidRPr="001541FA">
        <w:rPr>
          <w:rFonts w:eastAsia="Arial"/>
          <w:b/>
          <w:bCs/>
          <w:color w:val="auto"/>
          <w:kern w:val="0"/>
          <w:sz w:val="28"/>
          <w:szCs w:val="28"/>
          <w:lang w:eastAsia="en-US" w:bidi="ar-SA"/>
        </w:rPr>
        <w:t>Обеспечения</w:t>
      </w:r>
    </w:p>
    <w:p w:rsidR="001541FA" w:rsidRPr="001541FA" w:rsidRDefault="001541FA" w:rsidP="004B113C">
      <w:pPr>
        <w:tabs>
          <w:tab w:val="left" w:pos="1165"/>
        </w:tabs>
        <w:ind w:right="117" w:firstLine="851"/>
        <w:jc w:val="both"/>
        <w:rPr>
          <w:sz w:val="28"/>
          <w:szCs w:val="28"/>
        </w:rPr>
      </w:pPr>
      <w:bookmarkStart w:id="55" w:name="6.1._В_течение_срока_действия_Договора_З"/>
      <w:bookmarkEnd w:id="55"/>
    </w:p>
    <w:p w:rsidR="001541FA" w:rsidRPr="001541FA" w:rsidRDefault="001541FA" w:rsidP="004B113C">
      <w:pPr>
        <w:tabs>
          <w:tab w:val="left" w:pos="1165"/>
        </w:tabs>
        <w:ind w:right="117" w:firstLine="851"/>
        <w:jc w:val="both"/>
        <w:rPr>
          <w:sz w:val="28"/>
          <w:szCs w:val="28"/>
        </w:rPr>
      </w:pPr>
      <w:r w:rsidRPr="001541FA">
        <w:rPr>
          <w:sz w:val="28"/>
          <w:szCs w:val="28"/>
        </w:rPr>
        <w:t xml:space="preserve">5.1. В течение срока действия Договора Займа Фонд контролирует состояние Обеспечения Займа, в том числе соответствие поручителей/гарантов критериям устойчивости финансового положения, установленных в соответствии с настоящим порядком, исполнение соответствующих договоров залога, поручительства, гарантии и пр. </w:t>
      </w:r>
    </w:p>
    <w:p w:rsidR="001541FA" w:rsidRPr="001541FA" w:rsidRDefault="001541FA" w:rsidP="004B113C">
      <w:pPr>
        <w:tabs>
          <w:tab w:val="left" w:pos="1165"/>
        </w:tabs>
        <w:ind w:right="117" w:firstLine="851"/>
        <w:jc w:val="both"/>
        <w:rPr>
          <w:sz w:val="28"/>
          <w:szCs w:val="28"/>
        </w:rPr>
      </w:pPr>
      <w:r w:rsidRPr="001541FA">
        <w:rPr>
          <w:sz w:val="28"/>
          <w:szCs w:val="28"/>
        </w:rPr>
        <w:t>При этом применяются критерии устойчивости финансового положения в редакции, действовавшей на момент предоставления поручительства/гарантии, либо (при условии соответствующего обращения Заемщика) в редакции, действующей на текущий</w:t>
      </w:r>
      <w:r w:rsidRPr="001541FA">
        <w:rPr>
          <w:spacing w:val="-7"/>
          <w:sz w:val="28"/>
          <w:szCs w:val="28"/>
        </w:rPr>
        <w:t xml:space="preserve"> </w:t>
      </w:r>
      <w:r w:rsidRPr="001541FA">
        <w:rPr>
          <w:sz w:val="28"/>
          <w:szCs w:val="28"/>
        </w:rPr>
        <w:t>момент.</w:t>
      </w:r>
    </w:p>
    <w:p w:rsidR="001541FA" w:rsidRPr="001541FA" w:rsidRDefault="001541FA" w:rsidP="004B113C">
      <w:pPr>
        <w:widowControl w:val="0"/>
        <w:suppressAutoHyphens w:val="0"/>
        <w:autoSpaceDE w:val="0"/>
        <w:autoSpaceDN w:val="0"/>
        <w:ind w:left="120" w:right="117" w:firstLine="710"/>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5.2. </w:t>
      </w:r>
      <w:bookmarkStart w:id="56" w:name="6.2._Фонд_признает_риски_утраты/ухудшени"/>
      <w:bookmarkEnd w:id="56"/>
      <w:r w:rsidRPr="001541FA">
        <w:rPr>
          <w:rFonts w:eastAsia="Arial"/>
          <w:color w:val="auto"/>
          <w:kern w:val="0"/>
          <w:sz w:val="28"/>
          <w:szCs w:val="28"/>
          <w:lang w:eastAsia="en-US" w:bidi="ar-SA"/>
        </w:rPr>
        <w:t>Фонд признает риски утраты/ухудшения Обеспечения при наступлении следующих событий, могущих повлечь за собой утрату Обеспечения по займу:</w:t>
      </w:r>
    </w:p>
    <w:p w:rsidR="001541FA" w:rsidRPr="001541FA" w:rsidRDefault="001541FA" w:rsidP="004B113C">
      <w:pPr>
        <w:widowControl w:val="0"/>
        <w:tabs>
          <w:tab w:val="left" w:pos="1114"/>
        </w:tabs>
        <w:suppressAutoHyphens w:val="0"/>
        <w:autoSpaceDE w:val="0"/>
        <w:autoSpaceDN w:val="0"/>
        <w:ind w:right="121" w:firstLine="830"/>
        <w:jc w:val="both"/>
        <w:rPr>
          <w:rFonts w:eastAsia="Arial"/>
          <w:color w:val="auto"/>
          <w:kern w:val="0"/>
          <w:sz w:val="28"/>
          <w:szCs w:val="28"/>
          <w:lang w:eastAsia="en-US" w:bidi="ar-SA"/>
        </w:rPr>
      </w:pPr>
      <w:r w:rsidRPr="001541FA">
        <w:rPr>
          <w:rFonts w:eastAsia="Arial"/>
          <w:color w:val="auto"/>
          <w:kern w:val="0"/>
          <w:sz w:val="28"/>
          <w:szCs w:val="28"/>
          <w:lang w:eastAsia="en-US" w:bidi="ar-SA"/>
        </w:rPr>
        <w:t>предъявление исковых требований об оспаривании права собственности на имущество, принятое Фондом в залог, отчуждении такого имущества и/или принятие третьими лицами решений о подаче таких</w:t>
      </w:r>
      <w:r w:rsidRPr="001541FA">
        <w:rPr>
          <w:rFonts w:eastAsia="Arial"/>
          <w:color w:val="auto"/>
          <w:spacing w:val="-24"/>
          <w:kern w:val="0"/>
          <w:sz w:val="28"/>
          <w:szCs w:val="28"/>
          <w:lang w:eastAsia="en-US" w:bidi="ar-SA"/>
        </w:rPr>
        <w:t xml:space="preserve"> </w:t>
      </w:r>
      <w:r w:rsidRPr="001541FA">
        <w:rPr>
          <w:rFonts w:eastAsia="Arial"/>
          <w:color w:val="auto"/>
          <w:kern w:val="0"/>
          <w:sz w:val="28"/>
          <w:szCs w:val="28"/>
          <w:lang w:eastAsia="en-US" w:bidi="ar-SA"/>
        </w:rPr>
        <w:t>исков;</w:t>
      </w:r>
    </w:p>
    <w:p w:rsidR="001541FA" w:rsidRPr="001541FA" w:rsidRDefault="001541FA" w:rsidP="004B113C">
      <w:pPr>
        <w:widowControl w:val="0"/>
        <w:tabs>
          <w:tab w:val="left" w:pos="1114"/>
        </w:tabs>
        <w:suppressAutoHyphens w:val="0"/>
        <w:autoSpaceDE w:val="0"/>
        <w:autoSpaceDN w:val="0"/>
        <w:ind w:right="116" w:firstLine="830"/>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ухудшение финансового положения поручителей/гарантов, вследствие чего поручитель/гарант перестает соответствовать критериям устойчивости финансового </w:t>
      </w:r>
      <w:r w:rsidRPr="001541FA">
        <w:rPr>
          <w:rFonts w:eastAsia="Arial"/>
          <w:color w:val="auto"/>
          <w:spacing w:val="-1"/>
          <w:kern w:val="0"/>
          <w:sz w:val="28"/>
          <w:szCs w:val="28"/>
          <w:lang w:eastAsia="en-US" w:bidi="ar-SA"/>
        </w:rPr>
        <w:t>п</w:t>
      </w:r>
      <w:r w:rsidRPr="001541FA">
        <w:rPr>
          <w:rFonts w:eastAsia="Arial"/>
          <w:color w:val="auto"/>
          <w:kern w:val="0"/>
          <w:sz w:val="28"/>
          <w:szCs w:val="28"/>
          <w:lang w:eastAsia="en-US" w:bidi="ar-SA"/>
        </w:rPr>
        <w:t>о</w:t>
      </w:r>
      <w:r w:rsidRPr="001541FA">
        <w:rPr>
          <w:rFonts w:eastAsia="Arial"/>
          <w:color w:val="auto"/>
          <w:spacing w:val="-1"/>
          <w:kern w:val="0"/>
          <w:sz w:val="28"/>
          <w:szCs w:val="28"/>
          <w:lang w:eastAsia="en-US" w:bidi="ar-SA"/>
        </w:rPr>
        <w:t>л</w:t>
      </w:r>
      <w:r w:rsidRPr="001541FA">
        <w:rPr>
          <w:rFonts w:eastAsia="Arial"/>
          <w:color w:val="auto"/>
          <w:kern w:val="0"/>
          <w:sz w:val="28"/>
          <w:szCs w:val="28"/>
          <w:lang w:eastAsia="en-US" w:bidi="ar-SA"/>
        </w:rPr>
        <w:t>о</w:t>
      </w:r>
      <w:r w:rsidRPr="001541FA">
        <w:rPr>
          <w:rFonts w:eastAsia="Arial"/>
          <w:color w:val="auto"/>
          <w:spacing w:val="-1"/>
          <w:kern w:val="0"/>
          <w:sz w:val="28"/>
          <w:szCs w:val="28"/>
          <w:lang w:eastAsia="en-US" w:bidi="ar-SA"/>
        </w:rPr>
        <w:t>ж</w:t>
      </w:r>
      <w:r w:rsidRPr="001541FA">
        <w:rPr>
          <w:rFonts w:eastAsia="Arial"/>
          <w:color w:val="auto"/>
          <w:kern w:val="0"/>
          <w:sz w:val="28"/>
          <w:szCs w:val="28"/>
          <w:lang w:eastAsia="en-US" w:bidi="ar-SA"/>
        </w:rPr>
        <w:t>е</w:t>
      </w:r>
      <w:r w:rsidRPr="001541FA">
        <w:rPr>
          <w:rFonts w:eastAsia="Arial"/>
          <w:color w:val="auto"/>
          <w:spacing w:val="-1"/>
          <w:kern w:val="0"/>
          <w:sz w:val="28"/>
          <w:szCs w:val="28"/>
          <w:lang w:eastAsia="en-US" w:bidi="ar-SA"/>
        </w:rPr>
        <w:t>ния</w:t>
      </w:r>
      <w:r w:rsidRPr="001541FA">
        <w:rPr>
          <w:rFonts w:eastAsia="Arial"/>
          <w:color w:val="auto"/>
          <w:kern w:val="0"/>
          <w:sz w:val="28"/>
          <w:szCs w:val="28"/>
          <w:lang w:eastAsia="en-US" w:bidi="ar-SA"/>
        </w:rPr>
        <w:t>, ус</w:t>
      </w:r>
      <w:r w:rsidRPr="001541FA">
        <w:rPr>
          <w:rFonts w:eastAsia="Arial"/>
          <w:color w:val="auto"/>
          <w:spacing w:val="-2"/>
          <w:kern w:val="0"/>
          <w:sz w:val="28"/>
          <w:szCs w:val="28"/>
          <w:lang w:eastAsia="en-US" w:bidi="ar-SA"/>
        </w:rPr>
        <w:t>т</w:t>
      </w:r>
      <w:r w:rsidRPr="001541FA">
        <w:rPr>
          <w:rFonts w:eastAsia="Arial"/>
          <w:color w:val="auto"/>
          <w:kern w:val="0"/>
          <w:sz w:val="28"/>
          <w:szCs w:val="28"/>
          <w:lang w:eastAsia="en-US" w:bidi="ar-SA"/>
        </w:rPr>
        <w:t>а</w:t>
      </w:r>
      <w:r w:rsidRPr="001541FA">
        <w:rPr>
          <w:rFonts w:eastAsia="Arial"/>
          <w:color w:val="auto"/>
          <w:spacing w:val="-1"/>
          <w:kern w:val="0"/>
          <w:sz w:val="28"/>
          <w:szCs w:val="28"/>
          <w:lang w:eastAsia="en-US" w:bidi="ar-SA"/>
        </w:rPr>
        <w:t>н</w:t>
      </w:r>
      <w:r w:rsidRPr="001541FA">
        <w:rPr>
          <w:rFonts w:eastAsia="Arial"/>
          <w:color w:val="auto"/>
          <w:kern w:val="0"/>
          <w:sz w:val="28"/>
          <w:szCs w:val="28"/>
          <w:lang w:eastAsia="en-US" w:bidi="ar-SA"/>
        </w:rPr>
        <w:t>ов</w:t>
      </w:r>
      <w:r w:rsidRPr="001541FA">
        <w:rPr>
          <w:rFonts w:eastAsia="Arial"/>
          <w:color w:val="auto"/>
          <w:spacing w:val="-1"/>
          <w:kern w:val="0"/>
          <w:sz w:val="28"/>
          <w:szCs w:val="28"/>
          <w:lang w:eastAsia="en-US" w:bidi="ar-SA"/>
        </w:rPr>
        <w:t>л</w:t>
      </w:r>
      <w:r w:rsidRPr="001541FA">
        <w:rPr>
          <w:rFonts w:eastAsia="Arial"/>
          <w:color w:val="auto"/>
          <w:kern w:val="0"/>
          <w:sz w:val="28"/>
          <w:szCs w:val="28"/>
          <w:lang w:eastAsia="en-US" w:bidi="ar-SA"/>
        </w:rPr>
        <w:t>е</w:t>
      </w:r>
      <w:r w:rsidRPr="001541FA">
        <w:rPr>
          <w:rFonts w:eastAsia="Arial"/>
          <w:color w:val="auto"/>
          <w:spacing w:val="-1"/>
          <w:kern w:val="0"/>
          <w:sz w:val="28"/>
          <w:szCs w:val="28"/>
          <w:lang w:eastAsia="en-US" w:bidi="ar-SA"/>
        </w:rPr>
        <w:t>нны</w:t>
      </w:r>
      <w:r w:rsidRPr="001541FA">
        <w:rPr>
          <w:rFonts w:eastAsia="Arial"/>
          <w:color w:val="auto"/>
          <w:kern w:val="0"/>
          <w:sz w:val="28"/>
          <w:szCs w:val="28"/>
          <w:lang w:eastAsia="en-US" w:bidi="ar-SA"/>
        </w:rPr>
        <w:t>х в</w:t>
      </w:r>
      <w:r w:rsidRPr="001541FA">
        <w:rPr>
          <w:rFonts w:eastAsia="Arial"/>
          <w:color w:val="auto"/>
          <w:spacing w:val="-1"/>
          <w:kern w:val="0"/>
          <w:sz w:val="28"/>
          <w:szCs w:val="28"/>
          <w:lang w:eastAsia="en-US" w:bidi="ar-SA"/>
        </w:rPr>
        <w:t xml:space="preserve"> </w:t>
      </w:r>
      <w:r w:rsidRPr="001541FA">
        <w:rPr>
          <w:rFonts w:eastAsia="Arial"/>
          <w:color w:val="auto"/>
          <w:kern w:val="0"/>
          <w:sz w:val="28"/>
          <w:szCs w:val="28"/>
          <w:lang w:eastAsia="en-US" w:bidi="ar-SA"/>
        </w:rPr>
        <w:t>соо</w:t>
      </w:r>
      <w:r w:rsidRPr="001541FA">
        <w:rPr>
          <w:rFonts w:eastAsia="Arial"/>
          <w:color w:val="auto"/>
          <w:spacing w:val="-2"/>
          <w:kern w:val="0"/>
          <w:sz w:val="28"/>
          <w:szCs w:val="28"/>
          <w:lang w:eastAsia="en-US" w:bidi="ar-SA"/>
        </w:rPr>
        <w:t>т</w:t>
      </w:r>
      <w:r w:rsidRPr="001541FA">
        <w:rPr>
          <w:rFonts w:eastAsia="Arial"/>
          <w:color w:val="auto"/>
          <w:kern w:val="0"/>
          <w:sz w:val="28"/>
          <w:szCs w:val="28"/>
          <w:lang w:eastAsia="en-US" w:bidi="ar-SA"/>
        </w:rPr>
        <w:t>ветств</w:t>
      </w:r>
      <w:r w:rsidRPr="001541FA">
        <w:rPr>
          <w:rFonts w:eastAsia="Arial"/>
          <w:color w:val="auto"/>
          <w:spacing w:val="-1"/>
          <w:kern w:val="0"/>
          <w:sz w:val="28"/>
          <w:szCs w:val="28"/>
          <w:lang w:eastAsia="en-US" w:bidi="ar-SA"/>
        </w:rPr>
        <w:t>и</w:t>
      </w:r>
      <w:r w:rsidRPr="001541FA">
        <w:rPr>
          <w:rFonts w:eastAsia="Arial"/>
          <w:color w:val="auto"/>
          <w:kern w:val="0"/>
          <w:sz w:val="28"/>
          <w:szCs w:val="28"/>
          <w:lang w:eastAsia="en-US" w:bidi="ar-SA"/>
        </w:rPr>
        <w:t>и</w:t>
      </w:r>
      <w:r w:rsidRPr="001541FA">
        <w:rPr>
          <w:rFonts w:eastAsia="Arial"/>
          <w:color w:val="auto"/>
          <w:spacing w:val="-1"/>
          <w:kern w:val="0"/>
          <w:sz w:val="28"/>
          <w:szCs w:val="28"/>
          <w:lang w:eastAsia="en-US" w:bidi="ar-SA"/>
        </w:rPr>
        <w:t xml:space="preserve"> </w:t>
      </w:r>
      <w:r w:rsidRPr="001541FA">
        <w:rPr>
          <w:rFonts w:eastAsia="Arial"/>
          <w:color w:val="auto"/>
          <w:kern w:val="0"/>
          <w:sz w:val="28"/>
          <w:szCs w:val="28"/>
          <w:lang w:eastAsia="en-US" w:bidi="ar-SA"/>
        </w:rPr>
        <w:t xml:space="preserve">с </w:t>
      </w:r>
      <w:r w:rsidRPr="001541FA">
        <w:rPr>
          <w:rFonts w:eastAsia="Arial"/>
          <w:color w:val="auto"/>
          <w:spacing w:val="-1"/>
          <w:kern w:val="0"/>
          <w:sz w:val="28"/>
          <w:szCs w:val="28"/>
          <w:lang w:eastAsia="en-US" w:bidi="ar-SA"/>
        </w:rPr>
        <w:t>н</w:t>
      </w:r>
      <w:r w:rsidRPr="001541FA">
        <w:rPr>
          <w:rFonts w:eastAsia="Arial"/>
          <w:color w:val="auto"/>
          <w:kern w:val="0"/>
          <w:sz w:val="28"/>
          <w:szCs w:val="28"/>
          <w:lang w:eastAsia="en-US" w:bidi="ar-SA"/>
        </w:rPr>
        <w:t>ас</w:t>
      </w:r>
      <w:r w:rsidRPr="001541FA">
        <w:rPr>
          <w:rFonts w:eastAsia="Arial"/>
          <w:color w:val="auto"/>
          <w:spacing w:val="-2"/>
          <w:kern w:val="0"/>
          <w:sz w:val="28"/>
          <w:szCs w:val="28"/>
          <w:lang w:eastAsia="en-US" w:bidi="ar-SA"/>
        </w:rPr>
        <w:t>т</w:t>
      </w:r>
      <w:r w:rsidRPr="001541FA">
        <w:rPr>
          <w:rFonts w:eastAsia="Arial"/>
          <w:color w:val="auto"/>
          <w:kern w:val="0"/>
          <w:sz w:val="28"/>
          <w:szCs w:val="28"/>
          <w:lang w:eastAsia="en-US" w:bidi="ar-SA"/>
        </w:rPr>
        <w:t>о</w:t>
      </w:r>
      <w:r w:rsidRPr="001541FA">
        <w:rPr>
          <w:rFonts w:eastAsia="Arial"/>
          <w:color w:val="auto"/>
          <w:spacing w:val="-1"/>
          <w:kern w:val="0"/>
          <w:sz w:val="28"/>
          <w:szCs w:val="28"/>
          <w:lang w:eastAsia="en-US" w:bidi="ar-SA"/>
        </w:rPr>
        <w:t>я</w:t>
      </w:r>
      <w:r w:rsidRPr="001541FA">
        <w:rPr>
          <w:rFonts w:eastAsia="Arial"/>
          <w:color w:val="auto"/>
          <w:kern w:val="0"/>
          <w:sz w:val="28"/>
          <w:szCs w:val="28"/>
          <w:lang w:eastAsia="en-US" w:bidi="ar-SA"/>
        </w:rPr>
        <w:t>щ</w:t>
      </w:r>
      <w:r w:rsidRPr="001541FA">
        <w:rPr>
          <w:rFonts w:eastAsia="Arial"/>
          <w:color w:val="auto"/>
          <w:spacing w:val="-1"/>
          <w:kern w:val="0"/>
          <w:sz w:val="28"/>
          <w:szCs w:val="28"/>
          <w:lang w:eastAsia="en-US" w:bidi="ar-SA"/>
        </w:rPr>
        <w:t>и</w:t>
      </w:r>
      <w:r w:rsidRPr="001541FA">
        <w:rPr>
          <w:rFonts w:eastAsia="Arial"/>
          <w:color w:val="auto"/>
          <w:kern w:val="0"/>
          <w:sz w:val="28"/>
          <w:szCs w:val="28"/>
          <w:lang w:eastAsia="en-US" w:bidi="ar-SA"/>
        </w:rPr>
        <w:t>м порядком;</w:t>
      </w:r>
    </w:p>
    <w:p w:rsidR="001541FA" w:rsidRPr="001541FA" w:rsidRDefault="001541FA" w:rsidP="004B113C">
      <w:pPr>
        <w:widowControl w:val="0"/>
        <w:tabs>
          <w:tab w:val="left" w:pos="1114"/>
          <w:tab w:val="left" w:pos="3184"/>
          <w:tab w:val="left" w:pos="5282"/>
          <w:tab w:val="left" w:pos="7522"/>
          <w:tab w:val="left" w:pos="8516"/>
        </w:tabs>
        <w:suppressAutoHyphens w:val="0"/>
        <w:autoSpaceDE w:val="0"/>
        <w:autoSpaceDN w:val="0"/>
        <w:ind w:right="114" w:firstLine="830"/>
        <w:jc w:val="both"/>
        <w:rPr>
          <w:rFonts w:eastAsia="Arial"/>
          <w:color w:val="auto"/>
          <w:kern w:val="0"/>
          <w:sz w:val="28"/>
          <w:szCs w:val="28"/>
          <w:lang w:eastAsia="en-US" w:bidi="ar-SA"/>
        </w:rPr>
      </w:pPr>
      <w:r w:rsidRPr="001541FA">
        <w:rPr>
          <w:rFonts w:eastAsia="Arial"/>
          <w:color w:val="auto"/>
          <w:kern w:val="0"/>
          <w:sz w:val="28"/>
          <w:szCs w:val="28"/>
          <w:lang w:eastAsia="en-US" w:bidi="ar-SA"/>
        </w:rPr>
        <w:t>инициация процедуры банкротства в отношении залогодателя/поручителя/гаранта;</w:t>
      </w:r>
    </w:p>
    <w:p w:rsidR="001541FA" w:rsidRPr="001541FA" w:rsidRDefault="001541FA" w:rsidP="004B113C">
      <w:pPr>
        <w:widowControl w:val="0"/>
        <w:tabs>
          <w:tab w:val="left" w:pos="1114"/>
        </w:tabs>
        <w:suppressAutoHyphens w:val="0"/>
        <w:autoSpaceDE w:val="0"/>
        <w:autoSpaceDN w:val="0"/>
        <w:ind w:right="114" w:firstLine="830"/>
        <w:jc w:val="both"/>
        <w:rPr>
          <w:rFonts w:eastAsia="Arial"/>
          <w:color w:val="auto"/>
          <w:kern w:val="0"/>
          <w:sz w:val="28"/>
          <w:szCs w:val="28"/>
          <w:lang w:eastAsia="en-US" w:bidi="ar-SA"/>
        </w:rPr>
      </w:pPr>
      <w:r w:rsidRPr="001541FA">
        <w:rPr>
          <w:rFonts w:eastAsia="Arial"/>
          <w:color w:val="auto"/>
          <w:kern w:val="0"/>
          <w:sz w:val="28"/>
          <w:szCs w:val="28"/>
          <w:lang w:eastAsia="en-US" w:bidi="ar-SA"/>
        </w:rPr>
        <w:t>введение временной администрации в кредитной организации, предоставившей</w:t>
      </w:r>
      <w:r w:rsidRPr="001541FA">
        <w:rPr>
          <w:rFonts w:eastAsia="Arial"/>
          <w:color w:val="auto"/>
          <w:spacing w:val="-10"/>
          <w:kern w:val="0"/>
          <w:sz w:val="28"/>
          <w:szCs w:val="28"/>
          <w:lang w:eastAsia="en-US" w:bidi="ar-SA"/>
        </w:rPr>
        <w:t xml:space="preserve"> </w:t>
      </w:r>
      <w:r w:rsidRPr="001541FA">
        <w:rPr>
          <w:rFonts w:eastAsia="Arial"/>
          <w:color w:val="auto"/>
          <w:kern w:val="0"/>
          <w:sz w:val="28"/>
          <w:szCs w:val="28"/>
          <w:lang w:eastAsia="en-US" w:bidi="ar-SA"/>
        </w:rPr>
        <w:t>гарантию;</w:t>
      </w:r>
    </w:p>
    <w:p w:rsidR="001541FA" w:rsidRPr="001541FA" w:rsidRDefault="001541FA" w:rsidP="004B113C">
      <w:pPr>
        <w:widowControl w:val="0"/>
        <w:tabs>
          <w:tab w:val="left" w:pos="1114"/>
        </w:tabs>
        <w:suppressAutoHyphens w:val="0"/>
        <w:autoSpaceDE w:val="0"/>
        <w:autoSpaceDN w:val="0"/>
        <w:ind w:right="119" w:firstLine="830"/>
        <w:jc w:val="both"/>
        <w:rPr>
          <w:rFonts w:eastAsia="Arial"/>
          <w:color w:val="auto"/>
          <w:kern w:val="0"/>
          <w:sz w:val="28"/>
          <w:szCs w:val="28"/>
          <w:lang w:eastAsia="en-US" w:bidi="ar-SA"/>
        </w:rPr>
      </w:pPr>
      <w:r w:rsidRPr="001541FA">
        <w:rPr>
          <w:rFonts w:eastAsia="Arial"/>
          <w:color w:val="auto"/>
          <w:kern w:val="0"/>
          <w:sz w:val="28"/>
          <w:szCs w:val="28"/>
          <w:lang w:eastAsia="en-US" w:bidi="ar-SA"/>
        </w:rPr>
        <w:t>наступление событий, влияющих на качество и стоимость имущества, принятого Фондом в залог, нанесение ущерба</w:t>
      </w:r>
      <w:r w:rsidRPr="001541FA">
        <w:rPr>
          <w:rFonts w:eastAsia="Arial"/>
          <w:color w:val="auto"/>
          <w:spacing w:val="-26"/>
          <w:kern w:val="0"/>
          <w:sz w:val="28"/>
          <w:szCs w:val="28"/>
          <w:lang w:eastAsia="en-US" w:bidi="ar-SA"/>
        </w:rPr>
        <w:t xml:space="preserve"> </w:t>
      </w:r>
      <w:r w:rsidRPr="001541FA">
        <w:rPr>
          <w:rFonts w:eastAsia="Arial"/>
          <w:color w:val="auto"/>
          <w:kern w:val="0"/>
          <w:sz w:val="28"/>
          <w:szCs w:val="28"/>
          <w:lang w:eastAsia="en-US" w:bidi="ar-SA"/>
        </w:rPr>
        <w:t>имуществу;</w:t>
      </w:r>
    </w:p>
    <w:p w:rsidR="001541FA" w:rsidRPr="001541FA" w:rsidRDefault="001541FA" w:rsidP="004B113C">
      <w:pPr>
        <w:widowControl w:val="0"/>
        <w:tabs>
          <w:tab w:val="left" w:pos="1114"/>
        </w:tabs>
        <w:suppressAutoHyphens w:val="0"/>
        <w:autoSpaceDE w:val="0"/>
        <w:autoSpaceDN w:val="0"/>
        <w:ind w:right="114" w:firstLine="830"/>
        <w:jc w:val="both"/>
        <w:rPr>
          <w:rFonts w:eastAsia="Arial"/>
          <w:color w:val="auto"/>
          <w:kern w:val="0"/>
          <w:sz w:val="28"/>
          <w:szCs w:val="28"/>
          <w:lang w:eastAsia="en-US" w:bidi="ar-SA"/>
        </w:rPr>
      </w:pPr>
      <w:r w:rsidRPr="001541FA">
        <w:rPr>
          <w:rFonts w:eastAsia="Arial"/>
          <w:color w:val="auto"/>
          <w:kern w:val="0"/>
          <w:sz w:val="28"/>
          <w:szCs w:val="28"/>
          <w:lang w:eastAsia="en-US" w:bidi="ar-SA"/>
        </w:rPr>
        <w:t>наступление иных событий, ведущих к невозможности исполнения залогодателем/поручителем/гарантом своих договорных обязательств в полном объеме.</w:t>
      </w:r>
    </w:p>
    <w:p w:rsidR="001541FA" w:rsidRPr="001541FA" w:rsidRDefault="001541FA" w:rsidP="004B113C">
      <w:pPr>
        <w:widowControl w:val="0"/>
        <w:tabs>
          <w:tab w:val="left" w:pos="1165"/>
        </w:tabs>
        <w:suppressAutoHyphens w:val="0"/>
        <w:autoSpaceDE w:val="0"/>
        <w:autoSpaceDN w:val="0"/>
        <w:ind w:left="830" w:right="116"/>
        <w:jc w:val="both"/>
        <w:rPr>
          <w:rFonts w:eastAsia="Arial"/>
          <w:color w:val="auto"/>
          <w:kern w:val="0"/>
          <w:sz w:val="28"/>
          <w:szCs w:val="28"/>
          <w:lang w:eastAsia="en-US" w:bidi="ar-SA"/>
        </w:rPr>
      </w:pPr>
      <w:bookmarkStart w:id="57" w:name="6.3._Под_утратой/ухудшением_Обеспечения_"/>
      <w:bookmarkEnd w:id="57"/>
      <w:r w:rsidRPr="001541FA">
        <w:rPr>
          <w:rFonts w:eastAsia="Arial"/>
          <w:color w:val="auto"/>
          <w:kern w:val="0"/>
          <w:sz w:val="28"/>
          <w:szCs w:val="28"/>
          <w:lang w:eastAsia="en-US" w:bidi="ar-SA"/>
        </w:rPr>
        <w:t>5.3. Под утратой/ухудшением Обеспечения для целей настоящего стандарта понимается наступление следующих</w:t>
      </w:r>
      <w:r w:rsidRPr="001541FA">
        <w:rPr>
          <w:rFonts w:eastAsia="Arial"/>
          <w:color w:val="auto"/>
          <w:spacing w:val="-25"/>
          <w:kern w:val="0"/>
          <w:sz w:val="28"/>
          <w:szCs w:val="28"/>
          <w:lang w:eastAsia="en-US" w:bidi="ar-SA"/>
        </w:rPr>
        <w:t xml:space="preserve"> </w:t>
      </w:r>
      <w:r w:rsidRPr="001541FA">
        <w:rPr>
          <w:rFonts w:eastAsia="Arial"/>
          <w:color w:val="auto"/>
          <w:kern w:val="0"/>
          <w:sz w:val="28"/>
          <w:szCs w:val="28"/>
          <w:lang w:eastAsia="en-US" w:bidi="ar-SA"/>
        </w:rPr>
        <w:t>обстоятельств:</w:t>
      </w:r>
    </w:p>
    <w:p w:rsidR="001541FA" w:rsidRPr="001541FA" w:rsidRDefault="001541FA" w:rsidP="004B113C">
      <w:pPr>
        <w:widowControl w:val="0"/>
        <w:suppressAutoHyphens w:val="0"/>
        <w:autoSpaceDE w:val="0"/>
        <w:autoSpaceDN w:val="0"/>
        <w:ind w:firstLine="851"/>
        <w:jc w:val="both"/>
        <w:rPr>
          <w:rFonts w:eastAsia="Arial"/>
          <w:color w:val="auto"/>
          <w:kern w:val="0"/>
          <w:sz w:val="28"/>
          <w:szCs w:val="28"/>
          <w:lang w:eastAsia="en-US" w:bidi="ar-SA"/>
        </w:rPr>
      </w:pPr>
      <w:bookmarkStart w:id="58" w:name="гибель_(утрата)_имущества,_предоставленн"/>
      <w:bookmarkEnd w:id="58"/>
      <w:r w:rsidRPr="001541FA">
        <w:rPr>
          <w:rFonts w:eastAsia="Arial"/>
          <w:color w:val="auto"/>
          <w:kern w:val="0"/>
          <w:sz w:val="28"/>
          <w:szCs w:val="28"/>
          <w:lang w:eastAsia="en-US" w:bidi="ar-SA"/>
        </w:rPr>
        <w:t>гибель (утрата) имущества, предоставленного в</w:t>
      </w:r>
      <w:r w:rsidRPr="001541FA">
        <w:rPr>
          <w:rFonts w:eastAsia="Arial"/>
          <w:color w:val="auto"/>
          <w:spacing w:val="-23"/>
          <w:kern w:val="0"/>
          <w:sz w:val="28"/>
          <w:szCs w:val="28"/>
          <w:lang w:eastAsia="en-US" w:bidi="ar-SA"/>
        </w:rPr>
        <w:t xml:space="preserve"> </w:t>
      </w:r>
      <w:r w:rsidRPr="001541FA">
        <w:rPr>
          <w:rFonts w:eastAsia="Arial"/>
          <w:color w:val="auto"/>
          <w:kern w:val="0"/>
          <w:sz w:val="28"/>
          <w:szCs w:val="28"/>
          <w:lang w:eastAsia="en-US" w:bidi="ar-SA"/>
        </w:rPr>
        <w:t>залог;</w:t>
      </w:r>
    </w:p>
    <w:p w:rsidR="001541FA" w:rsidRPr="001541FA" w:rsidRDefault="001541FA" w:rsidP="004B113C">
      <w:pPr>
        <w:widowControl w:val="0"/>
        <w:suppressAutoHyphens w:val="0"/>
        <w:autoSpaceDE w:val="0"/>
        <w:autoSpaceDN w:val="0"/>
        <w:ind w:right="120" w:firstLine="851"/>
        <w:jc w:val="both"/>
        <w:rPr>
          <w:rFonts w:eastAsia="Arial"/>
          <w:color w:val="auto"/>
          <w:kern w:val="0"/>
          <w:sz w:val="28"/>
          <w:szCs w:val="28"/>
          <w:lang w:eastAsia="en-US" w:bidi="ar-SA"/>
        </w:rPr>
      </w:pPr>
      <w:bookmarkStart w:id="59" w:name="снижение_рыночной_стоимости_предмета_зал"/>
      <w:bookmarkEnd w:id="59"/>
      <w:r w:rsidRPr="001541FA">
        <w:rPr>
          <w:rFonts w:eastAsia="Arial"/>
          <w:color w:val="auto"/>
          <w:kern w:val="0"/>
          <w:sz w:val="28"/>
          <w:szCs w:val="28"/>
          <w:lang w:eastAsia="en-US" w:bidi="ar-SA"/>
        </w:rPr>
        <w:lastRenderedPageBreak/>
        <w:t>снижение рыночной стоимости предмета залога (с учетом применяемых дисконтов) ниже размера текущей задолженности Заемщика (с учетом подлежащих уплате за пользование займом</w:t>
      </w:r>
      <w:r w:rsidRPr="001541FA">
        <w:rPr>
          <w:rFonts w:eastAsia="Arial"/>
          <w:color w:val="auto"/>
          <w:spacing w:val="-20"/>
          <w:kern w:val="0"/>
          <w:sz w:val="28"/>
          <w:szCs w:val="28"/>
          <w:lang w:eastAsia="en-US" w:bidi="ar-SA"/>
        </w:rPr>
        <w:t xml:space="preserve"> </w:t>
      </w:r>
      <w:r w:rsidRPr="001541FA">
        <w:rPr>
          <w:rFonts w:eastAsia="Arial"/>
          <w:color w:val="auto"/>
          <w:kern w:val="0"/>
          <w:sz w:val="28"/>
          <w:szCs w:val="28"/>
          <w:lang w:eastAsia="en-US" w:bidi="ar-SA"/>
        </w:rPr>
        <w:t>процентов);</w:t>
      </w:r>
    </w:p>
    <w:p w:rsidR="001541FA" w:rsidRPr="001541FA" w:rsidRDefault="001541FA" w:rsidP="004B113C">
      <w:pPr>
        <w:widowControl w:val="0"/>
        <w:tabs>
          <w:tab w:val="left" w:pos="3564"/>
          <w:tab w:val="left" w:pos="6135"/>
          <w:tab w:val="left" w:pos="7762"/>
        </w:tabs>
        <w:suppressAutoHyphens w:val="0"/>
        <w:autoSpaceDE w:val="0"/>
        <w:autoSpaceDN w:val="0"/>
        <w:ind w:right="114" w:firstLine="851"/>
        <w:jc w:val="both"/>
        <w:rPr>
          <w:rFonts w:eastAsia="Arial"/>
          <w:color w:val="auto"/>
          <w:kern w:val="0"/>
          <w:sz w:val="28"/>
          <w:szCs w:val="28"/>
          <w:lang w:eastAsia="en-US" w:bidi="ar-SA"/>
        </w:rPr>
      </w:pPr>
      <w:bookmarkStart w:id="60" w:name="_bookmark9"/>
      <w:bookmarkStart w:id="61" w:name="ликвидация_юридического_лица,_предостави"/>
      <w:bookmarkEnd w:id="60"/>
      <w:bookmarkEnd w:id="61"/>
      <w:r w:rsidRPr="001541FA">
        <w:rPr>
          <w:rFonts w:eastAsia="Arial"/>
          <w:color w:val="auto"/>
          <w:kern w:val="0"/>
          <w:sz w:val="28"/>
          <w:szCs w:val="28"/>
          <w:lang w:eastAsia="en-US" w:bidi="ar-SA"/>
        </w:rPr>
        <w:t>ликвидация юридического лица, предоставившего залог/поручительство/гарантию;</w:t>
      </w:r>
    </w:p>
    <w:p w:rsidR="001541FA" w:rsidRPr="001541FA" w:rsidRDefault="001541FA" w:rsidP="004B113C">
      <w:pPr>
        <w:widowControl w:val="0"/>
        <w:tabs>
          <w:tab w:val="left" w:pos="1234"/>
        </w:tabs>
        <w:suppressAutoHyphens w:val="0"/>
        <w:autoSpaceDE w:val="0"/>
        <w:autoSpaceDN w:val="0"/>
        <w:ind w:right="118" w:firstLine="851"/>
        <w:jc w:val="both"/>
        <w:rPr>
          <w:rFonts w:eastAsia="Arial"/>
          <w:color w:val="auto"/>
          <w:kern w:val="0"/>
          <w:sz w:val="28"/>
          <w:szCs w:val="28"/>
          <w:lang w:eastAsia="en-US" w:bidi="ar-SA"/>
        </w:rPr>
      </w:pPr>
      <w:bookmarkStart w:id="62" w:name="отзыв_лицензии_на_осуществление_банковск"/>
      <w:bookmarkEnd w:id="62"/>
      <w:r w:rsidRPr="001541FA">
        <w:rPr>
          <w:rFonts w:eastAsia="Arial"/>
          <w:color w:val="auto"/>
          <w:kern w:val="0"/>
          <w:sz w:val="28"/>
          <w:szCs w:val="28"/>
          <w:lang w:eastAsia="en-US" w:bidi="ar-SA"/>
        </w:rPr>
        <w:t>отзыв лицензии на осуществление банковской деятельности у кредитной организации, предоставившей независимую</w:t>
      </w:r>
      <w:r w:rsidRPr="001541FA">
        <w:rPr>
          <w:rFonts w:eastAsia="Arial"/>
          <w:color w:val="auto"/>
          <w:spacing w:val="-26"/>
          <w:kern w:val="0"/>
          <w:sz w:val="28"/>
          <w:szCs w:val="28"/>
          <w:lang w:eastAsia="en-US" w:bidi="ar-SA"/>
        </w:rPr>
        <w:t xml:space="preserve"> </w:t>
      </w:r>
      <w:r w:rsidRPr="001541FA">
        <w:rPr>
          <w:rFonts w:eastAsia="Arial"/>
          <w:color w:val="auto"/>
          <w:kern w:val="0"/>
          <w:sz w:val="28"/>
          <w:szCs w:val="28"/>
          <w:lang w:eastAsia="en-US" w:bidi="ar-SA"/>
        </w:rPr>
        <w:t>гарантию;</w:t>
      </w:r>
    </w:p>
    <w:p w:rsidR="001541FA" w:rsidRPr="001541FA" w:rsidRDefault="001541FA" w:rsidP="004B113C">
      <w:pPr>
        <w:widowControl w:val="0"/>
        <w:tabs>
          <w:tab w:val="left" w:pos="1234"/>
        </w:tabs>
        <w:suppressAutoHyphens w:val="0"/>
        <w:autoSpaceDE w:val="0"/>
        <w:autoSpaceDN w:val="0"/>
        <w:ind w:right="116" w:firstLine="851"/>
        <w:jc w:val="both"/>
        <w:rPr>
          <w:rFonts w:eastAsia="Arial"/>
          <w:color w:val="auto"/>
          <w:kern w:val="0"/>
          <w:sz w:val="28"/>
          <w:szCs w:val="28"/>
          <w:lang w:eastAsia="en-US" w:bidi="ar-SA"/>
        </w:rPr>
      </w:pPr>
      <w:bookmarkStart w:id="63" w:name="принятие_к_кредитной_организации_мер_по_"/>
      <w:bookmarkEnd w:id="63"/>
      <w:r w:rsidRPr="001541FA">
        <w:rPr>
          <w:rFonts w:eastAsia="Arial"/>
          <w:color w:val="auto"/>
          <w:kern w:val="0"/>
          <w:sz w:val="28"/>
          <w:szCs w:val="28"/>
          <w:lang w:eastAsia="en-US" w:bidi="ar-SA"/>
        </w:rPr>
        <w:t>принятие к кредитной организации мер по предупреждению банкротства кредитных организаций, предусмотренных пунктом 1 ст. 189.9 Закона № 127-ФЗ от 26.10.2002 «О несостоятельности (банкротстве)», за исключением меры, указанной в подпункте 4 пункта 1 ст. 189.9. вышеуказанного</w:t>
      </w:r>
      <w:r w:rsidRPr="001541FA">
        <w:rPr>
          <w:rFonts w:eastAsia="Arial"/>
          <w:color w:val="auto"/>
          <w:spacing w:val="-27"/>
          <w:kern w:val="0"/>
          <w:sz w:val="28"/>
          <w:szCs w:val="28"/>
          <w:lang w:eastAsia="en-US" w:bidi="ar-SA"/>
        </w:rPr>
        <w:t xml:space="preserve"> </w:t>
      </w:r>
      <w:r w:rsidRPr="001541FA">
        <w:rPr>
          <w:rFonts w:eastAsia="Arial"/>
          <w:color w:val="auto"/>
          <w:kern w:val="0"/>
          <w:sz w:val="28"/>
          <w:szCs w:val="28"/>
          <w:lang w:eastAsia="en-US" w:bidi="ar-SA"/>
        </w:rPr>
        <w:t>закона.</w:t>
      </w:r>
    </w:p>
    <w:p w:rsidR="001541FA" w:rsidRPr="001541FA" w:rsidRDefault="001541FA" w:rsidP="004B113C">
      <w:pPr>
        <w:widowControl w:val="0"/>
        <w:tabs>
          <w:tab w:val="left" w:pos="1145"/>
        </w:tabs>
        <w:suppressAutoHyphens w:val="0"/>
        <w:autoSpaceDE w:val="0"/>
        <w:autoSpaceDN w:val="0"/>
        <w:ind w:right="118" w:firstLine="851"/>
        <w:jc w:val="both"/>
        <w:rPr>
          <w:rFonts w:eastAsia="Arial"/>
          <w:color w:val="auto"/>
          <w:kern w:val="0"/>
          <w:sz w:val="28"/>
          <w:szCs w:val="28"/>
          <w:lang w:eastAsia="en-US" w:bidi="ar-SA"/>
        </w:rPr>
      </w:pPr>
      <w:bookmarkStart w:id="64" w:name="6.4._В_случае_утраты/ухудшения_Обеспечен"/>
      <w:bookmarkEnd w:id="64"/>
      <w:r w:rsidRPr="001541FA">
        <w:rPr>
          <w:rFonts w:eastAsia="Arial"/>
          <w:color w:val="auto"/>
          <w:kern w:val="0"/>
          <w:sz w:val="28"/>
          <w:szCs w:val="28"/>
          <w:lang w:eastAsia="en-US" w:bidi="ar-SA"/>
        </w:rPr>
        <w:t xml:space="preserve">5.4. В случае утраты/ухудшения Обеспечения Фонд предъявляет Заемщику требование о замене Обеспечения. </w:t>
      </w:r>
    </w:p>
    <w:p w:rsidR="001541FA" w:rsidRPr="001541FA" w:rsidRDefault="001541FA" w:rsidP="004B113C">
      <w:pPr>
        <w:widowControl w:val="0"/>
        <w:tabs>
          <w:tab w:val="left" w:pos="1145"/>
        </w:tabs>
        <w:suppressAutoHyphens w:val="0"/>
        <w:autoSpaceDE w:val="0"/>
        <w:autoSpaceDN w:val="0"/>
        <w:ind w:right="118" w:firstLine="851"/>
        <w:jc w:val="both"/>
        <w:rPr>
          <w:rFonts w:eastAsia="Arial"/>
          <w:color w:val="auto"/>
          <w:kern w:val="0"/>
          <w:sz w:val="28"/>
          <w:szCs w:val="28"/>
          <w:lang w:eastAsia="en-US" w:bidi="ar-SA"/>
        </w:rPr>
      </w:pPr>
      <w:r w:rsidRPr="001541FA">
        <w:rPr>
          <w:rFonts w:eastAsia="Arial"/>
          <w:color w:val="auto"/>
          <w:kern w:val="0"/>
          <w:sz w:val="28"/>
          <w:szCs w:val="28"/>
          <w:lang w:eastAsia="en-US" w:bidi="ar-SA"/>
        </w:rPr>
        <w:t>Заемщик обязан течение 10 рабочих дней с момента предъявления такого требования предложить иное Обеспечение, удовлетворяющее требованиям стандарта Фонда.</w:t>
      </w:r>
    </w:p>
    <w:p w:rsidR="001541FA" w:rsidRPr="001541FA" w:rsidRDefault="001541FA" w:rsidP="004B113C">
      <w:pPr>
        <w:widowControl w:val="0"/>
        <w:tabs>
          <w:tab w:val="left" w:pos="1145"/>
          <w:tab w:val="left" w:pos="2561"/>
          <w:tab w:val="left" w:pos="4505"/>
          <w:tab w:val="left" w:pos="6878"/>
          <w:tab w:val="left" w:pos="8929"/>
        </w:tabs>
        <w:suppressAutoHyphens w:val="0"/>
        <w:autoSpaceDE w:val="0"/>
        <w:autoSpaceDN w:val="0"/>
        <w:ind w:right="113" w:firstLine="810"/>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5.5. </w:t>
      </w:r>
      <w:bookmarkStart w:id="65" w:name="6.5._Фонд_принимает_предложенное_Заемщик"/>
      <w:bookmarkEnd w:id="65"/>
      <w:r w:rsidRPr="001541FA">
        <w:rPr>
          <w:rFonts w:eastAsia="Arial"/>
          <w:color w:val="auto"/>
          <w:kern w:val="0"/>
          <w:sz w:val="28"/>
          <w:szCs w:val="28"/>
          <w:lang w:eastAsia="en-US" w:bidi="ar-SA"/>
        </w:rPr>
        <w:t>Фонд принимает предложенное Заемщиком взамен утраченного/ухудшившегося Обеспечения новое Обеспечение на основании проведенных Фондом экспертиз и оценки, при условии подтверждения его соответствия по заключению требованиям настоящего порядка. При этом к ранее принятому Обеспечению, которое не выводится из залога, применяются требования настоящего порядка и требования к качеству обеспечения в редакции, действовавшей на момент принятия данного Обеспечения, либо (при условии соответствующего обращения Заемщика) в редакции, действующей на момент предоставления нового</w:t>
      </w:r>
      <w:r w:rsidRPr="001541FA">
        <w:rPr>
          <w:rFonts w:eastAsia="Arial"/>
          <w:color w:val="auto"/>
          <w:spacing w:val="-18"/>
          <w:kern w:val="0"/>
          <w:sz w:val="28"/>
          <w:szCs w:val="28"/>
          <w:lang w:eastAsia="en-US" w:bidi="ar-SA"/>
        </w:rPr>
        <w:t xml:space="preserve"> </w:t>
      </w:r>
      <w:r w:rsidRPr="001541FA">
        <w:rPr>
          <w:rFonts w:eastAsia="Arial"/>
          <w:color w:val="auto"/>
          <w:kern w:val="0"/>
          <w:sz w:val="28"/>
          <w:szCs w:val="28"/>
          <w:lang w:eastAsia="en-US" w:bidi="ar-SA"/>
        </w:rPr>
        <w:t>Обеспечения.</w:t>
      </w:r>
    </w:p>
    <w:p w:rsidR="001541FA" w:rsidRPr="001541FA" w:rsidRDefault="001541FA" w:rsidP="004B113C">
      <w:pPr>
        <w:widowControl w:val="0"/>
        <w:suppressAutoHyphens w:val="0"/>
        <w:autoSpaceDE w:val="0"/>
        <w:autoSpaceDN w:val="0"/>
        <w:ind w:left="100" w:right="117" w:firstLine="710"/>
        <w:jc w:val="both"/>
        <w:rPr>
          <w:rFonts w:eastAsia="Arial"/>
          <w:color w:val="auto"/>
          <w:kern w:val="0"/>
          <w:sz w:val="28"/>
          <w:szCs w:val="28"/>
          <w:lang w:eastAsia="en-US" w:bidi="ar-SA"/>
        </w:rPr>
      </w:pPr>
      <w:bookmarkStart w:id="66" w:name="Срок_замены_Обеспечения_(заключения_соот"/>
      <w:bookmarkEnd w:id="66"/>
      <w:r w:rsidRPr="001541FA">
        <w:rPr>
          <w:rFonts w:eastAsia="Arial"/>
          <w:color w:val="auto"/>
          <w:kern w:val="0"/>
          <w:sz w:val="28"/>
          <w:szCs w:val="28"/>
          <w:lang w:eastAsia="en-US" w:bidi="ar-SA"/>
        </w:rPr>
        <w:t>Срок замены Обеспечения (заключения соответствующего договора) не может превышать 60 календарных дней с момента предъявления требования Фонда о замене Обеспечения (без учета времени, необходимого для регистрации залога).</w:t>
      </w:r>
    </w:p>
    <w:p w:rsidR="001541FA" w:rsidRPr="001541FA" w:rsidRDefault="001541FA" w:rsidP="004B113C">
      <w:pPr>
        <w:widowControl w:val="0"/>
        <w:tabs>
          <w:tab w:val="left" w:pos="1145"/>
        </w:tabs>
        <w:suppressAutoHyphens w:val="0"/>
        <w:autoSpaceDE w:val="0"/>
        <w:autoSpaceDN w:val="0"/>
        <w:ind w:right="118" w:firstLine="810"/>
        <w:jc w:val="both"/>
        <w:rPr>
          <w:rFonts w:eastAsia="Arial"/>
          <w:color w:val="auto"/>
          <w:kern w:val="0"/>
          <w:sz w:val="28"/>
          <w:szCs w:val="28"/>
          <w:lang w:eastAsia="en-US" w:bidi="ar-SA"/>
        </w:rPr>
      </w:pPr>
      <w:bookmarkStart w:id="67" w:name="6.6._В_случае_не_достижения_сторонами_по"/>
      <w:bookmarkEnd w:id="67"/>
      <w:r w:rsidRPr="001541FA">
        <w:rPr>
          <w:rFonts w:eastAsia="Arial"/>
          <w:color w:val="auto"/>
          <w:kern w:val="0"/>
          <w:sz w:val="28"/>
          <w:szCs w:val="28"/>
          <w:lang w:eastAsia="en-US" w:bidi="ar-SA"/>
        </w:rPr>
        <w:t>5.6. В случае не достижения сторонами по Договору Займа согласия по факту ухудшения состояния обеспечения, Фонд за свой счет привлекает оценочную компанию</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для</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определения</w:t>
      </w:r>
      <w:r w:rsidRPr="001541FA">
        <w:rPr>
          <w:rFonts w:eastAsia="Arial"/>
          <w:color w:val="auto"/>
          <w:spacing w:val="46"/>
          <w:kern w:val="0"/>
          <w:sz w:val="28"/>
          <w:szCs w:val="28"/>
          <w:lang w:eastAsia="en-US" w:bidi="ar-SA"/>
        </w:rPr>
        <w:t xml:space="preserve"> </w:t>
      </w:r>
      <w:r w:rsidRPr="001541FA">
        <w:rPr>
          <w:rFonts w:eastAsia="Arial"/>
          <w:color w:val="auto"/>
          <w:kern w:val="0"/>
          <w:sz w:val="28"/>
          <w:szCs w:val="28"/>
          <w:lang w:eastAsia="en-US" w:bidi="ar-SA"/>
        </w:rPr>
        <w:t>рыночной</w:t>
      </w:r>
      <w:r w:rsidRPr="001541FA">
        <w:rPr>
          <w:rFonts w:eastAsia="Arial"/>
          <w:color w:val="auto"/>
          <w:spacing w:val="43"/>
          <w:kern w:val="0"/>
          <w:sz w:val="28"/>
          <w:szCs w:val="28"/>
          <w:lang w:eastAsia="en-US" w:bidi="ar-SA"/>
        </w:rPr>
        <w:t xml:space="preserve"> </w:t>
      </w:r>
      <w:r w:rsidRPr="001541FA">
        <w:rPr>
          <w:rFonts w:eastAsia="Arial"/>
          <w:color w:val="auto"/>
          <w:kern w:val="0"/>
          <w:sz w:val="28"/>
          <w:szCs w:val="28"/>
          <w:lang w:eastAsia="en-US" w:bidi="ar-SA"/>
        </w:rPr>
        <w:t>стоимости</w:t>
      </w:r>
      <w:r w:rsidRPr="001541FA">
        <w:rPr>
          <w:rFonts w:eastAsia="Arial"/>
          <w:color w:val="auto"/>
          <w:spacing w:val="43"/>
          <w:kern w:val="0"/>
          <w:sz w:val="28"/>
          <w:szCs w:val="28"/>
          <w:lang w:eastAsia="en-US" w:bidi="ar-SA"/>
        </w:rPr>
        <w:t xml:space="preserve"> </w:t>
      </w:r>
      <w:r w:rsidRPr="001541FA">
        <w:rPr>
          <w:rFonts w:eastAsia="Arial"/>
          <w:color w:val="auto"/>
          <w:kern w:val="0"/>
          <w:sz w:val="28"/>
          <w:szCs w:val="28"/>
          <w:lang w:eastAsia="en-US" w:bidi="ar-SA"/>
        </w:rPr>
        <w:t>залога</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в</w:t>
      </w:r>
      <w:r w:rsidRPr="001541FA">
        <w:rPr>
          <w:rFonts w:eastAsia="Arial"/>
          <w:color w:val="auto"/>
          <w:spacing w:val="42"/>
          <w:kern w:val="0"/>
          <w:sz w:val="28"/>
          <w:szCs w:val="28"/>
          <w:lang w:eastAsia="en-US" w:bidi="ar-SA"/>
        </w:rPr>
        <w:t xml:space="preserve"> </w:t>
      </w:r>
      <w:r w:rsidRPr="001541FA">
        <w:rPr>
          <w:rFonts w:eastAsia="Arial"/>
          <w:color w:val="auto"/>
          <w:kern w:val="0"/>
          <w:sz w:val="28"/>
          <w:szCs w:val="28"/>
          <w:lang w:eastAsia="en-US" w:bidi="ar-SA"/>
        </w:rPr>
        <w:t>соответствии</w:t>
      </w:r>
      <w:r w:rsidRPr="001541FA">
        <w:rPr>
          <w:rFonts w:eastAsia="Arial"/>
          <w:color w:val="auto"/>
          <w:spacing w:val="43"/>
          <w:kern w:val="0"/>
          <w:sz w:val="28"/>
          <w:szCs w:val="28"/>
          <w:lang w:eastAsia="en-US" w:bidi="ar-SA"/>
        </w:rPr>
        <w:t xml:space="preserve"> </w:t>
      </w:r>
      <w:r w:rsidRPr="001541FA">
        <w:rPr>
          <w:rFonts w:eastAsia="Arial"/>
          <w:color w:val="auto"/>
          <w:kern w:val="0"/>
          <w:sz w:val="28"/>
          <w:szCs w:val="28"/>
          <w:lang w:eastAsia="en-US" w:bidi="ar-SA"/>
        </w:rPr>
        <w:t>с</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п.2.16</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 2.17 настоящего</w:t>
      </w:r>
      <w:r w:rsidRPr="001541FA">
        <w:rPr>
          <w:rFonts w:eastAsia="Arial"/>
          <w:color w:val="auto"/>
          <w:spacing w:val="-7"/>
          <w:kern w:val="0"/>
          <w:sz w:val="28"/>
          <w:szCs w:val="28"/>
          <w:lang w:eastAsia="en-US" w:bidi="ar-SA"/>
        </w:rPr>
        <w:t xml:space="preserve"> </w:t>
      </w:r>
      <w:r w:rsidRPr="001541FA">
        <w:rPr>
          <w:rFonts w:eastAsia="Arial"/>
          <w:color w:val="auto"/>
          <w:kern w:val="0"/>
          <w:sz w:val="28"/>
          <w:szCs w:val="28"/>
          <w:lang w:eastAsia="en-US" w:bidi="ar-SA"/>
        </w:rPr>
        <w:t>порядка.</w:t>
      </w:r>
    </w:p>
    <w:p w:rsidR="001541FA" w:rsidRPr="001541FA" w:rsidRDefault="001541FA" w:rsidP="001541FA">
      <w:pPr>
        <w:widowControl w:val="0"/>
        <w:suppressAutoHyphens w:val="0"/>
        <w:autoSpaceDE w:val="0"/>
        <w:autoSpaceDN w:val="0"/>
        <w:ind w:left="100" w:right="121" w:firstLine="710"/>
        <w:jc w:val="both"/>
        <w:rPr>
          <w:rFonts w:eastAsia="Arial"/>
          <w:color w:val="auto"/>
          <w:kern w:val="0"/>
          <w:sz w:val="28"/>
          <w:szCs w:val="28"/>
          <w:lang w:eastAsia="en-US" w:bidi="ar-SA"/>
        </w:rPr>
      </w:pPr>
      <w:r w:rsidRPr="001541FA">
        <w:rPr>
          <w:rFonts w:eastAsia="Arial"/>
          <w:color w:val="auto"/>
          <w:kern w:val="0"/>
          <w:sz w:val="28"/>
          <w:szCs w:val="28"/>
          <w:lang w:eastAsia="en-US" w:bidi="ar-SA"/>
        </w:rPr>
        <w:t>Если в сроки, предусмотренные настоящим порядком для замены Обеспечения, новое Обеспечение Заемщиком не предоставлено, Фонд осуществляет действия по досрочному истребованию от Заемщика полного или частичного погашения задолженности по Займу.</w:t>
      </w:r>
    </w:p>
    <w:p w:rsidR="001541FA" w:rsidRPr="001541FA" w:rsidRDefault="001541FA" w:rsidP="001541FA">
      <w:pPr>
        <w:widowControl w:val="0"/>
        <w:suppressAutoHyphens w:val="0"/>
        <w:autoSpaceDE w:val="0"/>
        <w:autoSpaceDN w:val="0"/>
        <w:ind w:left="100" w:right="121" w:firstLine="710"/>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6.7. </w:t>
      </w:r>
      <w:bookmarkStart w:id="68" w:name="6.7._В_течение_срока_действия_Договора_З"/>
      <w:bookmarkEnd w:id="68"/>
      <w:r w:rsidRPr="001541FA">
        <w:rPr>
          <w:rFonts w:eastAsia="Arial"/>
          <w:color w:val="auto"/>
          <w:kern w:val="0"/>
          <w:sz w:val="28"/>
          <w:szCs w:val="28"/>
          <w:lang w:eastAsia="en-US" w:bidi="ar-SA"/>
        </w:rPr>
        <w:t>В течение срока действия Договора Займа Заемщик вправе предложить Фонду иное Обеспечение, соответствующее требованиям настоящего порядка (в редакции, действующей на момент предоставления нового Обеспечения), с рассмотрением вопроса о замене обеспечения Наблюдательным советом Фонда.</w:t>
      </w:r>
    </w:p>
    <w:p w:rsidR="001541FA" w:rsidRPr="001541FA" w:rsidRDefault="001541FA" w:rsidP="001541FA">
      <w:pPr>
        <w:widowControl w:val="0"/>
        <w:suppressAutoHyphens w:val="0"/>
        <w:autoSpaceDE w:val="0"/>
        <w:autoSpaceDN w:val="0"/>
        <w:ind w:left="100" w:right="118" w:firstLine="811"/>
        <w:jc w:val="both"/>
        <w:rPr>
          <w:rFonts w:eastAsia="Arial"/>
          <w:color w:val="auto"/>
          <w:kern w:val="0"/>
          <w:sz w:val="28"/>
          <w:szCs w:val="28"/>
          <w:lang w:eastAsia="en-US" w:bidi="ar-SA"/>
        </w:rPr>
      </w:pPr>
      <w:bookmarkStart w:id="69" w:name="Фонд_осуществляет_экспертизу_на_соответс"/>
      <w:bookmarkEnd w:id="69"/>
      <w:r w:rsidRPr="001541FA">
        <w:rPr>
          <w:rFonts w:eastAsia="Arial"/>
          <w:color w:val="auto"/>
          <w:kern w:val="0"/>
          <w:sz w:val="28"/>
          <w:szCs w:val="28"/>
          <w:lang w:eastAsia="en-US" w:bidi="ar-SA"/>
        </w:rPr>
        <w:t>Фонд осуществляет экспертизу на соответствие предложенного Заявителем обеспечения возврата займа требованиям настоящего порядка, предъявляемым к качеству и достаточности обеспечения.</w:t>
      </w:r>
    </w:p>
    <w:p w:rsidR="001541FA" w:rsidRPr="001541FA" w:rsidRDefault="001541FA" w:rsidP="001541FA">
      <w:pPr>
        <w:rPr>
          <w:sz w:val="28"/>
          <w:szCs w:val="28"/>
        </w:rPr>
      </w:pPr>
      <w:r w:rsidRPr="001541FA">
        <w:rPr>
          <w:sz w:val="28"/>
          <w:szCs w:val="28"/>
        </w:rPr>
        <w:br w:type="page"/>
      </w:r>
    </w:p>
    <w:p w:rsidR="001541FA" w:rsidRPr="001541FA" w:rsidRDefault="001541FA" w:rsidP="001541FA">
      <w:pPr>
        <w:widowControl w:val="0"/>
        <w:suppressAutoHyphens w:val="0"/>
        <w:autoSpaceDE w:val="0"/>
        <w:autoSpaceDN w:val="0"/>
        <w:ind w:left="5650" w:right="1524" w:firstLine="20"/>
        <w:outlineLvl w:val="1"/>
        <w:rPr>
          <w:rFonts w:eastAsia="Arial"/>
          <w:bCs/>
          <w:color w:val="auto"/>
          <w:kern w:val="0"/>
          <w:sz w:val="28"/>
          <w:szCs w:val="28"/>
          <w:lang w:eastAsia="en-US" w:bidi="ar-SA"/>
        </w:rPr>
      </w:pPr>
      <w:bookmarkStart w:id="70" w:name="Приложение_№_1"/>
      <w:bookmarkStart w:id="71" w:name="_bookmark10"/>
      <w:bookmarkEnd w:id="70"/>
      <w:bookmarkEnd w:id="71"/>
      <w:r w:rsidRPr="001541FA">
        <w:rPr>
          <w:rFonts w:eastAsia="Arial"/>
          <w:bCs/>
          <w:color w:val="auto"/>
          <w:kern w:val="0"/>
          <w:sz w:val="28"/>
          <w:szCs w:val="28"/>
          <w:lang w:eastAsia="en-US" w:bidi="ar-SA"/>
        </w:rPr>
        <w:lastRenderedPageBreak/>
        <w:t xml:space="preserve">ПРИЛОЖЕНИЕ 1 </w:t>
      </w:r>
    </w:p>
    <w:p w:rsidR="001541FA" w:rsidRDefault="001541FA" w:rsidP="001541FA">
      <w:pPr>
        <w:widowControl w:val="0"/>
        <w:suppressAutoHyphens w:val="0"/>
        <w:autoSpaceDE w:val="0"/>
        <w:autoSpaceDN w:val="0"/>
        <w:ind w:left="5650" w:firstLine="20"/>
        <w:rPr>
          <w:rFonts w:eastAsia="Arial"/>
          <w:color w:val="auto"/>
          <w:kern w:val="0"/>
          <w:sz w:val="28"/>
          <w:szCs w:val="28"/>
          <w:lang w:eastAsia="en-US" w:bidi="ar-SA"/>
        </w:rPr>
      </w:pPr>
      <w:r w:rsidRPr="001541FA">
        <w:rPr>
          <w:rFonts w:eastAsia="Arial"/>
          <w:color w:val="auto"/>
          <w:kern w:val="0"/>
          <w:sz w:val="28"/>
          <w:szCs w:val="28"/>
          <w:lang w:eastAsia="en-US" w:bidi="ar-SA"/>
        </w:rPr>
        <w:t>к порядку обеспечения возврата займов, предоставленных в качестве финансирования проектов</w:t>
      </w:r>
    </w:p>
    <w:p w:rsidR="0067251A" w:rsidRPr="001541FA" w:rsidRDefault="0067251A" w:rsidP="001541FA">
      <w:pPr>
        <w:widowControl w:val="0"/>
        <w:suppressAutoHyphens w:val="0"/>
        <w:autoSpaceDE w:val="0"/>
        <w:autoSpaceDN w:val="0"/>
        <w:ind w:left="5650" w:firstLine="20"/>
        <w:rPr>
          <w:rFonts w:eastAsia="Arial"/>
          <w:color w:val="auto"/>
          <w:kern w:val="0"/>
          <w:sz w:val="28"/>
          <w:szCs w:val="28"/>
          <w:lang w:eastAsia="en-US" w:bidi="ar-SA"/>
        </w:rPr>
      </w:pPr>
    </w:p>
    <w:p w:rsidR="00CD4432" w:rsidRPr="001F6343" w:rsidRDefault="00CD4432" w:rsidP="00CD4432">
      <w:pPr>
        <w:jc w:val="both"/>
        <w:rPr>
          <w:rStyle w:val="aa"/>
          <w:b w:val="0"/>
        </w:rPr>
      </w:pPr>
    </w:p>
    <w:p w:rsidR="001541FA" w:rsidRPr="001541FA" w:rsidRDefault="001541FA" w:rsidP="001541FA">
      <w:pPr>
        <w:widowControl w:val="0"/>
        <w:suppressAutoHyphens w:val="0"/>
        <w:autoSpaceDE w:val="0"/>
        <w:autoSpaceDN w:val="0"/>
        <w:rPr>
          <w:rFonts w:eastAsia="Arial"/>
          <w:color w:val="auto"/>
          <w:kern w:val="0"/>
          <w:sz w:val="28"/>
          <w:szCs w:val="28"/>
          <w:lang w:eastAsia="en-US" w:bidi="ar-SA"/>
        </w:rPr>
      </w:pPr>
    </w:p>
    <w:p w:rsidR="001541FA" w:rsidRPr="0067251A" w:rsidRDefault="001541FA" w:rsidP="004B113C">
      <w:pPr>
        <w:ind w:right="-53"/>
        <w:jc w:val="center"/>
        <w:rPr>
          <w:b/>
          <w:sz w:val="28"/>
          <w:szCs w:val="28"/>
        </w:rPr>
      </w:pPr>
      <w:r w:rsidRPr="0067251A">
        <w:rPr>
          <w:b/>
          <w:sz w:val="28"/>
          <w:szCs w:val="28"/>
        </w:rPr>
        <w:t xml:space="preserve">ВИДЫ </w:t>
      </w:r>
    </w:p>
    <w:p w:rsidR="001541FA" w:rsidRPr="0067251A" w:rsidRDefault="001541FA" w:rsidP="004B113C">
      <w:pPr>
        <w:ind w:right="-53"/>
        <w:jc w:val="center"/>
        <w:rPr>
          <w:b/>
          <w:sz w:val="28"/>
          <w:szCs w:val="28"/>
        </w:rPr>
      </w:pPr>
      <w:r w:rsidRPr="0067251A">
        <w:rPr>
          <w:b/>
          <w:sz w:val="28"/>
          <w:szCs w:val="28"/>
        </w:rPr>
        <w:t xml:space="preserve">Основного обеспечения, принимаемого Фондом по финансируемым </w:t>
      </w:r>
    </w:p>
    <w:p w:rsidR="001541FA" w:rsidRPr="0067251A" w:rsidRDefault="001541FA" w:rsidP="004B113C">
      <w:pPr>
        <w:ind w:right="-53"/>
        <w:jc w:val="center"/>
        <w:rPr>
          <w:b/>
          <w:sz w:val="28"/>
          <w:szCs w:val="28"/>
        </w:rPr>
      </w:pPr>
      <w:r w:rsidRPr="0067251A">
        <w:rPr>
          <w:b/>
          <w:sz w:val="28"/>
          <w:szCs w:val="28"/>
        </w:rPr>
        <w:t>проектам</w:t>
      </w:r>
    </w:p>
    <w:p w:rsidR="001541FA" w:rsidRPr="0067251A" w:rsidRDefault="001541FA" w:rsidP="004B113C">
      <w:pPr>
        <w:ind w:right="-53"/>
        <w:jc w:val="center"/>
        <w:rPr>
          <w:sz w:val="28"/>
          <w:szCs w:val="28"/>
        </w:rPr>
      </w:pPr>
    </w:p>
    <w:p w:rsidR="001541FA" w:rsidRPr="0067251A" w:rsidRDefault="001541FA" w:rsidP="004B113C">
      <w:pPr>
        <w:widowControl w:val="0"/>
        <w:tabs>
          <w:tab w:val="left" w:pos="1182"/>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1. Независимые гарантии кредитных организаций (соответствующих критериям оценки устойчивости финансового положения, установленным Наблюдательным советом</w:t>
      </w:r>
      <w:r w:rsidRPr="0067251A">
        <w:rPr>
          <w:rFonts w:eastAsia="Arial"/>
          <w:color w:val="auto"/>
          <w:spacing w:val="-15"/>
          <w:kern w:val="0"/>
          <w:sz w:val="28"/>
          <w:szCs w:val="28"/>
          <w:lang w:eastAsia="en-US" w:bidi="ar-SA"/>
        </w:rPr>
        <w:t xml:space="preserve"> </w:t>
      </w:r>
      <w:r w:rsidRPr="0067251A">
        <w:rPr>
          <w:rFonts w:eastAsia="Arial"/>
          <w:color w:val="auto"/>
          <w:kern w:val="0"/>
          <w:sz w:val="28"/>
          <w:szCs w:val="28"/>
          <w:lang w:eastAsia="en-US" w:bidi="ar-SA"/>
        </w:rPr>
        <w:t>Фонда).</w:t>
      </w:r>
    </w:p>
    <w:p w:rsidR="001541FA" w:rsidRPr="0067251A" w:rsidRDefault="001541FA" w:rsidP="004B113C">
      <w:pPr>
        <w:widowControl w:val="0"/>
        <w:tabs>
          <w:tab w:val="left" w:pos="1364"/>
        </w:tabs>
        <w:suppressAutoHyphens w:val="0"/>
        <w:autoSpaceDE w:val="0"/>
        <w:autoSpaceDN w:val="0"/>
        <w:ind w:right="-53" w:firstLine="709"/>
        <w:jc w:val="both"/>
        <w:outlineLvl w:val="1"/>
        <w:rPr>
          <w:rFonts w:eastAsia="Arial"/>
          <w:bCs/>
          <w:color w:val="auto"/>
          <w:kern w:val="0"/>
          <w:sz w:val="28"/>
          <w:szCs w:val="28"/>
          <w:lang w:eastAsia="en-US" w:bidi="ar-SA"/>
        </w:rPr>
      </w:pPr>
      <w:r w:rsidRPr="0067251A">
        <w:rPr>
          <w:rFonts w:eastAsia="Arial"/>
          <w:bCs/>
          <w:color w:val="auto"/>
          <w:kern w:val="0"/>
          <w:sz w:val="28"/>
          <w:szCs w:val="28"/>
          <w:lang w:eastAsia="en-US" w:bidi="ar-SA"/>
        </w:rPr>
        <w:t>2. Поручительства и независимые гарантии Государственной корпорации «Банк развития и внешнеэкономической деятельности (Внешэкономбанк)», независимые гарантии кредитных организаций, входящих в Группу Внешэкономбанка, зарегистрированных на территории Российской</w:t>
      </w:r>
      <w:r w:rsidRPr="0067251A">
        <w:rPr>
          <w:rFonts w:eastAsia="Arial"/>
          <w:bCs/>
          <w:color w:val="auto"/>
          <w:spacing w:val="-7"/>
          <w:kern w:val="0"/>
          <w:sz w:val="28"/>
          <w:szCs w:val="28"/>
          <w:lang w:eastAsia="en-US" w:bidi="ar-SA"/>
        </w:rPr>
        <w:t xml:space="preserve"> </w:t>
      </w:r>
      <w:r w:rsidRPr="0067251A">
        <w:rPr>
          <w:rFonts w:eastAsia="Arial"/>
          <w:bCs/>
          <w:color w:val="auto"/>
          <w:kern w:val="0"/>
          <w:sz w:val="28"/>
          <w:szCs w:val="28"/>
          <w:lang w:eastAsia="en-US" w:bidi="ar-SA"/>
        </w:rPr>
        <w:t>Федерации.</w:t>
      </w:r>
    </w:p>
    <w:p w:rsidR="001541FA" w:rsidRPr="0067251A" w:rsidRDefault="001541FA" w:rsidP="004B113C">
      <w:pPr>
        <w:widowControl w:val="0"/>
        <w:tabs>
          <w:tab w:val="left" w:pos="1312"/>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3. Гарантии и поручительства АО «Федеральная корпорация по развитию малого и среднего предпринимательства», АО «МСП</w:t>
      </w:r>
      <w:r w:rsidRPr="0067251A">
        <w:rPr>
          <w:rFonts w:eastAsia="Arial"/>
          <w:color w:val="auto"/>
          <w:spacing w:val="-13"/>
          <w:kern w:val="0"/>
          <w:sz w:val="28"/>
          <w:szCs w:val="28"/>
          <w:lang w:eastAsia="en-US" w:bidi="ar-SA"/>
        </w:rPr>
        <w:t xml:space="preserve"> </w:t>
      </w:r>
      <w:r w:rsidRPr="0067251A">
        <w:rPr>
          <w:rFonts w:eastAsia="Arial"/>
          <w:color w:val="auto"/>
          <w:kern w:val="0"/>
          <w:sz w:val="28"/>
          <w:szCs w:val="28"/>
          <w:lang w:eastAsia="en-US" w:bidi="ar-SA"/>
        </w:rPr>
        <w:t xml:space="preserve">Банк», </w:t>
      </w:r>
      <w:r w:rsidR="00D932AB" w:rsidRPr="0067251A">
        <w:rPr>
          <w:rFonts w:eastAsia="Arial"/>
          <w:color w:val="auto"/>
          <w:kern w:val="0"/>
          <w:sz w:val="28"/>
          <w:szCs w:val="28"/>
          <w:lang w:eastAsia="en-US" w:bidi="ar-SA"/>
        </w:rPr>
        <w:t>Гарантийного фонда Республики Тыва, Ф</w:t>
      </w:r>
      <w:r w:rsidRPr="0067251A">
        <w:rPr>
          <w:rFonts w:eastAsia="Arial"/>
          <w:color w:val="auto"/>
          <w:kern w:val="0"/>
          <w:sz w:val="28"/>
          <w:szCs w:val="28"/>
          <w:lang w:eastAsia="en-US" w:bidi="ar-SA"/>
        </w:rPr>
        <w:t>онда</w:t>
      </w:r>
      <w:r w:rsidR="00D932AB" w:rsidRPr="0067251A">
        <w:rPr>
          <w:rFonts w:eastAsia="Arial"/>
          <w:color w:val="auto"/>
          <w:kern w:val="0"/>
          <w:sz w:val="28"/>
          <w:szCs w:val="28"/>
          <w:lang w:eastAsia="en-US" w:bidi="ar-SA"/>
        </w:rPr>
        <w:t xml:space="preserve"> поддержки предпринимательства Республики Тыва</w:t>
      </w:r>
      <w:r w:rsidRPr="0067251A">
        <w:rPr>
          <w:rFonts w:eastAsia="Arial"/>
          <w:color w:val="auto"/>
          <w:kern w:val="0"/>
          <w:sz w:val="28"/>
          <w:szCs w:val="28"/>
          <w:lang w:eastAsia="en-US" w:bidi="ar-SA"/>
        </w:rPr>
        <w:t>.</w:t>
      </w:r>
    </w:p>
    <w:p w:rsidR="001541FA" w:rsidRPr="0067251A" w:rsidRDefault="001541FA" w:rsidP="004B113C">
      <w:pPr>
        <w:widowControl w:val="0"/>
        <w:tabs>
          <w:tab w:val="left" w:pos="1274"/>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4. Страхование Акционерным обществом «Российское агентство по страхованию экспортных кредитов и инвестиций» (АО</w:t>
      </w:r>
      <w:r w:rsidRPr="0067251A">
        <w:rPr>
          <w:rFonts w:eastAsia="Arial"/>
          <w:color w:val="auto"/>
          <w:spacing w:val="-26"/>
          <w:kern w:val="0"/>
          <w:sz w:val="28"/>
          <w:szCs w:val="28"/>
          <w:lang w:eastAsia="en-US" w:bidi="ar-SA"/>
        </w:rPr>
        <w:t xml:space="preserve"> «</w:t>
      </w:r>
      <w:r w:rsidRPr="0067251A">
        <w:rPr>
          <w:rFonts w:eastAsia="Arial"/>
          <w:color w:val="auto"/>
          <w:kern w:val="0"/>
          <w:sz w:val="28"/>
          <w:szCs w:val="28"/>
          <w:lang w:eastAsia="en-US" w:bidi="ar-SA"/>
        </w:rPr>
        <w:t>ЭКСАР»).</w:t>
      </w:r>
    </w:p>
    <w:p w:rsidR="001541FA" w:rsidRPr="0067251A" w:rsidRDefault="001541FA" w:rsidP="004B113C">
      <w:pPr>
        <w:widowControl w:val="0"/>
        <w:tabs>
          <w:tab w:val="left" w:pos="1122"/>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5. Поручительства субъектов Российской</w:t>
      </w:r>
      <w:r w:rsidRPr="0067251A">
        <w:rPr>
          <w:rFonts w:eastAsia="Arial"/>
          <w:color w:val="auto"/>
          <w:spacing w:val="-15"/>
          <w:kern w:val="0"/>
          <w:sz w:val="28"/>
          <w:szCs w:val="28"/>
          <w:lang w:eastAsia="en-US" w:bidi="ar-SA"/>
        </w:rPr>
        <w:t xml:space="preserve"> </w:t>
      </w:r>
      <w:r w:rsidRPr="0067251A">
        <w:rPr>
          <w:rFonts w:eastAsia="Arial"/>
          <w:color w:val="auto"/>
          <w:kern w:val="0"/>
          <w:sz w:val="28"/>
          <w:szCs w:val="28"/>
          <w:lang w:eastAsia="en-US" w:bidi="ar-SA"/>
        </w:rPr>
        <w:t>Федерации.</w:t>
      </w:r>
    </w:p>
    <w:p w:rsidR="001541FA" w:rsidRPr="0067251A" w:rsidRDefault="001541FA" w:rsidP="004B113C">
      <w:pPr>
        <w:widowControl w:val="0"/>
        <w:tabs>
          <w:tab w:val="left" w:pos="1278"/>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spacing w:val="-1"/>
          <w:kern w:val="0"/>
          <w:sz w:val="28"/>
          <w:szCs w:val="28"/>
          <w:lang w:eastAsia="en-US" w:bidi="ar-SA"/>
        </w:rPr>
        <w:t>6. Пор</w:t>
      </w:r>
      <w:r w:rsidRPr="0067251A">
        <w:rPr>
          <w:rFonts w:eastAsia="Arial"/>
          <w:color w:val="auto"/>
          <w:kern w:val="0"/>
          <w:sz w:val="28"/>
          <w:szCs w:val="28"/>
          <w:lang w:eastAsia="en-US" w:bidi="ar-SA"/>
        </w:rPr>
        <w:t>учите</w:t>
      </w:r>
      <w:r w:rsidRPr="0067251A">
        <w:rPr>
          <w:rFonts w:eastAsia="Arial"/>
          <w:color w:val="auto"/>
          <w:spacing w:val="-1"/>
          <w:kern w:val="0"/>
          <w:sz w:val="28"/>
          <w:szCs w:val="28"/>
          <w:lang w:eastAsia="en-US" w:bidi="ar-SA"/>
        </w:rPr>
        <w:t>л</w:t>
      </w:r>
      <w:r w:rsidRPr="0067251A">
        <w:rPr>
          <w:rFonts w:eastAsia="Arial"/>
          <w:color w:val="auto"/>
          <w:spacing w:val="-2"/>
          <w:kern w:val="0"/>
          <w:sz w:val="28"/>
          <w:szCs w:val="28"/>
          <w:lang w:eastAsia="en-US" w:bidi="ar-SA"/>
        </w:rPr>
        <w:t>ь</w:t>
      </w:r>
      <w:r w:rsidRPr="0067251A">
        <w:rPr>
          <w:rFonts w:eastAsia="Arial"/>
          <w:color w:val="auto"/>
          <w:kern w:val="0"/>
          <w:sz w:val="28"/>
          <w:szCs w:val="28"/>
          <w:lang w:eastAsia="en-US" w:bidi="ar-SA"/>
        </w:rPr>
        <w:t xml:space="preserve">ства и </w:t>
      </w:r>
      <w:r w:rsidRPr="0067251A">
        <w:rPr>
          <w:rFonts w:eastAsia="Arial"/>
          <w:color w:val="auto"/>
          <w:spacing w:val="-1"/>
          <w:kern w:val="0"/>
          <w:sz w:val="28"/>
          <w:szCs w:val="28"/>
          <w:lang w:eastAsia="en-US" w:bidi="ar-SA"/>
        </w:rPr>
        <w:t>н</w:t>
      </w:r>
      <w:r w:rsidRPr="0067251A">
        <w:rPr>
          <w:rFonts w:eastAsia="Arial"/>
          <w:color w:val="auto"/>
          <w:kern w:val="0"/>
          <w:sz w:val="28"/>
          <w:szCs w:val="28"/>
          <w:lang w:eastAsia="en-US" w:bidi="ar-SA"/>
        </w:rPr>
        <w:t>ез</w:t>
      </w:r>
      <w:r w:rsidRPr="0067251A">
        <w:rPr>
          <w:rFonts w:eastAsia="Arial"/>
          <w:color w:val="auto"/>
          <w:spacing w:val="-2"/>
          <w:kern w:val="0"/>
          <w:sz w:val="28"/>
          <w:szCs w:val="28"/>
          <w:lang w:eastAsia="en-US" w:bidi="ar-SA"/>
        </w:rPr>
        <w:t>а</w:t>
      </w:r>
      <w:r w:rsidRPr="0067251A">
        <w:rPr>
          <w:rFonts w:eastAsia="Arial"/>
          <w:color w:val="auto"/>
          <w:kern w:val="0"/>
          <w:sz w:val="28"/>
          <w:szCs w:val="28"/>
          <w:lang w:eastAsia="en-US" w:bidi="ar-SA"/>
        </w:rPr>
        <w:t>вис</w:t>
      </w:r>
      <w:r w:rsidRPr="0067251A">
        <w:rPr>
          <w:rFonts w:eastAsia="Arial"/>
          <w:color w:val="auto"/>
          <w:spacing w:val="-2"/>
          <w:kern w:val="0"/>
          <w:sz w:val="28"/>
          <w:szCs w:val="28"/>
          <w:lang w:eastAsia="en-US" w:bidi="ar-SA"/>
        </w:rPr>
        <w:t>и</w:t>
      </w:r>
      <w:r w:rsidRPr="0067251A">
        <w:rPr>
          <w:rFonts w:eastAsia="Arial"/>
          <w:color w:val="auto"/>
          <w:kern w:val="0"/>
          <w:sz w:val="28"/>
          <w:szCs w:val="28"/>
          <w:lang w:eastAsia="en-US" w:bidi="ar-SA"/>
        </w:rPr>
        <w:t>м</w:t>
      </w:r>
      <w:r w:rsidRPr="0067251A">
        <w:rPr>
          <w:rFonts w:eastAsia="Arial"/>
          <w:color w:val="auto"/>
          <w:spacing w:val="-1"/>
          <w:kern w:val="0"/>
          <w:sz w:val="28"/>
          <w:szCs w:val="28"/>
          <w:lang w:eastAsia="en-US" w:bidi="ar-SA"/>
        </w:rPr>
        <w:t>ы</w:t>
      </w:r>
      <w:r w:rsidRPr="0067251A">
        <w:rPr>
          <w:rFonts w:eastAsia="Arial"/>
          <w:color w:val="auto"/>
          <w:kern w:val="0"/>
          <w:sz w:val="28"/>
          <w:szCs w:val="28"/>
          <w:lang w:eastAsia="en-US" w:bidi="ar-SA"/>
        </w:rPr>
        <w:t xml:space="preserve">е </w:t>
      </w:r>
      <w:r w:rsidRPr="0067251A">
        <w:rPr>
          <w:rFonts w:eastAsia="Arial"/>
          <w:color w:val="auto"/>
          <w:spacing w:val="-1"/>
          <w:kern w:val="0"/>
          <w:sz w:val="28"/>
          <w:szCs w:val="28"/>
          <w:lang w:eastAsia="en-US" w:bidi="ar-SA"/>
        </w:rPr>
        <w:t>г</w:t>
      </w:r>
      <w:r w:rsidRPr="0067251A">
        <w:rPr>
          <w:rFonts w:eastAsia="Arial"/>
          <w:color w:val="auto"/>
          <w:kern w:val="0"/>
          <w:sz w:val="28"/>
          <w:szCs w:val="28"/>
          <w:lang w:eastAsia="en-US" w:bidi="ar-SA"/>
        </w:rPr>
        <w:t>а</w:t>
      </w:r>
      <w:r w:rsidRPr="0067251A">
        <w:rPr>
          <w:rFonts w:eastAsia="Arial"/>
          <w:color w:val="auto"/>
          <w:spacing w:val="-1"/>
          <w:kern w:val="0"/>
          <w:sz w:val="28"/>
          <w:szCs w:val="28"/>
          <w:lang w:eastAsia="en-US" w:bidi="ar-SA"/>
        </w:rPr>
        <w:t>р</w:t>
      </w:r>
      <w:r w:rsidRPr="0067251A">
        <w:rPr>
          <w:rFonts w:eastAsia="Arial"/>
          <w:color w:val="auto"/>
          <w:kern w:val="0"/>
          <w:sz w:val="28"/>
          <w:szCs w:val="28"/>
          <w:lang w:eastAsia="en-US" w:bidi="ar-SA"/>
        </w:rPr>
        <w:t>а</w:t>
      </w:r>
      <w:r w:rsidRPr="0067251A">
        <w:rPr>
          <w:rFonts w:eastAsia="Arial"/>
          <w:color w:val="auto"/>
          <w:spacing w:val="-1"/>
          <w:kern w:val="0"/>
          <w:sz w:val="28"/>
          <w:szCs w:val="28"/>
          <w:lang w:eastAsia="en-US" w:bidi="ar-SA"/>
        </w:rPr>
        <w:t>н</w:t>
      </w:r>
      <w:r w:rsidRPr="0067251A">
        <w:rPr>
          <w:rFonts w:eastAsia="Arial"/>
          <w:color w:val="auto"/>
          <w:kern w:val="0"/>
          <w:sz w:val="28"/>
          <w:szCs w:val="28"/>
          <w:lang w:eastAsia="en-US" w:bidi="ar-SA"/>
        </w:rPr>
        <w:t xml:space="preserve">тии </w:t>
      </w:r>
      <w:r w:rsidRPr="0067251A">
        <w:rPr>
          <w:rFonts w:eastAsia="Arial"/>
          <w:color w:val="auto"/>
          <w:spacing w:val="-1"/>
          <w:kern w:val="0"/>
          <w:sz w:val="28"/>
          <w:szCs w:val="28"/>
          <w:lang w:eastAsia="en-US" w:bidi="ar-SA"/>
        </w:rPr>
        <w:t>юр</w:t>
      </w:r>
      <w:r w:rsidRPr="0067251A">
        <w:rPr>
          <w:rFonts w:eastAsia="Arial"/>
          <w:color w:val="auto"/>
          <w:kern w:val="0"/>
          <w:sz w:val="28"/>
          <w:szCs w:val="28"/>
          <w:lang w:eastAsia="en-US" w:bidi="ar-SA"/>
        </w:rPr>
        <w:t>и</w:t>
      </w:r>
      <w:r w:rsidRPr="0067251A">
        <w:rPr>
          <w:rFonts w:eastAsia="Arial"/>
          <w:color w:val="auto"/>
          <w:spacing w:val="-1"/>
          <w:kern w:val="0"/>
          <w:sz w:val="28"/>
          <w:szCs w:val="28"/>
          <w:lang w:eastAsia="en-US" w:bidi="ar-SA"/>
        </w:rPr>
        <w:t>д</w:t>
      </w:r>
      <w:r w:rsidRPr="0067251A">
        <w:rPr>
          <w:rFonts w:eastAsia="Arial"/>
          <w:color w:val="auto"/>
          <w:kern w:val="0"/>
          <w:sz w:val="28"/>
          <w:szCs w:val="28"/>
          <w:lang w:eastAsia="en-US" w:bidi="ar-SA"/>
        </w:rPr>
        <w:t>ичес</w:t>
      </w:r>
      <w:r w:rsidRPr="0067251A">
        <w:rPr>
          <w:rFonts w:eastAsia="Arial"/>
          <w:color w:val="auto"/>
          <w:spacing w:val="-3"/>
          <w:kern w:val="0"/>
          <w:sz w:val="28"/>
          <w:szCs w:val="28"/>
          <w:lang w:eastAsia="en-US" w:bidi="ar-SA"/>
        </w:rPr>
        <w:t>к</w:t>
      </w:r>
      <w:r w:rsidRPr="0067251A">
        <w:rPr>
          <w:rFonts w:eastAsia="Arial"/>
          <w:color w:val="auto"/>
          <w:kern w:val="0"/>
          <w:sz w:val="28"/>
          <w:szCs w:val="28"/>
          <w:lang w:eastAsia="en-US" w:bidi="ar-SA"/>
        </w:rPr>
        <w:t xml:space="preserve">их </w:t>
      </w:r>
      <w:r w:rsidRPr="0067251A">
        <w:rPr>
          <w:rFonts w:eastAsia="Arial"/>
          <w:color w:val="auto"/>
          <w:spacing w:val="-1"/>
          <w:kern w:val="0"/>
          <w:sz w:val="28"/>
          <w:szCs w:val="28"/>
          <w:lang w:eastAsia="en-US" w:bidi="ar-SA"/>
        </w:rPr>
        <w:t>л</w:t>
      </w:r>
      <w:r w:rsidRPr="0067251A">
        <w:rPr>
          <w:rFonts w:eastAsia="Arial"/>
          <w:color w:val="auto"/>
          <w:kern w:val="0"/>
          <w:sz w:val="28"/>
          <w:szCs w:val="28"/>
          <w:lang w:eastAsia="en-US" w:bidi="ar-SA"/>
        </w:rPr>
        <w:t>и</w:t>
      </w:r>
      <w:r w:rsidRPr="0067251A">
        <w:rPr>
          <w:rFonts w:eastAsia="Arial"/>
          <w:color w:val="auto"/>
          <w:spacing w:val="11"/>
          <w:kern w:val="0"/>
          <w:sz w:val="28"/>
          <w:szCs w:val="28"/>
          <w:lang w:eastAsia="en-US" w:bidi="ar-SA"/>
        </w:rPr>
        <w:t>ц</w:t>
      </w:r>
      <w:r w:rsidRPr="0067251A">
        <w:rPr>
          <w:rFonts w:eastAsia="Arial"/>
          <w:color w:val="auto"/>
          <w:kern w:val="0"/>
          <w:position w:val="8"/>
          <w:sz w:val="28"/>
          <w:szCs w:val="28"/>
          <w:vertAlign w:val="superscript"/>
          <w:lang w:eastAsia="en-US" w:bidi="ar-SA"/>
        </w:rPr>
        <w:footnoteReference w:id="2"/>
      </w:r>
      <w:r w:rsidRPr="0067251A">
        <w:rPr>
          <w:rFonts w:eastAsia="Arial"/>
          <w:color w:val="auto"/>
          <w:kern w:val="0"/>
          <w:position w:val="8"/>
          <w:sz w:val="28"/>
          <w:szCs w:val="28"/>
          <w:lang w:eastAsia="en-US" w:bidi="ar-SA"/>
        </w:rPr>
        <w:t xml:space="preserve"> </w:t>
      </w:r>
      <w:r w:rsidRPr="0067251A">
        <w:rPr>
          <w:rFonts w:eastAsia="Arial"/>
          <w:color w:val="auto"/>
          <w:kern w:val="0"/>
          <w:sz w:val="28"/>
          <w:szCs w:val="28"/>
          <w:lang w:eastAsia="en-US" w:bidi="ar-SA"/>
        </w:rPr>
        <w:t>(при условии соответствия юридического лица критериям оценки устойчивости финансового положения, установленным Наблюдательным советом</w:t>
      </w:r>
      <w:r w:rsidRPr="0067251A">
        <w:rPr>
          <w:rFonts w:eastAsia="Arial"/>
          <w:color w:val="auto"/>
          <w:spacing w:val="-33"/>
          <w:kern w:val="0"/>
          <w:sz w:val="28"/>
          <w:szCs w:val="28"/>
          <w:lang w:eastAsia="en-US" w:bidi="ar-SA"/>
        </w:rPr>
        <w:t xml:space="preserve"> </w:t>
      </w:r>
      <w:r w:rsidRPr="0067251A">
        <w:rPr>
          <w:rFonts w:eastAsia="Arial"/>
          <w:color w:val="auto"/>
          <w:kern w:val="0"/>
          <w:sz w:val="28"/>
          <w:szCs w:val="28"/>
          <w:lang w:eastAsia="en-US" w:bidi="ar-SA"/>
        </w:rPr>
        <w:t>Фонда).</w:t>
      </w:r>
    </w:p>
    <w:p w:rsidR="001541FA" w:rsidRPr="0067251A" w:rsidRDefault="001541FA" w:rsidP="004B113C">
      <w:pPr>
        <w:widowControl w:val="0"/>
        <w:tabs>
          <w:tab w:val="left" w:pos="1312"/>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7. Поручительства лизинговых компаний (соответствующих критериям оценки устойчивости финансового положения, установленным Наблюдательным советом</w:t>
      </w:r>
      <w:r w:rsidRPr="0067251A">
        <w:rPr>
          <w:rFonts w:eastAsia="Arial"/>
          <w:color w:val="auto"/>
          <w:spacing w:val="-5"/>
          <w:kern w:val="0"/>
          <w:sz w:val="28"/>
          <w:szCs w:val="28"/>
          <w:lang w:eastAsia="en-US" w:bidi="ar-SA"/>
        </w:rPr>
        <w:t xml:space="preserve"> </w:t>
      </w:r>
      <w:r w:rsidRPr="0067251A">
        <w:rPr>
          <w:rFonts w:eastAsia="Arial"/>
          <w:color w:val="auto"/>
          <w:kern w:val="0"/>
          <w:sz w:val="28"/>
          <w:szCs w:val="28"/>
          <w:lang w:eastAsia="en-US" w:bidi="ar-SA"/>
        </w:rPr>
        <w:t>Фонда).</w:t>
      </w:r>
    </w:p>
    <w:p w:rsidR="001541FA" w:rsidRPr="0067251A" w:rsidRDefault="001541FA" w:rsidP="004B113C">
      <w:pPr>
        <w:widowControl w:val="0"/>
        <w:tabs>
          <w:tab w:val="left" w:pos="1324"/>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8. Залог имущества и имущественных прав,</w:t>
      </w:r>
      <w:r w:rsidRPr="0067251A">
        <w:rPr>
          <w:rFonts w:eastAsia="Arial"/>
          <w:b/>
          <w:color w:val="auto"/>
          <w:kern w:val="0"/>
          <w:sz w:val="28"/>
          <w:szCs w:val="28"/>
          <w:lang w:eastAsia="en-US" w:bidi="ar-SA"/>
        </w:rPr>
        <w:t xml:space="preserve"> </w:t>
      </w:r>
      <w:r w:rsidRPr="0067251A">
        <w:rPr>
          <w:rFonts w:eastAsia="Arial"/>
          <w:color w:val="auto"/>
          <w:kern w:val="0"/>
          <w:sz w:val="28"/>
          <w:szCs w:val="28"/>
          <w:lang w:eastAsia="en-US" w:bidi="ar-SA"/>
        </w:rPr>
        <w:t>за исключением имущества, перечисленного в Приложении № 3 к настоящему порядку, включая</w:t>
      </w:r>
      <w:r w:rsidRPr="0067251A">
        <w:rPr>
          <w:rFonts w:eastAsia="Arial"/>
          <w:color w:val="auto"/>
          <w:spacing w:val="-36"/>
          <w:kern w:val="0"/>
          <w:sz w:val="28"/>
          <w:szCs w:val="28"/>
          <w:lang w:eastAsia="en-US" w:bidi="ar-SA"/>
        </w:rPr>
        <w:t xml:space="preserve"> </w:t>
      </w:r>
      <w:r w:rsidRPr="0067251A">
        <w:rPr>
          <w:rFonts w:eastAsia="Arial"/>
          <w:color w:val="auto"/>
          <w:kern w:val="0"/>
          <w:sz w:val="28"/>
          <w:szCs w:val="28"/>
          <w:lang w:eastAsia="en-US" w:bidi="ar-SA"/>
        </w:rPr>
        <w:t>следующие:</w:t>
      </w:r>
    </w:p>
    <w:p w:rsidR="001541FA" w:rsidRPr="0067251A" w:rsidRDefault="001541FA" w:rsidP="004B113C">
      <w:pPr>
        <w:widowControl w:val="0"/>
        <w:tabs>
          <w:tab w:val="left" w:pos="1254"/>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недвижимое имущество (промышленная, коммерческая, жилая недвижимость, зарегистрированные объекты незавершенного строительства, земельные участки, права долгосрочной аренды на земельные участки, на которых расположены предлагаемые в залог объекты</w:t>
      </w:r>
      <w:r w:rsidRPr="0067251A">
        <w:rPr>
          <w:rFonts w:eastAsia="Arial"/>
          <w:color w:val="auto"/>
          <w:spacing w:val="-27"/>
          <w:kern w:val="0"/>
          <w:sz w:val="28"/>
          <w:szCs w:val="28"/>
          <w:lang w:eastAsia="en-US" w:bidi="ar-SA"/>
        </w:rPr>
        <w:t xml:space="preserve"> </w:t>
      </w:r>
      <w:r w:rsidRPr="0067251A">
        <w:rPr>
          <w:rFonts w:eastAsia="Arial"/>
          <w:color w:val="auto"/>
          <w:kern w:val="0"/>
          <w:sz w:val="28"/>
          <w:szCs w:val="28"/>
          <w:lang w:eastAsia="en-US" w:bidi="ar-SA"/>
        </w:rPr>
        <w:t>недвижимости);</w:t>
      </w:r>
    </w:p>
    <w:p w:rsidR="001541FA" w:rsidRPr="0067251A" w:rsidRDefault="001541FA" w:rsidP="004B113C">
      <w:pPr>
        <w:widowControl w:val="0"/>
        <w:tabs>
          <w:tab w:val="left" w:pos="1253"/>
          <w:tab w:val="left" w:pos="1254"/>
        </w:tabs>
        <w:suppressAutoHyphens w:val="0"/>
        <w:autoSpaceDE w:val="0"/>
        <w:autoSpaceDN w:val="0"/>
        <w:ind w:right="-53"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движимое имущество (оборудование и транспортные</w:t>
      </w:r>
      <w:r w:rsidRPr="0067251A">
        <w:rPr>
          <w:rFonts w:eastAsia="Arial"/>
          <w:color w:val="auto"/>
          <w:spacing w:val="-25"/>
          <w:kern w:val="0"/>
          <w:sz w:val="28"/>
          <w:szCs w:val="28"/>
          <w:lang w:eastAsia="en-US" w:bidi="ar-SA"/>
        </w:rPr>
        <w:t xml:space="preserve"> </w:t>
      </w:r>
      <w:r w:rsidRPr="0067251A">
        <w:rPr>
          <w:rFonts w:eastAsia="Arial"/>
          <w:color w:val="auto"/>
          <w:kern w:val="0"/>
          <w:sz w:val="28"/>
          <w:szCs w:val="28"/>
          <w:lang w:eastAsia="en-US" w:bidi="ar-SA"/>
        </w:rPr>
        <w:t>средства);</w:t>
      </w:r>
    </w:p>
    <w:p w:rsidR="001541FA" w:rsidRPr="001541FA" w:rsidRDefault="001541FA" w:rsidP="001541FA">
      <w:pPr>
        <w:widowControl w:val="0"/>
        <w:tabs>
          <w:tab w:val="left" w:pos="1253"/>
          <w:tab w:val="left" w:pos="1254"/>
        </w:tabs>
        <w:suppressAutoHyphens w:val="0"/>
        <w:autoSpaceDE w:val="0"/>
        <w:autoSpaceDN w:val="0"/>
        <w:ind w:firstLine="709"/>
        <w:jc w:val="both"/>
        <w:rPr>
          <w:rFonts w:eastAsia="Arial"/>
          <w:color w:val="auto"/>
          <w:kern w:val="0"/>
          <w:sz w:val="28"/>
          <w:szCs w:val="28"/>
          <w:lang w:eastAsia="en-US" w:bidi="ar-SA"/>
        </w:rPr>
      </w:pPr>
      <w:r w:rsidRPr="0067251A">
        <w:rPr>
          <w:rFonts w:eastAsia="Arial"/>
          <w:color w:val="auto"/>
          <w:kern w:val="0"/>
          <w:sz w:val="28"/>
          <w:szCs w:val="28"/>
          <w:lang w:eastAsia="en-US" w:bidi="ar-SA"/>
        </w:rPr>
        <w:t>драгоценные</w:t>
      </w:r>
      <w:r w:rsidRPr="0067251A">
        <w:rPr>
          <w:rFonts w:eastAsia="Arial"/>
          <w:color w:val="auto"/>
          <w:spacing w:val="-10"/>
          <w:kern w:val="0"/>
          <w:sz w:val="28"/>
          <w:szCs w:val="28"/>
          <w:lang w:eastAsia="en-US" w:bidi="ar-SA"/>
        </w:rPr>
        <w:t xml:space="preserve"> </w:t>
      </w:r>
      <w:r w:rsidRPr="0067251A">
        <w:rPr>
          <w:rFonts w:eastAsia="Arial"/>
          <w:color w:val="auto"/>
          <w:kern w:val="0"/>
          <w:sz w:val="28"/>
          <w:szCs w:val="28"/>
          <w:lang w:eastAsia="en-US" w:bidi="ar-SA"/>
        </w:rPr>
        <w:t>металлы.</w:t>
      </w:r>
    </w:p>
    <w:p w:rsidR="00FB7543" w:rsidRPr="00C4264A" w:rsidRDefault="001541FA" w:rsidP="00FB7543">
      <w:pPr>
        <w:jc w:val="center"/>
        <w:rPr>
          <w:b/>
        </w:rPr>
      </w:pPr>
      <w:bookmarkStart w:id="72" w:name="_bookmark11"/>
      <w:bookmarkEnd w:id="72"/>
      <w:r w:rsidRPr="001541FA">
        <w:rPr>
          <w:sz w:val="28"/>
          <w:szCs w:val="28"/>
        </w:rPr>
        <w:br w:type="page"/>
      </w:r>
      <w:r w:rsidR="00FB7543" w:rsidRPr="00C4264A">
        <w:rPr>
          <w:b/>
        </w:rPr>
        <w:lastRenderedPageBreak/>
        <w:t>Список документов по обеспечению</w:t>
      </w:r>
    </w:p>
    <w:p w:rsidR="00FB7543" w:rsidRPr="009365D2" w:rsidRDefault="00FB7543" w:rsidP="00FB7543">
      <w:pPr>
        <w:rPr>
          <w:rFonts w:asciiTheme="minorHAnsi" w:hAnsiTheme="minorHAnsi" w:cstheme="minorHAnsi"/>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96"/>
        <w:gridCol w:w="1417"/>
        <w:gridCol w:w="1525"/>
      </w:tblGrid>
      <w:tr w:rsidR="00FB7543" w:rsidRPr="00C4264A" w:rsidTr="00ED697F">
        <w:trPr>
          <w:trHeight w:val="220"/>
        </w:trPr>
        <w:tc>
          <w:tcPr>
            <w:tcW w:w="568" w:type="dxa"/>
          </w:tcPr>
          <w:p w:rsidR="00FB7543" w:rsidRPr="00C4264A" w:rsidRDefault="00FB7543" w:rsidP="00ED697F">
            <w:pPr>
              <w:ind w:left="-250" w:firstLine="108"/>
              <w:jc w:val="center"/>
            </w:pPr>
            <w:r w:rsidRPr="00C4264A">
              <w:t>№</w:t>
            </w:r>
          </w:p>
        </w:tc>
        <w:tc>
          <w:tcPr>
            <w:tcW w:w="6696" w:type="dxa"/>
          </w:tcPr>
          <w:p w:rsidR="00FB7543" w:rsidRPr="00C4264A" w:rsidRDefault="00FB7543" w:rsidP="00ED697F">
            <w:pPr>
              <w:jc w:val="center"/>
            </w:pPr>
            <w:r w:rsidRPr="00C4264A">
              <w:t>Наименование документа</w:t>
            </w:r>
          </w:p>
        </w:tc>
        <w:tc>
          <w:tcPr>
            <w:tcW w:w="1417" w:type="dxa"/>
          </w:tcPr>
          <w:p w:rsidR="00FB7543" w:rsidRPr="00C4264A" w:rsidRDefault="00FB7543" w:rsidP="00ED697F">
            <w:pPr>
              <w:jc w:val="center"/>
            </w:pPr>
            <w:r w:rsidRPr="00C4264A">
              <w:t xml:space="preserve">Подпись сотрудника Фонда </w:t>
            </w:r>
          </w:p>
        </w:tc>
        <w:tc>
          <w:tcPr>
            <w:tcW w:w="1525" w:type="dxa"/>
          </w:tcPr>
          <w:p w:rsidR="00FB7543" w:rsidRPr="00C4264A" w:rsidRDefault="00FB7543" w:rsidP="00ED697F">
            <w:pPr>
              <w:jc w:val="center"/>
            </w:pPr>
            <w:r w:rsidRPr="00C4264A">
              <w:t>Дата предоставления</w:t>
            </w:r>
          </w:p>
        </w:tc>
      </w:tr>
      <w:tr w:rsidR="00FB7543" w:rsidRPr="00C4264A" w:rsidTr="00ED697F">
        <w:tc>
          <w:tcPr>
            <w:tcW w:w="568" w:type="dxa"/>
          </w:tcPr>
          <w:p w:rsidR="00FB7543" w:rsidRPr="00C4264A" w:rsidRDefault="00FB7543" w:rsidP="00ED697F">
            <w:pPr>
              <w:jc w:val="both"/>
            </w:pPr>
            <w:r>
              <w:t>1</w:t>
            </w:r>
            <w:r w:rsidRPr="00C4264A">
              <w:t>.</w:t>
            </w:r>
          </w:p>
        </w:tc>
        <w:tc>
          <w:tcPr>
            <w:tcW w:w="6696" w:type="dxa"/>
          </w:tcPr>
          <w:p w:rsidR="00FB7543" w:rsidRPr="00C4264A" w:rsidRDefault="00FB7543" w:rsidP="00ED697F">
            <w:pPr>
              <w:jc w:val="both"/>
            </w:pPr>
            <w:r w:rsidRPr="00C4264A">
              <w:rPr>
                <w:b/>
              </w:rPr>
              <w:t>Недвижимость (жилая):</w:t>
            </w:r>
          </w:p>
        </w:tc>
        <w:tc>
          <w:tcPr>
            <w:tcW w:w="1417" w:type="dxa"/>
          </w:tcPr>
          <w:p w:rsidR="00FB7543" w:rsidRPr="00C4264A" w:rsidRDefault="00FB7543" w:rsidP="00ED697F">
            <w:pPr>
              <w:jc w:val="both"/>
            </w:pPr>
          </w:p>
        </w:tc>
        <w:tc>
          <w:tcPr>
            <w:tcW w:w="1525" w:type="dxa"/>
          </w:tcPr>
          <w:p w:rsidR="00FB7543" w:rsidRPr="00C4264A" w:rsidRDefault="00FB7543" w:rsidP="00ED697F">
            <w:pPr>
              <w:ind w:right="459"/>
              <w:jc w:val="both"/>
            </w:pPr>
          </w:p>
        </w:tc>
      </w:tr>
      <w:tr w:rsidR="00FB7543" w:rsidRPr="00C4264A" w:rsidTr="00ED697F">
        <w:tc>
          <w:tcPr>
            <w:tcW w:w="568" w:type="dxa"/>
          </w:tcPr>
          <w:p w:rsidR="00FB7543" w:rsidRPr="00C4264A" w:rsidRDefault="00FB7543" w:rsidP="00ED697F">
            <w:pPr>
              <w:jc w:val="both"/>
            </w:pPr>
            <w:r>
              <w:t>1.1</w:t>
            </w:r>
          </w:p>
        </w:tc>
        <w:tc>
          <w:tcPr>
            <w:tcW w:w="6696" w:type="dxa"/>
          </w:tcPr>
          <w:p w:rsidR="00FB7543" w:rsidRPr="00C4264A" w:rsidRDefault="00FB7543" w:rsidP="00ED697F">
            <w:pPr>
              <w:jc w:val="both"/>
            </w:pPr>
            <w:r w:rsidRPr="00C4264A">
              <w:t xml:space="preserve">Полная выписка из Единого государственного реестра прав на недвижимое имущество - ЕГРП </w:t>
            </w:r>
            <w:r w:rsidRPr="00C4264A">
              <w:rPr>
                <w:i/>
              </w:rPr>
              <w:t>(действительна в течение 30 дней на дату предоставления документов)</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1.2</w:t>
            </w:r>
          </w:p>
        </w:tc>
        <w:tc>
          <w:tcPr>
            <w:tcW w:w="6696" w:type="dxa"/>
          </w:tcPr>
          <w:p w:rsidR="00FB7543" w:rsidRPr="00C4264A" w:rsidRDefault="00FB7543" w:rsidP="00ED697F">
            <w:pPr>
              <w:jc w:val="both"/>
            </w:pPr>
            <w:r w:rsidRPr="00C4264A">
              <w:t xml:space="preserve">Копия документа, являющегося основанием возникновения права </w:t>
            </w:r>
            <w:proofErr w:type="gramStart"/>
            <w:r w:rsidRPr="00C4264A">
              <w:t>собственности  на</w:t>
            </w:r>
            <w:proofErr w:type="gramEnd"/>
            <w:r w:rsidRPr="00C4264A">
              <w:t xml:space="preserve"> недвижимое имущество; </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1.3</w:t>
            </w:r>
          </w:p>
        </w:tc>
        <w:tc>
          <w:tcPr>
            <w:tcW w:w="6696" w:type="dxa"/>
          </w:tcPr>
          <w:p w:rsidR="00FB7543" w:rsidRPr="00C4264A" w:rsidRDefault="00FB7543" w:rsidP="00ED697F">
            <w:pPr>
              <w:jc w:val="both"/>
            </w:pPr>
            <w:r w:rsidRPr="00C4264A">
              <w:t xml:space="preserve">Копия свидетельства о государственной регистрации права собственности на недвижимое имущество </w:t>
            </w:r>
            <w:r w:rsidRPr="00294242">
              <w:rPr>
                <w:i/>
              </w:rPr>
              <w:t>(для имущества приобретенного до 16.07.2016 г.)</w:t>
            </w:r>
            <w:r w:rsidRPr="00C4264A">
              <w:t xml:space="preserve"> </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1.4</w:t>
            </w:r>
          </w:p>
        </w:tc>
        <w:tc>
          <w:tcPr>
            <w:tcW w:w="6696" w:type="dxa"/>
          </w:tcPr>
          <w:p w:rsidR="00FB7543" w:rsidRPr="00C4264A" w:rsidRDefault="00FB7543" w:rsidP="00ED697F">
            <w:pPr>
              <w:jc w:val="both"/>
            </w:pPr>
            <w:r w:rsidRPr="00C4264A">
              <w:t>Технический/кадастровый паспорт (копия);</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1.5</w:t>
            </w:r>
          </w:p>
        </w:tc>
        <w:tc>
          <w:tcPr>
            <w:tcW w:w="6696" w:type="dxa"/>
          </w:tcPr>
          <w:p w:rsidR="00FB7543" w:rsidRPr="00C4264A" w:rsidRDefault="00FB7543" w:rsidP="00ED697F">
            <w:pPr>
              <w:jc w:val="both"/>
            </w:pPr>
            <w:r w:rsidRPr="00C4264A">
              <w:rPr>
                <w:i/>
              </w:rPr>
              <w:t>В случае, если залогодателем является физическое лицо:</w:t>
            </w:r>
          </w:p>
          <w:p w:rsidR="00FB7543" w:rsidRPr="00C4264A" w:rsidRDefault="00FB7543" w:rsidP="00ED697F">
            <w:pPr>
              <w:jc w:val="both"/>
              <w:rPr>
                <w:i/>
              </w:rPr>
            </w:pPr>
            <w:r w:rsidRPr="00C4264A">
              <w:t xml:space="preserve">Нотариальное согласие супруга (и) на передачу в залог Фонду данного объекта недвижимости </w:t>
            </w:r>
            <w:r w:rsidRPr="00C4264A">
              <w:rPr>
                <w:i/>
              </w:rPr>
              <w:t xml:space="preserve">(если имущество приобретено в браке и является совместной собственностью супругов). </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1.6</w:t>
            </w:r>
          </w:p>
        </w:tc>
        <w:tc>
          <w:tcPr>
            <w:tcW w:w="6696" w:type="dxa"/>
          </w:tcPr>
          <w:p w:rsidR="00FB7543" w:rsidRPr="00C4264A" w:rsidRDefault="00FB7543" w:rsidP="00ED697F">
            <w:pPr>
              <w:jc w:val="both"/>
            </w:pPr>
            <w:r w:rsidRPr="00C4264A">
              <w:t xml:space="preserve">Экспертное заключение независимого оценщика о рыночной стоимости объекта недвижимости, в случае необходимости </w:t>
            </w:r>
            <w:r w:rsidRPr="00C4264A">
              <w:rPr>
                <w:i/>
              </w:rPr>
              <w:t>(действительно в течение 12-</w:t>
            </w:r>
            <w:proofErr w:type="gramStart"/>
            <w:r w:rsidRPr="00C4264A">
              <w:rPr>
                <w:i/>
              </w:rPr>
              <w:t>ти  месяцев</w:t>
            </w:r>
            <w:proofErr w:type="gramEnd"/>
            <w:r w:rsidRPr="00C4264A">
              <w:rPr>
                <w:i/>
              </w:rPr>
              <w:t>).</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1.7</w:t>
            </w:r>
          </w:p>
        </w:tc>
        <w:tc>
          <w:tcPr>
            <w:tcW w:w="6696" w:type="dxa"/>
          </w:tcPr>
          <w:p w:rsidR="00FB7543" w:rsidRPr="00C4264A" w:rsidRDefault="00FB7543" w:rsidP="00ED697F">
            <w:pPr>
              <w:jc w:val="both"/>
            </w:pPr>
            <w:r w:rsidRPr="00C4264A">
              <w:t xml:space="preserve">Справки, подтверждающие отсутствие зарегистрированных лиц в жилом помещении </w:t>
            </w:r>
            <w:r>
              <w:t xml:space="preserve">или </w:t>
            </w:r>
            <w:r w:rsidRPr="00C4264A">
              <w:t>поквартирн</w:t>
            </w:r>
            <w:r>
              <w:t>ую</w:t>
            </w:r>
            <w:r w:rsidRPr="00C4264A">
              <w:t xml:space="preserve"> карточк</w:t>
            </w:r>
            <w:r>
              <w:t>у</w:t>
            </w:r>
            <w:r w:rsidRPr="00C4264A">
              <w:t xml:space="preserve"> (</w:t>
            </w:r>
            <w:r>
              <w:t xml:space="preserve">выписку из </w:t>
            </w:r>
            <w:r w:rsidRPr="00C4264A">
              <w:t>домовой книги);</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1.8</w:t>
            </w:r>
          </w:p>
        </w:tc>
        <w:tc>
          <w:tcPr>
            <w:tcW w:w="6696" w:type="dxa"/>
          </w:tcPr>
          <w:p w:rsidR="00FB7543" w:rsidRPr="00C4264A" w:rsidRDefault="00FB7543" w:rsidP="00ED697F">
            <w:pPr>
              <w:jc w:val="both"/>
            </w:pPr>
            <w:r w:rsidRPr="00C4264A">
              <w:t>Разрешение органов опеки, в случае регистрации несовершеннолетних детей.</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2</w:t>
            </w:r>
          </w:p>
        </w:tc>
        <w:tc>
          <w:tcPr>
            <w:tcW w:w="6696" w:type="dxa"/>
          </w:tcPr>
          <w:p w:rsidR="00FB7543" w:rsidRPr="00C4264A" w:rsidRDefault="00FB7543" w:rsidP="00ED697F">
            <w:pPr>
              <w:jc w:val="both"/>
            </w:pPr>
            <w:r w:rsidRPr="00C4264A">
              <w:rPr>
                <w:b/>
              </w:rPr>
              <w:t>Недвижимость (нежилая коммерческая)</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2.1</w:t>
            </w:r>
          </w:p>
        </w:tc>
        <w:tc>
          <w:tcPr>
            <w:tcW w:w="6696" w:type="dxa"/>
          </w:tcPr>
          <w:p w:rsidR="00FB7543" w:rsidRPr="00C4264A" w:rsidRDefault="00FB7543" w:rsidP="00ED697F">
            <w:pPr>
              <w:jc w:val="both"/>
            </w:pPr>
            <w:r w:rsidRPr="00C4264A">
              <w:t xml:space="preserve">Полная выписка из Единого государственного реестра прав на недвижимое имущество - ЕГРП </w:t>
            </w:r>
            <w:r w:rsidRPr="00C4264A">
              <w:rPr>
                <w:i/>
              </w:rPr>
              <w:t>(действительна в течение 30 дней на дату предоставления документов)</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2.2</w:t>
            </w:r>
          </w:p>
        </w:tc>
        <w:tc>
          <w:tcPr>
            <w:tcW w:w="6696" w:type="dxa"/>
          </w:tcPr>
          <w:p w:rsidR="00FB7543" w:rsidRPr="00C4264A" w:rsidRDefault="00FB7543" w:rsidP="00ED697F">
            <w:pPr>
              <w:jc w:val="both"/>
            </w:pPr>
            <w:r w:rsidRPr="00C4264A">
              <w:t xml:space="preserve">Копия документа, являющегося основанием возникновения права </w:t>
            </w:r>
            <w:proofErr w:type="gramStart"/>
            <w:r w:rsidRPr="00C4264A">
              <w:t>собственности  на</w:t>
            </w:r>
            <w:proofErr w:type="gramEnd"/>
            <w:r w:rsidRPr="00C4264A">
              <w:t xml:space="preserve"> недвижимое имущество;</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2.3</w:t>
            </w:r>
          </w:p>
        </w:tc>
        <w:tc>
          <w:tcPr>
            <w:tcW w:w="6696" w:type="dxa"/>
          </w:tcPr>
          <w:p w:rsidR="00FB7543" w:rsidRPr="00C4264A" w:rsidRDefault="00FB7543" w:rsidP="00ED697F">
            <w:pPr>
              <w:jc w:val="both"/>
            </w:pPr>
            <w:r w:rsidRPr="00C4264A">
              <w:t xml:space="preserve">Копия свидетельства о государственной регистрации права собственности на недвижимое имущество </w:t>
            </w:r>
            <w:r w:rsidRPr="00294242">
              <w:rPr>
                <w:i/>
              </w:rPr>
              <w:t>(для имущества приобретенного до 16.07.2016 г.)</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2.4</w:t>
            </w:r>
          </w:p>
        </w:tc>
        <w:tc>
          <w:tcPr>
            <w:tcW w:w="6696" w:type="dxa"/>
          </w:tcPr>
          <w:p w:rsidR="00FB7543" w:rsidRPr="00C4264A" w:rsidRDefault="00FB7543" w:rsidP="00ED697F">
            <w:pPr>
              <w:jc w:val="both"/>
            </w:pPr>
            <w:r w:rsidRPr="00C4264A">
              <w:t>Технический/кадастровый паспорт, кадастровый план земельного участка (копия)</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2.5</w:t>
            </w:r>
          </w:p>
        </w:tc>
        <w:tc>
          <w:tcPr>
            <w:tcW w:w="6696" w:type="dxa"/>
          </w:tcPr>
          <w:p w:rsidR="00FB7543" w:rsidRPr="00C4264A" w:rsidRDefault="00FB7543" w:rsidP="00ED697F">
            <w:pPr>
              <w:jc w:val="both"/>
            </w:pPr>
            <w:r w:rsidRPr="00C4264A">
              <w:t xml:space="preserve">Экспертное заключение независимого оценщика о рыночной стоимости объекта недвижимости, в случае необходимости </w:t>
            </w:r>
            <w:r w:rsidRPr="00C4264A">
              <w:rPr>
                <w:i/>
              </w:rPr>
              <w:t>(действительно в течение 12-</w:t>
            </w:r>
            <w:proofErr w:type="gramStart"/>
            <w:r w:rsidRPr="00C4264A">
              <w:rPr>
                <w:i/>
              </w:rPr>
              <w:t>ти  месяцев</w:t>
            </w:r>
            <w:proofErr w:type="gramEnd"/>
            <w:r w:rsidRPr="00C4264A">
              <w:rPr>
                <w:i/>
              </w:rPr>
              <w:t>).</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3</w:t>
            </w:r>
            <w:r w:rsidRPr="00C4264A">
              <w:t>.</w:t>
            </w:r>
          </w:p>
        </w:tc>
        <w:tc>
          <w:tcPr>
            <w:tcW w:w="6696" w:type="dxa"/>
          </w:tcPr>
          <w:p w:rsidR="00FB7543" w:rsidRPr="00C4264A" w:rsidRDefault="00FB7543" w:rsidP="00ED697F">
            <w:pPr>
              <w:jc w:val="both"/>
            </w:pPr>
            <w:r>
              <w:rPr>
                <w:b/>
              </w:rPr>
              <w:t>О</w:t>
            </w:r>
            <w:r w:rsidRPr="00C4264A">
              <w:rPr>
                <w:b/>
              </w:rPr>
              <w:t>борудовани</w:t>
            </w:r>
            <w:r>
              <w:rPr>
                <w:b/>
              </w:rPr>
              <w:t>е</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3.1</w:t>
            </w:r>
          </w:p>
        </w:tc>
        <w:tc>
          <w:tcPr>
            <w:tcW w:w="6696" w:type="dxa"/>
          </w:tcPr>
          <w:p w:rsidR="00FB7543" w:rsidRPr="00C4264A" w:rsidRDefault="00FB7543" w:rsidP="00ED697F">
            <w:pPr>
              <w:jc w:val="both"/>
            </w:pPr>
            <w:r w:rsidRPr="00E77E33">
              <w:t>документы, подтверждающие право собственности (договор купли-продажи или поставки, акты приема-передачи,</w:t>
            </w:r>
            <w:r w:rsidRPr="00E77E33">
              <w:rPr>
                <w:spacing w:val="-2"/>
              </w:rPr>
              <w:t xml:space="preserve"> </w:t>
            </w:r>
            <w:r w:rsidRPr="00E77E33">
              <w:t xml:space="preserve">платежные документы (платежные </w:t>
            </w:r>
            <w:r w:rsidRPr="00E77E33">
              <w:rPr>
                <w:w w:val="95"/>
              </w:rPr>
              <w:t>поручения, расписки)</w:t>
            </w:r>
            <w:r w:rsidRPr="00E77E33">
              <w:rPr>
                <w:spacing w:val="40"/>
              </w:rPr>
              <w:t xml:space="preserve"> </w:t>
            </w:r>
            <w:r w:rsidRPr="00E77E33">
              <w:rPr>
                <w:w w:val="95"/>
              </w:rPr>
              <w:t>или квитанции к</w:t>
            </w:r>
            <w:r w:rsidRPr="00E77E33">
              <w:rPr>
                <w:spacing w:val="-1"/>
                <w:w w:val="95"/>
              </w:rPr>
              <w:t xml:space="preserve"> </w:t>
            </w:r>
            <w:r w:rsidRPr="00E77E33">
              <w:rPr>
                <w:w w:val="95"/>
              </w:rPr>
              <w:t xml:space="preserve">приходным ордерам (при приобретении за наличный </w:t>
            </w:r>
            <w:r w:rsidRPr="00E77E33">
              <w:t xml:space="preserve">расчет), счета-фактуры, товарно-транспортные накладные и т.п.), при необходимости </w:t>
            </w:r>
            <w:r w:rsidRPr="00E77E33">
              <w:rPr>
                <w:w w:val="90"/>
              </w:rPr>
              <w:t xml:space="preserve">— </w:t>
            </w:r>
            <w:r w:rsidRPr="00E77E33">
              <w:t>технические</w:t>
            </w:r>
            <w:r w:rsidRPr="00E77E33">
              <w:rPr>
                <w:spacing w:val="-5"/>
              </w:rPr>
              <w:t xml:space="preserve"> </w:t>
            </w:r>
            <w:r w:rsidRPr="00E77E33">
              <w:t>паспорта,</w:t>
            </w:r>
            <w:r w:rsidRPr="00E77E33">
              <w:rPr>
                <w:spacing w:val="-8"/>
              </w:rPr>
              <w:t xml:space="preserve"> </w:t>
            </w:r>
            <w:r w:rsidRPr="00E77E33">
              <w:t>инструкции</w:t>
            </w:r>
            <w:r w:rsidRPr="00E77E33">
              <w:rPr>
                <w:spacing w:val="-6"/>
              </w:rPr>
              <w:t xml:space="preserve"> </w:t>
            </w:r>
            <w:r w:rsidRPr="00E77E33">
              <w:t>по</w:t>
            </w:r>
            <w:r w:rsidRPr="00E77E33">
              <w:rPr>
                <w:spacing w:val="-13"/>
              </w:rPr>
              <w:t xml:space="preserve"> </w:t>
            </w:r>
            <w:r w:rsidRPr="00E77E33">
              <w:t>эксплуатации,</w:t>
            </w:r>
            <w:r w:rsidRPr="00E77E33">
              <w:rPr>
                <w:spacing w:val="-7"/>
              </w:rPr>
              <w:t xml:space="preserve"> </w:t>
            </w:r>
            <w:r w:rsidRPr="00E77E33">
              <w:t>гарантийные</w:t>
            </w:r>
            <w:r w:rsidRPr="00E77E33">
              <w:rPr>
                <w:spacing w:val="-7"/>
              </w:rPr>
              <w:t xml:space="preserve"> </w:t>
            </w:r>
            <w:r w:rsidRPr="00E77E33">
              <w:t>талоны,</w:t>
            </w:r>
            <w:r w:rsidRPr="00E77E33">
              <w:rPr>
                <w:spacing w:val="-10"/>
              </w:rPr>
              <w:t xml:space="preserve"> </w:t>
            </w:r>
            <w:r w:rsidRPr="00E77E33">
              <w:t>карточки</w:t>
            </w:r>
            <w:r w:rsidRPr="00E77E33">
              <w:rPr>
                <w:spacing w:val="-7"/>
              </w:rPr>
              <w:t xml:space="preserve"> </w:t>
            </w:r>
            <w:r w:rsidRPr="00E77E33">
              <w:t>учета основных средств (при их наличии) и т.п.</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3.2</w:t>
            </w:r>
          </w:p>
        </w:tc>
        <w:tc>
          <w:tcPr>
            <w:tcW w:w="6696" w:type="dxa"/>
          </w:tcPr>
          <w:p w:rsidR="00FB7543" w:rsidRPr="00C4264A" w:rsidRDefault="00FB7543" w:rsidP="00ED697F">
            <w:pPr>
              <w:jc w:val="both"/>
            </w:pPr>
            <w:r w:rsidRPr="00E77E33">
              <w:t xml:space="preserve">Разрешительная документация (освидетельствование, разрешение, допуск, тех. контроль и др.) надзорных органов (Ростехнадзор, Гостехнадзор и др.) на эксплуатацию </w:t>
            </w:r>
            <w:r w:rsidRPr="00E77E33">
              <w:lastRenderedPageBreak/>
              <w:t>оборудования, если требование предусмотрено законодательством.</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3.3</w:t>
            </w:r>
          </w:p>
        </w:tc>
        <w:tc>
          <w:tcPr>
            <w:tcW w:w="6696" w:type="dxa"/>
          </w:tcPr>
          <w:p w:rsidR="00FB7543" w:rsidRPr="00C4264A" w:rsidRDefault="00FB7543" w:rsidP="00ED697F">
            <w:pPr>
              <w:jc w:val="both"/>
            </w:pPr>
            <w:r w:rsidRPr="00E77E33">
              <w:t xml:space="preserve">Документы, определяющие на каком основании </w:t>
            </w:r>
            <w:proofErr w:type="gramStart"/>
            <w:r w:rsidRPr="00E77E33">
              <w:t>оборудование</w:t>
            </w:r>
            <w:proofErr w:type="gramEnd"/>
            <w:r w:rsidRPr="00E77E33">
              <w:rPr>
                <w:spacing w:val="-12"/>
              </w:rPr>
              <w:t xml:space="preserve"> </w:t>
            </w:r>
            <w:r w:rsidRPr="00E77E33">
              <w:t>находится</w:t>
            </w:r>
            <w:r w:rsidRPr="00E77E33">
              <w:rPr>
                <w:spacing w:val="-8"/>
              </w:rPr>
              <w:t xml:space="preserve"> </w:t>
            </w:r>
            <w:r w:rsidRPr="00E77E33">
              <w:t>по</w:t>
            </w:r>
            <w:r w:rsidRPr="00E77E33">
              <w:rPr>
                <w:spacing w:val="-15"/>
              </w:rPr>
              <w:t xml:space="preserve"> </w:t>
            </w:r>
            <w:r w:rsidRPr="00E77E33">
              <w:t>указанному</w:t>
            </w:r>
            <w:r w:rsidRPr="00E77E33">
              <w:rPr>
                <w:spacing w:val="-7"/>
              </w:rPr>
              <w:t xml:space="preserve"> </w:t>
            </w:r>
            <w:r w:rsidRPr="00E77E33">
              <w:t>адресу</w:t>
            </w:r>
            <w:r w:rsidRPr="00E77E33">
              <w:rPr>
                <w:spacing w:val="-9"/>
              </w:rPr>
              <w:t xml:space="preserve"> </w:t>
            </w:r>
            <w:r w:rsidRPr="00E77E33">
              <w:t>(местонахождение)</w:t>
            </w:r>
            <w:r w:rsidRPr="00E77E33">
              <w:rPr>
                <w:spacing w:val="-16"/>
              </w:rPr>
              <w:t xml:space="preserve"> </w:t>
            </w:r>
            <w:r w:rsidRPr="00E77E33">
              <w:t>(свидетельство</w:t>
            </w:r>
            <w:r w:rsidRPr="00E77E33">
              <w:rPr>
                <w:spacing w:val="-16"/>
              </w:rPr>
              <w:t xml:space="preserve"> </w:t>
            </w:r>
            <w:r w:rsidRPr="00E77E33">
              <w:t>о</w:t>
            </w:r>
            <w:r w:rsidRPr="00E77E33">
              <w:rPr>
                <w:spacing w:val="-15"/>
              </w:rPr>
              <w:t xml:space="preserve"> </w:t>
            </w:r>
            <w:r w:rsidRPr="00E77E33">
              <w:t xml:space="preserve">праве </w:t>
            </w:r>
            <w:r w:rsidRPr="00E77E33">
              <w:rPr>
                <w:spacing w:val="-2"/>
              </w:rPr>
              <w:t>собственности,</w:t>
            </w:r>
            <w:r w:rsidRPr="00E77E33">
              <w:rPr>
                <w:spacing w:val="-14"/>
              </w:rPr>
              <w:t xml:space="preserve"> </w:t>
            </w:r>
            <w:r w:rsidRPr="00E77E33">
              <w:rPr>
                <w:spacing w:val="-2"/>
              </w:rPr>
              <w:t>выписка</w:t>
            </w:r>
            <w:r w:rsidRPr="00E77E33">
              <w:rPr>
                <w:spacing w:val="-6"/>
              </w:rPr>
              <w:t xml:space="preserve"> </w:t>
            </w:r>
            <w:r w:rsidRPr="00E77E33">
              <w:rPr>
                <w:spacing w:val="-2"/>
              </w:rPr>
              <w:t>из</w:t>
            </w:r>
            <w:r w:rsidRPr="00E77E33">
              <w:rPr>
                <w:spacing w:val="-11"/>
              </w:rPr>
              <w:t xml:space="preserve"> </w:t>
            </w:r>
            <w:r w:rsidRPr="00E77E33">
              <w:rPr>
                <w:spacing w:val="-2"/>
              </w:rPr>
              <w:t>ЕГРН,</w:t>
            </w:r>
            <w:r w:rsidRPr="00E77E33">
              <w:rPr>
                <w:spacing w:val="-8"/>
              </w:rPr>
              <w:t xml:space="preserve"> </w:t>
            </w:r>
            <w:r w:rsidRPr="00E77E33">
              <w:rPr>
                <w:spacing w:val="-2"/>
              </w:rPr>
              <w:t>договор аренды и</w:t>
            </w:r>
            <w:r w:rsidRPr="00E77E33">
              <w:rPr>
                <w:spacing w:val="-14"/>
              </w:rPr>
              <w:t xml:space="preserve"> </w:t>
            </w:r>
            <w:r w:rsidRPr="00E77E33">
              <w:rPr>
                <w:spacing w:val="-2"/>
              </w:rPr>
              <w:t>др.)</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4</w:t>
            </w:r>
            <w:r w:rsidRPr="00C4264A">
              <w:t>.</w:t>
            </w:r>
          </w:p>
        </w:tc>
        <w:tc>
          <w:tcPr>
            <w:tcW w:w="6696" w:type="dxa"/>
          </w:tcPr>
          <w:p w:rsidR="00FB7543" w:rsidRPr="00C4264A" w:rsidRDefault="00FB7543" w:rsidP="00ED697F">
            <w:pPr>
              <w:jc w:val="both"/>
              <w:rPr>
                <w:b/>
              </w:rPr>
            </w:pPr>
            <w:r w:rsidRPr="00C4264A">
              <w:rPr>
                <w:b/>
              </w:rPr>
              <w:t>Согласие на обработку персональных данных (по форме Фонда)</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r w:rsidR="00FB7543" w:rsidRPr="00C4264A" w:rsidTr="00ED697F">
        <w:tc>
          <w:tcPr>
            <w:tcW w:w="568" w:type="dxa"/>
          </w:tcPr>
          <w:p w:rsidR="00FB7543" w:rsidRPr="00C4264A" w:rsidRDefault="00FB7543" w:rsidP="00ED697F">
            <w:pPr>
              <w:jc w:val="both"/>
            </w:pPr>
            <w:r>
              <w:t>5</w:t>
            </w:r>
            <w:r w:rsidRPr="00C4264A">
              <w:t>.</w:t>
            </w:r>
          </w:p>
        </w:tc>
        <w:tc>
          <w:tcPr>
            <w:tcW w:w="6696" w:type="dxa"/>
          </w:tcPr>
          <w:p w:rsidR="00FB7543" w:rsidRPr="00C4264A" w:rsidRDefault="00FB7543" w:rsidP="00ED697F">
            <w:pPr>
              <w:jc w:val="both"/>
              <w:rPr>
                <w:b/>
              </w:rPr>
            </w:pPr>
            <w:r w:rsidRPr="00C4264A">
              <w:rPr>
                <w:b/>
              </w:rPr>
              <w:t xml:space="preserve">Согласие на получение информации в НБКИ (по форме Фонда) </w:t>
            </w:r>
          </w:p>
        </w:tc>
        <w:tc>
          <w:tcPr>
            <w:tcW w:w="1417" w:type="dxa"/>
          </w:tcPr>
          <w:p w:rsidR="00FB7543" w:rsidRPr="00C4264A" w:rsidRDefault="00FB7543" w:rsidP="00ED697F">
            <w:pPr>
              <w:jc w:val="both"/>
            </w:pPr>
          </w:p>
        </w:tc>
        <w:tc>
          <w:tcPr>
            <w:tcW w:w="1525" w:type="dxa"/>
          </w:tcPr>
          <w:p w:rsidR="00FB7543" w:rsidRPr="00C4264A" w:rsidRDefault="00FB7543" w:rsidP="00ED697F">
            <w:pPr>
              <w:jc w:val="both"/>
            </w:pPr>
          </w:p>
        </w:tc>
      </w:tr>
    </w:tbl>
    <w:p w:rsidR="00FB7543" w:rsidRDefault="00FB7543" w:rsidP="00FB7543">
      <w:pPr>
        <w:jc w:val="both"/>
        <w:rPr>
          <w:rFonts w:asciiTheme="minorHAnsi" w:hAnsiTheme="minorHAnsi" w:cstheme="minorHAnsi"/>
        </w:rPr>
      </w:pPr>
      <w:r w:rsidRPr="009365D2">
        <w:rPr>
          <w:rFonts w:asciiTheme="minorHAnsi" w:hAnsiTheme="minorHAnsi" w:cstheme="minorHAnsi"/>
        </w:rPr>
        <w:t>*Клиент обязан предоставить оригиналы документов, с которых сняты копии для сверки сотруднику Фонда.</w:t>
      </w:r>
    </w:p>
    <w:p w:rsidR="00FB7543" w:rsidRPr="00F54761" w:rsidRDefault="00FB7543" w:rsidP="00FB7543">
      <w:pPr>
        <w:jc w:val="both"/>
        <w:rPr>
          <w:rFonts w:asciiTheme="minorHAnsi" w:hAnsiTheme="minorHAnsi" w:cstheme="minorHAnsi"/>
        </w:rPr>
      </w:pPr>
      <w:r w:rsidRPr="00294242">
        <w:rPr>
          <w:rFonts w:asciiTheme="minorHAnsi" w:hAnsiTheme="minorHAnsi" w:cstheme="minorHAnsi"/>
        </w:rPr>
        <w:t xml:space="preserve">* Иные документы </w:t>
      </w:r>
      <w:r w:rsidRPr="00294242">
        <w:rPr>
          <w:rFonts w:asciiTheme="minorHAnsi" w:hAnsiTheme="minorHAnsi" w:cstheme="minorHAnsi"/>
          <w:i/>
        </w:rPr>
        <w:t>(запрашиваются по требованию Фонда)</w:t>
      </w:r>
    </w:p>
    <w:p w:rsidR="00FB7543" w:rsidRDefault="00FB7543" w:rsidP="00FB7543"/>
    <w:p w:rsidR="00FB7543" w:rsidRPr="001541FA" w:rsidRDefault="00FB7543" w:rsidP="00FB7543">
      <w:pPr>
        <w:widowControl w:val="0"/>
        <w:suppressAutoHyphens w:val="0"/>
        <w:autoSpaceDE w:val="0"/>
        <w:autoSpaceDN w:val="0"/>
        <w:rPr>
          <w:rFonts w:eastAsia="Arial"/>
          <w:color w:val="auto"/>
          <w:kern w:val="0"/>
          <w:sz w:val="28"/>
          <w:szCs w:val="28"/>
          <w:lang w:eastAsia="en-US" w:bidi="ar-SA"/>
        </w:rPr>
      </w:pPr>
    </w:p>
    <w:p w:rsidR="001541FA" w:rsidRDefault="001541FA"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Default="00FB7543" w:rsidP="001541FA">
      <w:pPr>
        <w:rPr>
          <w:sz w:val="28"/>
          <w:szCs w:val="28"/>
        </w:rPr>
      </w:pPr>
    </w:p>
    <w:p w:rsidR="00FB7543" w:rsidRPr="001541FA" w:rsidRDefault="00FB7543" w:rsidP="001541FA">
      <w:pPr>
        <w:rPr>
          <w:sz w:val="28"/>
          <w:szCs w:val="28"/>
        </w:rPr>
      </w:pPr>
    </w:p>
    <w:p w:rsidR="001541FA" w:rsidRPr="001541FA" w:rsidRDefault="001541FA" w:rsidP="001541FA">
      <w:pPr>
        <w:widowControl w:val="0"/>
        <w:suppressAutoHyphens w:val="0"/>
        <w:autoSpaceDE w:val="0"/>
        <w:autoSpaceDN w:val="0"/>
        <w:ind w:left="5650" w:right="1524" w:firstLine="20"/>
        <w:outlineLvl w:val="1"/>
        <w:rPr>
          <w:rFonts w:eastAsia="Arial"/>
          <w:bCs/>
          <w:color w:val="auto"/>
          <w:kern w:val="0"/>
          <w:sz w:val="28"/>
          <w:szCs w:val="28"/>
          <w:lang w:eastAsia="en-US" w:bidi="ar-SA"/>
        </w:rPr>
      </w:pPr>
      <w:bookmarkStart w:id="73" w:name="Приложение_№_2"/>
      <w:bookmarkStart w:id="74" w:name="_bookmark12"/>
      <w:bookmarkEnd w:id="73"/>
      <w:bookmarkEnd w:id="74"/>
      <w:r w:rsidRPr="001541FA">
        <w:rPr>
          <w:rFonts w:eastAsia="Arial"/>
          <w:bCs/>
          <w:color w:val="auto"/>
          <w:kern w:val="0"/>
          <w:sz w:val="28"/>
          <w:szCs w:val="28"/>
          <w:lang w:eastAsia="en-US" w:bidi="ar-SA"/>
        </w:rPr>
        <w:lastRenderedPageBreak/>
        <w:t xml:space="preserve">ПРИЛОЖЕНИЕ 2 </w:t>
      </w:r>
    </w:p>
    <w:p w:rsidR="001541FA" w:rsidRPr="001541FA" w:rsidRDefault="001541FA" w:rsidP="001541FA">
      <w:pPr>
        <w:widowControl w:val="0"/>
        <w:suppressAutoHyphens w:val="0"/>
        <w:autoSpaceDE w:val="0"/>
        <w:autoSpaceDN w:val="0"/>
        <w:ind w:left="5650" w:firstLine="20"/>
        <w:rPr>
          <w:rFonts w:eastAsia="Arial"/>
          <w:color w:val="auto"/>
          <w:kern w:val="0"/>
          <w:sz w:val="28"/>
          <w:szCs w:val="28"/>
          <w:lang w:eastAsia="en-US" w:bidi="ar-SA"/>
        </w:rPr>
      </w:pPr>
      <w:r w:rsidRPr="001541FA">
        <w:rPr>
          <w:rFonts w:eastAsia="Arial"/>
          <w:color w:val="auto"/>
          <w:kern w:val="0"/>
          <w:sz w:val="28"/>
          <w:szCs w:val="28"/>
          <w:lang w:eastAsia="en-US" w:bidi="ar-SA"/>
        </w:rPr>
        <w:t>к порядку обеспечения возврата займов, предоставленных в качестве финансирования проектов</w:t>
      </w:r>
    </w:p>
    <w:p w:rsidR="001541FA" w:rsidRPr="001541FA" w:rsidRDefault="001541FA" w:rsidP="001541FA">
      <w:pPr>
        <w:widowControl w:val="0"/>
        <w:suppressAutoHyphens w:val="0"/>
        <w:autoSpaceDE w:val="0"/>
        <w:autoSpaceDN w:val="0"/>
        <w:rPr>
          <w:rFonts w:eastAsia="Arial"/>
          <w:b/>
          <w:color w:val="auto"/>
          <w:kern w:val="0"/>
          <w:sz w:val="28"/>
          <w:szCs w:val="28"/>
          <w:lang w:eastAsia="en-US" w:bidi="ar-SA"/>
        </w:rPr>
      </w:pPr>
    </w:p>
    <w:p w:rsidR="001541FA" w:rsidRPr="001541FA" w:rsidRDefault="001541FA" w:rsidP="001541FA">
      <w:pPr>
        <w:tabs>
          <w:tab w:val="left" w:pos="9356"/>
          <w:tab w:val="left" w:pos="9639"/>
        </w:tabs>
        <w:ind w:right="69"/>
        <w:jc w:val="center"/>
        <w:rPr>
          <w:b/>
          <w:sz w:val="28"/>
          <w:szCs w:val="28"/>
        </w:rPr>
      </w:pPr>
      <w:r w:rsidRPr="001541FA">
        <w:rPr>
          <w:b/>
          <w:sz w:val="28"/>
          <w:szCs w:val="28"/>
        </w:rPr>
        <w:t xml:space="preserve">ВИДЫ </w:t>
      </w:r>
    </w:p>
    <w:p w:rsidR="001541FA" w:rsidRPr="001541FA" w:rsidRDefault="001541FA" w:rsidP="001541FA">
      <w:pPr>
        <w:tabs>
          <w:tab w:val="left" w:pos="9356"/>
          <w:tab w:val="left" w:pos="9639"/>
        </w:tabs>
        <w:ind w:right="69"/>
        <w:jc w:val="center"/>
        <w:rPr>
          <w:b/>
          <w:sz w:val="28"/>
          <w:szCs w:val="28"/>
        </w:rPr>
      </w:pPr>
      <w:r w:rsidRPr="001541FA">
        <w:rPr>
          <w:b/>
          <w:sz w:val="28"/>
          <w:szCs w:val="28"/>
        </w:rPr>
        <w:t>Дополнительного обеспечения, принимаемого Фондом по финансируемым проектам</w:t>
      </w:r>
    </w:p>
    <w:p w:rsidR="001541FA" w:rsidRPr="001541FA" w:rsidRDefault="001541FA" w:rsidP="001541FA">
      <w:pPr>
        <w:widowControl w:val="0"/>
        <w:suppressAutoHyphens w:val="0"/>
        <w:autoSpaceDE w:val="0"/>
        <w:autoSpaceDN w:val="0"/>
        <w:rPr>
          <w:rFonts w:eastAsia="Arial"/>
          <w:b/>
          <w:color w:val="auto"/>
          <w:kern w:val="0"/>
          <w:sz w:val="28"/>
          <w:szCs w:val="28"/>
          <w:lang w:eastAsia="en-US" w:bidi="ar-SA"/>
        </w:rPr>
      </w:pPr>
    </w:p>
    <w:p w:rsidR="001541FA" w:rsidRPr="001541FA" w:rsidRDefault="001541FA" w:rsidP="001541FA">
      <w:pPr>
        <w:widowControl w:val="0"/>
        <w:suppressAutoHyphens w:val="0"/>
        <w:autoSpaceDE w:val="0"/>
        <w:autoSpaceDN w:val="0"/>
        <w:rPr>
          <w:rFonts w:eastAsia="Arial"/>
          <w:b/>
          <w:color w:val="auto"/>
          <w:kern w:val="0"/>
          <w:sz w:val="28"/>
          <w:szCs w:val="28"/>
          <w:lang w:eastAsia="en-US" w:bidi="ar-SA"/>
        </w:rPr>
      </w:pPr>
    </w:p>
    <w:p w:rsidR="001541FA" w:rsidRPr="001541FA" w:rsidRDefault="001541FA" w:rsidP="001541FA">
      <w:pPr>
        <w:widowControl w:val="0"/>
        <w:tabs>
          <w:tab w:val="left" w:pos="1094"/>
        </w:tabs>
        <w:suppressAutoHyphens w:val="0"/>
        <w:autoSpaceDE w:val="0"/>
        <w:autoSpaceDN w:val="0"/>
        <w:ind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1. Поручительства физических</w:t>
      </w:r>
      <w:r w:rsidRPr="001541FA">
        <w:rPr>
          <w:rFonts w:eastAsia="Arial"/>
          <w:color w:val="auto"/>
          <w:spacing w:val="-18"/>
          <w:kern w:val="0"/>
          <w:sz w:val="28"/>
          <w:szCs w:val="28"/>
          <w:lang w:eastAsia="en-US" w:bidi="ar-SA"/>
        </w:rPr>
        <w:t xml:space="preserve"> </w:t>
      </w:r>
      <w:r w:rsidRPr="001541FA">
        <w:rPr>
          <w:rFonts w:eastAsia="Arial"/>
          <w:color w:val="auto"/>
          <w:kern w:val="0"/>
          <w:sz w:val="28"/>
          <w:szCs w:val="28"/>
          <w:lang w:eastAsia="en-US" w:bidi="ar-SA"/>
        </w:rPr>
        <w:t>лиц.</w:t>
      </w:r>
    </w:p>
    <w:p w:rsidR="001541FA" w:rsidRPr="001541FA" w:rsidRDefault="001541FA" w:rsidP="001541FA">
      <w:pPr>
        <w:widowControl w:val="0"/>
        <w:tabs>
          <w:tab w:val="left" w:pos="1094"/>
        </w:tabs>
        <w:suppressAutoHyphens w:val="0"/>
        <w:autoSpaceDE w:val="0"/>
        <w:autoSpaceDN w:val="0"/>
        <w:ind w:right="121"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2. Приобретаемое в процессе реализации проекта имущество, не отвечающее требованиям отнесения к Основному</w:t>
      </w:r>
      <w:r w:rsidRPr="001541FA">
        <w:rPr>
          <w:rFonts w:eastAsia="Arial"/>
          <w:color w:val="auto"/>
          <w:spacing w:val="-22"/>
          <w:kern w:val="0"/>
          <w:sz w:val="28"/>
          <w:szCs w:val="28"/>
          <w:lang w:eastAsia="en-US" w:bidi="ar-SA"/>
        </w:rPr>
        <w:t xml:space="preserve"> </w:t>
      </w:r>
      <w:r w:rsidRPr="001541FA">
        <w:rPr>
          <w:rFonts w:eastAsia="Arial"/>
          <w:color w:val="auto"/>
          <w:kern w:val="0"/>
          <w:sz w:val="28"/>
          <w:szCs w:val="28"/>
          <w:lang w:eastAsia="en-US" w:bidi="ar-SA"/>
        </w:rPr>
        <w:t>обеспечению.</w:t>
      </w:r>
    </w:p>
    <w:p w:rsidR="001541FA" w:rsidRPr="001541FA" w:rsidRDefault="001541FA" w:rsidP="001541FA">
      <w:pPr>
        <w:widowControl w:val="0"/>
        <w:tabs>
          <w:tab w:val="left" w:pos="1094"/>
        </w:tabs>
        <w:suppressAutoHyphens w:val="0"/>
        <w:autoSpaceDE w:val="0"/>
        <w:autoSpaceDN w:val="0"/>
        <w:ind w:right="119" w:firstLine="709"/>
        <w:jc w:val="both"/>
        <w:rPr>
          <w:rFonts w:eastAsia="Arial"/>
          <w:color w:val="auto"/>
          <w:kern w:val="0"/>
          <w:sz w:val="28"/>
          <w:szCs w:val="28"/>
          <w:lang w:eastAsia="en-US" w:bidi="ar-SA"/>
        </w:rPr>
      </w:pPr>
      <w:r w:rsidRPr="001541FA">
        <w:rPr>
          <w:rFonts w:eastAsia="Arial"/>
          <w:color w:val="auto"/>
          <w:kern w:val="0"/>
          <w:sz w:val="28"/>
          <w:szCs w:val="28"/>
          <w:lang w:eastAsia="en-US" w:bidi="ar-SA"/>
        </w:rPr>
        <w:t>3. Другие виды Обеспечения, которые по результатам оценки их качества не могут быть отнесены к Основному</w:t>
      </w:r>
      <w:r w:rsidRPr="001541FA">
        <w:rPr>
          <w:rFonts w:eastAsia="Arial"/>
          <w:color w:val="auto"/>
          <w:spacing w:val="-19"/>
          <w:kern w:val="0"/>
          <w:sz w:val="28"/>
          <w:szCs w:val="28"/>
          <w:lang w:eastAsia="en-US" w:bidi="ar-SA"/>
        </w:rPr>
        <w:t xml:space="preserve"> </w:t>
      </w:r>
      <w:r w:rsidRPr="001541FA">
        <w:rPr>
          <w:rFonts w:eastAsia="Arial"/>
          <w:color w:val="auto"/>
          <w:kern w:val="0"/>
          <w:sz w:val="28"/>
          <w:szCs w:val="28"/>
          <w:lang w:eastAsia="en-US" w:bidi="ar-SA"/>
        </w:rPr>
        <w:t>обеспечению.</w:t>
      </w:r>
    </w:p>
    <w:p w:rsidR="001541FA" w:rsidRPr="001541FA" w:rsidRDefault="001541FA" w:rsidP="001541FA">
      <w:pPr>
        <w:widowControl w:val="0"/>
        <w:suppressAutoHyphens w:val="0"/>
        <w:autoSpaceDE w:val="0"/>
        <w:autoSpaceDN w:val="0"/>
        <w:rPr>
          <w:rFonts w:eastAsia="Arial"/>
          <w:color w:val="auto"/>
          <w:kern w:val="0"/>
          <w:sz w:val="28"/>
          <w:szCs w:val="28"/>
          <w:lang w:eastAsia="en-US" w:bidi="ar-SA"/>
        </w:rPr>
      </w:pPr>
    </w:p>
    <w:p w:rsidR="001541FA" w:rsidRPr="001541FA" w:rsidRDefault="001541FA" w:rsidP="001541FA">
      <w:pPr>
        <w:widowControl w:val="0"/>
        <w:suppressAutoHyphens w:val="0"/>
        <w:autoSpaceDE w:val="0"/>
        <w:autoSpaceDN w:val="0"/>
        <w:rPr>
          <w:rFonts w:eastAsia="Arial"/>
          <w:color w:val="auto"/>
          <w:kern w:val="0"/>
          <w:sz w:val="28"/>
          <w:szCs w:val="28"/>
          <w:lang w:eastAsia="en-US" w:bidi="ar-SA"/>
        </w:rPr>
      </w:pPr>
    </w:p>
    <w:p w:rsidR="001541FA" w:rsidRPr="001541FA" w:rsidRDefault="001541FA" w:rsidP="001541FA">
      <w:pPr>
        <w:widowControl w:val="0"/>
        <w:suppressAutoHyphens w:val="0"/>
        <w:autoSpaceDE w:val="0"/>
        <w:autoSpaceDN w:val="0"/>
        <w:rPr>
          <w:rFonts w:eastAsia="Arial"/>
          <w:color w:val="auto"/>
          <w:kern w:val="0"/>
          <w:sz w:val="28"/>
          <w:szCs w:val="28"/>
          <w:lang w:eastAsia="en-US" w:bidi="ar-SA"/>
        </w:rPr>
      </w:pPr>
    </w:p>
    <w:p w:rsidR="001541FA" w:rsidRPr="001541FA" w:rsidRDefault="001541FA" w:rsidP="001541FA">
      <w:pPr>
        <w:widowControl w:val="0"/>
        <w:suppressAutoHyphens w:val="0"/>
        <w:autoSpaceDE w:val="0"/>
        <w:autoSpaceDN w:val="0"/>
        <w:rPr>
          <w:rFonts w:eastAsia="Arial"/>
          <w:color w:val="auto"/>
          <w:kern w:val="0"/>
          <w:sz w:val="28"/>
          <w:szCs w:val="28"/>
          <w:lang w:eastAsia="en-US" w:bidi="ar-SA"/>
        </w:rPr>
      </w:pPr>
    </w:p>
    <w:p w:rsidR="001541FA" w:rsidRPr="001541FA" w:rsidRDefault="001541FA" w:rsidP="001541FA">
      <w:pPr>
        <w:widowControl w:val="0"/>
        <w:suppressAutoHyphens w:val="0"/>
        <w:autoSpaceDE w:val="0"/>
        <w:autoSpaceDN w:val="0"/>
        <w:rPr>
          <w:rFonts w:eastAsia="Arial"/>
          <w:color w:val="auto"/>
          <w:kern w:val="0"/>
          <w:sz w:val="28"/>
          <w:szCs w:val="28"/>
          <w:lang w:eastAsia="en-US" w:bidi="ar-SA"/>
        </w:rPr>
      </w:pPr>
    </w:p>
    <w:p w:rsidR="001541FA" w:rsidRPr="001541FA" w:rsidRDefault="001541FA" w:rsidP="001541FA">
      <w:pPr>
        <w:widowControl w:val="0"/>
        <w:suppressAutoHyphens w:val="0"/>
        <w:autoSpaceDE w:val="0"/>
        <w:autoSpaceDN w:val="0"/>
        <w:rPr>
          <w:rFonts w:eastAsia="Arial"/>
          <w:color w:val="auto"/>
          <w:kern w:val="0"/>
          <w:sz w:val="28"/>
          <w:szCs w:val="28"/>
          <w:lang w:eastAsia="en-US" w:bidi="ar-SA"/>
        </w:rPr>
      </w:pPr>
    </w:p>
    <w:p w:rsidR="001541FA" w:rsidRPr="001541FA" w:rsidRDefault="001541FA" w:rsidP="001541FA">
      <w:pPr>
        <w:rPr>
          <w:b/>
          <w:bCs/>
          <w:sz w:val="28"/>
          <w:szCs w:val="28"/>
        </w:rPr>
      </w:pPr>
      <w:bookmarkStart w:id="75" w:name="Приложение_№_3"/>
      <w:bookmarkStart w:id="76" w:name="_bookmark13"/>
      <w:bookmarkEnd w:id="75"/>
      <w:bookmarkEnd w:id="76"/>
    </w:p>
    <w:p w:rsidR="001541FA" w:rsidRPr="001541FA" w:rsidRDefault="001541FA" w:rsidP="001541FA">
      <w:pPr>
        <w:rPr>
          <w:b/>
          <w:bCs/>
          <w:sz w:val="28"/>
          <w:szCs w:val="28"/>
        </w:rPr>
      </w:pPr>
      <w:r w:rsidRPr="001541FA">
        <w:rPr>
          <w:sz w:val="28"/>
          <w:szCs w:val="28"/>
        </w:rPr>
        <w:br w:type="page"/>
      </w:r>
    </w:p>
    <w:p w:rsidR="001541FA" w:rsidRPr="001541FA" w:rsidRDefault="001541FA" w:rsidP="001541FA">
      <w:pPr>
        <w:widowControl w:val="0"/>
        <w:suppressAutoHyphens w:val="0"/>
        <w:autoSpaceDE w:val="0"/>
        <w:autoSpaceDN w:val="0"/>
        <w:ind w:left="5650" w:right="1524" w:firstLine="20"/>
        <w:outlineLvl w:val="1"/>
        <w:rPr>
          <w:rFonts w:eastAsia="Arial"/>
          <w:bCs/>
          <w:color w:val="auto"/>
          <w:kern w:val="0"/>
          <w:sz w:val="28"/>
          <w:szCs w:val="28"/>
          <w:lang w:eastAsia="en-US" w:bidi="ar-SA"/>
        </w:rPr>
      </w:pPr>
      <w:r w:rsidRPr="001541FA">
        <w:rPr>
          <w:rFonts w:eastAsia="Arial"/>
          <w:bCs/>
          <w:color w:val="auto"/>
          <w:kern w:val="0"/>
          <w:sz w:val="28"/>
          <w:szCs w:val="28"/>
          <w:lang w:eastAsia="en-US" w:bidi="ar-SA"/>
        </w:rPr>
        <w:lastRenderedPageBreak/>
        <w:t xml:space="preserve">ПРИЛОЖЕНИЕ 3 </w:t>
      </w:r>
    </w:p>
    <w:p w:rsidR="001541FA" w:rsidRPr="001541FA" w:rsidRDefault="001541FA" w:rsidP="001541FA">
      <w:pPr>
        <w:widowControl w:val="0"/>
        <w:suppressAutoHyphens w:val="0"/>
        <w:autoSpaceDE w:val="0"/>
        <w:autoSpaceDN w:val="0"/>
        <w:ind w:left="5650" w:firstLine="20"/>
        <w:rPr>
          <w:rFonts w:eastAsia="Arial"/>
          <w:color w:val="auto"/>
          <w:kern w:val="0"/>
          <w:sz w:val="28"/>
          <w:szCs w:val="28"/>
          <w:lang w:eastAsia="en-US" w:bidi="ar-SA"/>
        </w:rPr>
      </w:pPr>
      <w:r w:rsidRPr="001541FA">
        <w:rPr>
          <w:rFonts w:eastAsia="Arial"/>
          <w:color w:val="auto"/>
          <w:kern w:val="0"/>
          <w:sz w:val="28"/>
          <w:szCs w:val="28"/>
          <w:lang w:eastAsia="en-US" w:bidi="ar-SA"/>
        </w:rPr>
        <w:t>к порядку обеспечения возврата займов, предоставленных в качестве финансирования проектов</w:t>
      </w:r>
    </w:p>
    <w:p w:rsidR="001541FA" w:rsidRPr="001541FA" w:rsidRDefault="001541FA" w:rsidP="001541FA">
      <w:pPr>
        <w:widowControl w:val="0"/>
        <w:suppressAutoHyphens w:val="0"/>
        <w:autoSpaceDE w:val="0"/>
        <w:autoSpaceDN w:val="0"/>
        <w:rPr>
          <w:rFonts w:eastAsia="Arial"/>
          <w:b/>
          <w:color w:val="auto"/>
          <w:kern w:val="0"/>
          <w:sz w:val="28"/>
          <w:szCs w:val="28"/>
          <w:lang w:eastAsia="en-US" w:bidi="ar-SA"/>
        </w:rPr>
      </w:pPr>
    </w:p>
    <w:p w:rsidR="001541FA" w:rsidRPr="001541FA" w:rsidRDefault="001541FA" w:rsidP="001541FA">
      <w:pPr>
        <w:widowControl w:val="0"/>
        <w:suppressAutoHyphens w:val="0"/>
        <w:autoSpaceDE w:val="0"/>
        <w:autoSpaceDN w:val="0"/>
        <w:rPr>
          <w:rFonts w:eastAsia="Arial"/>
          <w:b/>
          <w:color w:val="auto"/>
          <w:kern w:val="0"/>
          <w:sz w:val="28"/>
          <w:szCs w:val="28"/>
          <w:lang w:eastAsia="en-US" w:bidi="ar-SA"/>
        </w:rPr>
      </w:pPr>
    </w:p>
    <w:p w:rsidR="001541FA" w:rsidRPr="001541FA" w:rsidRDefault="001541FA" w:rsidP="001541FA">
      <w:pPr>
        <w:ind w:firstLine="709"/>
        <w:jc w:val="center"/>
        <w:rPr>
          <w:b/>
          <w:sz w:val="28"/>
          <w:szCs w:val="28"/>
        </w:rPr>
      </w:pPr>
      <w:r w:rsidRPr="001541FA">
        <w:rPr>
          <w:b/>
          <w:sz w:val="28"/>
          <w:szCs w:val="28"/>
        </w:rPr>
        <w:t>ВИДЫ</w:t>
      </w:r>
    </w:p>
    <w:p w:rsidR="001541FA" w:rsidRPr="001541FA" w:rsidRDefault="001541FA" w:rsidP="001541FA">
      <w:pPr>
        <w:ind w:firstLine="709"/>
        <w:jc w:val="center"/>
        <w:rPr>
          <w:b/>
          <w:sz w:val="28"/>
          <w:szCs w:val="28"/>
        </w:rPr>
      </w:pPr>
      <w:r w:rsidRPr="001541FA">
        <w:rPr>
          <w:b/>
          <w:sz w:val="28"/>
          <w:szCs w:val="28"/>
        </w:rPr>
        <w:t>имущества, не принимаемого Фондом в качестве Обеспечения</w:t>
      </w:r>
    </w:p>
    <w:p w:rsidR="001541FA" w:rsidRPr="001541FA" w:rsidRDefault="001541FA" w:rsidP="001541FA">
      <w:pPr>
        <w:widowControl w:val="0"/>
        <w:suppressAutoHyphens w:val="0"/>
        <w:autoSpaceDE w:val="0"/>
        <w:autoSpaceDN w:val="0"/>
        <w:rPr>
          <w:rFonts w:eastAsia="Arial"/>
          <w:b/>
          <w:color w:val="auto"/>
          <w:kern w:val="0"/>
          <w:sz w:val="28"/>
          <w:szCs w:val="28"/>
          <w:lang w:eastAsia="en-US" w:bidi="ar-SA"/>
        </w:rPr>
      </w:pPr>
    </w:p>
    <w:p w:rsidR="001541FA" w:rsidRPr="001541FA" w:rsidRDefault="001541FA" w:rsidP="004B113C">
      <w:pPr>
        <w:widowControl w:val="0"/>
        <w:tabs>
          <w:tab w:val="left" w:pos="952"/>
        </w:tabs>
        <w:suppressAutoHyphens w:val="0"/>
        <w:autoSpaceDE w:val="0"/>
        <w:autoSpaceDN w:val="0"/>
        <w:ind w:right="118"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1. Имущество, залог которого ограничен или запрещен законом </w:t>
      </w:r>
      <w:r w:rsidRPr="001541FA">
        <w:rPr>
          <w:rFonts w:eastAsia="Arial"/>
          <w:color w:val="auto"/>
          <w:kern w:val="0"/>
          <w:sz w:val="28"/>
          <w:szCs w:val="28"/>
          <w:lang w:eastAsia="en-US" w:bidi="ar-SA"/>
        </w:rPr>
        <w:br/>
        <w:t>(ст. 336 Гражданского кодекса</w:t>
      </w:r>
      <w:r w:rsidRPr="001541FA">
        <w:rPr>
          <w:rFonts w:eastAsia="Arial"/>
          <w:color w:val="auto"/>
          <w:spacing w:val="-13"/>
          <w:kern w:val="0"/>
          <w:sz w:val="28"/>
          <w:szCs w:val="28"/>
          <w:lang w:eastAsia="en-US" w:bidi="ar-SA"/>
        </w:rPr>
        <w:t xml:space="preserve"> </w:t>
      </w:r>
      <w:r w:rsidRPr="001541FA">
        <w:rPr>
          <w:rFonts w:eastAsia="Arial"/>
          <w:color w:val="auto"/>
          <w:kern w:val="0"/>
          <w:sz w:val="28"/>
          <w:szCs w:val="28"/>
          <w:lang w:eastAsia="en-US" w:bidi="ar-SA"/>
        </w:rPr>
        <w:t>РФ):</w:t>
      </w:r>
    </w:p>
    <w:p w:rsidR="001541FA" w:rsidRPr="001541FA" w:rsidRDefault="001541FA" w:rsidP="004B113C">
      <w:pPr>
        <w:widowControl w:val="0"/>
        <w:numPr>
          <w:ilvl w:val="0"/>
          <w:numId w:val="21"/>
        </w:numPr>
        <w:tabs>
          <w:tab w:val="left" w:pos="870"/>
        </w:tabs>
        <w:suppressAutoHyphens w:val="0"/>
        <w:autoSpaceDE w:val="0"/>
        <w:autoSpaceDN w:val="0"/>
        <w:ind w:left="0" w:right="124"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объекты гражданских прав, ограниченные в обороте (ст. 129 Гражданского кодекса</w:t>
      </w:r>
      <w:r w:rsidRPr="001541FA">
        <w:rPr>
          <w:rFonts w:eastAsia="Arial"/>
          <w:color w:val="auto"/>
          <w:spacing w:val="-6"/>
          <w:kern w:val="0"/>
          <w:sz w:val="28"/>
          <w:szCs w:val="28"/>
          <w:lang w:eastAsia="en-US" w:bidi="ar-SA"/>
        </w:rPr>
        <w:t xml:space="preserve"> </w:t>
      </w:r>
      <w:r w:rsidRPr="001541FA">
        <w:rPr>
          <w:rFonts w:eastAsia="Arial"/>
          <w:color w:val="auto"/>
          <w:kern w:val="0"/>
          <w:sz w:val="28"/>
          <w:szCs w:val="28"/>
          <w:lang w:eastAsia="en-US" w:bidi="ar-SA"/>
        </w:rPr>
        <w:t>РФ);</w:t>
      </w:r>
    </w:p>
    <w:p w:rsidR="001541FA" w:rsidRPr="001541FA" w:rsidRDefault="001541FA" w:rsidP="004B113C">
      <w:pPr>
        <w:widowControl w:val="0"/>
        <w:numPr>
          <w:ilvl w:val="0"/>
          <w:numId w:val="21"/>
        </w:numPr>
        <w:tabs>
          <w:tab w:val="left" w:pos="906"/>
        </w:tabs>
        <w:suppressAutoHyphens w:val="0"/>
        <w:autoSpaceDE w:val="0"/>
        <w:autoSpaceDN w:val="0"/>
        <w:ind w:left="0" w:right="119"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имущество, которое не может свободно отчуждаться или переходить от одного лица к другому (п. 1 ст. 129 Гражданского кодекса</w:t>
      </w:r>
      <w:r w:rsidRPr="001541FA">
        <w:rPr>
          <w:rFonts w:eastAsia="Arial"/>
          <w:color w:val="auto"/>
          <w:spacing w:val="-30"/>
          <w:kern w:val="0"/>
          <w:sz w:val="28"/>
          <w:szCs w:val="28"/>
          <w:lang w:eastAsia="en-US" w:bidi="ar-SA"/>
        </w:rPr>
        <w:t xml:space="preserve"> </w:t>
      </w:r>
      <w:r w:rsidRPr="001541FA">
        <w:rPr>
          <w:rFonts w:eastAsia="Arial"/>
          <w:color w:val="auto"/>
          <w:kern w:val="0"/>
          <w:sz w:val="28"/>
          <w:szCs w:val="28"/>
          <w:lang w:eastAsia="en-US" w:bidi="ar-SA"/>
        </w:rPr>
        <w:t>РФ);</w:t>
      </w:r>
    </w:p>
    <w:p w:rsidR="001541FA" w:rsidRPr="001541FA" w:rsidRDefault="001541FA" w:rsidP="004B113C">
      <w:pPr>
        <w:widowControl w:val="0"/>
        <w:numPr>
          <w:ilvl w:val="0"/>
          <w:numId w:val="21"/>
        </w:numPr>
        <w:tabs>
          <w:tab w:val="left" w:pos="830"/>
        </w:tabs>
        <w:suppressAutoHyphens w:val="0"/>
        <w:autoSpaceDE w:val="0"/>
        <w:autoSpaceDN w:val="0"/>
        <w:ind w:left="0" w:right="122"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виды объектов гражданских прав, в отношении которых введены ограничения </w:t>
      </w:r>
      <w:proofErr w:type="spellStart"/>
      <w:r w:rsidRPr="001541FA">
        <w:rPr>
          <w:rFonts w:eastAsia="Arial"/>
          <w:color w:val="auto"/>
          <w:kern w:val="0"/>
          <w:sz w:val="28"/>
          <w:szCs w:val="28"/>
          <w:lang w:eastAsia="en-US" w:bidi="ar-SA"/>
        </w:rPr>
        <w:t>оборотоспособности</w:t>
      </w:r>
      <w:proofErr w:type="spellEnd"/>
      <w:r w:rsidRPr="001541FA">
        <w:rPr>
          <w:rFonts w:eastAsia="Arial"/>
          <w:color w:val="auto"/>
          <w:kern w:val="0"/>
          <w:sz w:val="28"/>
          <w:szCs w:val="28"/>
          <w:lang w:eastAsia="en-US" w:bidi="ar-SA"/>
        </w:rPr>
        <w:t xml:space="preserve">, должны быть прямо указаны в законе </w:t>
      </w:r>
      <w:r w:rsidRPr="001541FA">
        <w:rPr>
          <w:rFonts w:eastAsia="Arial"/>
          <w:color w:val="auto"/>
          <w:kern w:val="0"/>
          <w:sz w:val="28"/>
          <w:szCs w:val="28"/>
          <w:lang w:eastAsia="en-US" w:bidi="ar-SA"/>
        </w:rPr>
        <w:br/>
        <w:t xml:space="preserve">(п. 2 ст. </w:t>
      </w:r>
      <w:proofErr w:type="gramStart"/>
      <w:r w:rsidRPr="001541FA">
        <w:rPr>
          <w:rFonts w:eastAsia="Arial"/>
          <w:color w:val="auto"/>
          <w:kern w:val="0"/>
          <w:sz w:val="28"/>
          <w:szCs w:val="28"/>
          <w:lang w:eastAsia="en-US" w:bidi="ar-SA"/>
        </w:rPr>
        <w:t>129  Гражданского</w:t>
      </w:r>
      <w:proofErr w:type="gramEnd"/>
      <w:r w:rsidRPr="001541FA">
        <w:rPr>
          <w:rFonts w:eastAsia="Arial"/>
          <w:color w:val="auto"/>
          <w:kern w:val="0"/>
          <w:sz w:val="28"/>
          <w:szCs w:val="28"/>
          <w:lang w:eastAsia="en-US" w:bidi="ar-SA"/>
        </w:rPr>
        <w:t xml:space="preserve"> кодекса</w:t>
      </w:r>
      <w:r w:rsidRPr="001541FA">
        <w:rPr>
          <w:rFonts w:eastAsia="Arial"/>
          <w:color w:val="auto"/>
          <w:spacing w:val="-13"/>
          <w:kern w:val="0"/>
          <w:sz w:val="28"/>
          <w:szCs w:val="28"/>
          <w:lang w:eastAsia="en-US" w:bidi="ar-SA"/>
        </w:rPr>
        <w:t xml:space="preserve"> </w:t>
      </w:r>
      <w:r w:rsidRPr="001541FA">
        <w:rPr>
          <w:rFonts w:eastAsia="Arial"/>
          <w:color w:val="auto"/>
          <w:kern w:val="0"/>
          <w:sz w:val="28"/>
          <w:szCs w:val="28"/>
          <w:lang w:eastAsia="en-US" w:bidi="ar-SA"/>
        </w:rPr>
        <w:t>РФ).</w:t>
      </w:r>
    </w:p>
    <w:p w:rsidR="001541FA" w:rsidRPr="001541FA" w:rsidRDefault="001541FA" w:rsidP="004B113C">
      <w:pPr>
        <w:widowControl w:val="0"/>
        <w:tabs>
          <w:tab w:val="left" w:pos="952"/>
        </w:tabs>
        <w:suppressAutoHyphens w:val="0"/>
        <w:autoSpaceDE w:val="0"/>
        <w:autoSpaceDN w:val="0"/>
        <w:ind w:right="118"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2. Имущество, свободная реализация которого запрещена в соответствии с законодательством РФ: вооружение, боеприпасы, военная техника, все виды ракетного топлива, ракетно-космические комплексы, системы связи и управления военного назначения и</w:t>
      </w:r>
      <w:r w:rsidRPr="001541FA">
        <w:rPr>
          <w:rFonts w:eastAsia="Arial"/>
          <w:color w:val="auto"/>
          <w:spacing w:val="-14"/>
          <w:kern w:val="0"/>
          <w:sz w:val="28"/>
          <w:szCs w:val="28"/>
          <w:lang w:eastAsia="en-US" w:bidi="ar-SA"/>
        </w:rPr>
        <w:t xml:space="preserve"> </w:t>
      </w:r>
      <w:r w:rsidRPr="001541FA">
        <w:rPr>
          <w:rFonts w:eastAsia="Arial"/>
          <w:color w:val="auto"/>
          <w:kern w:val="0"/>
          <w:sz w:val="28"/>
          <w:szCs w:val="28"/>
          <w:lang w:eastAsia="en-US" w:bidi="ar-SA"/>
        </w:rPr>
        <w:t>т.д.</w:t>
      </w:r>
    </w:p>
    <w:p w:rsidR="001541FA" w:rsidRPr="001541FA" w:rsidRDefault="001541FA" w:rsidP="004B113C">
      <w:pPr>
        <w:widowControl w:val="0"/>
        <w:tabs>
          <w:tab w:val="left" w:pos="952"/>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3. Земельные участки, перечисленные в ст. 27 Земельного кодекса</w:t>
      </w:r>
      <w:r w:rsidRPr="001541FA">
        <w:rPr>
          <w:rFonts w:eastAsia="Arial"/>
          <w:color w:val="auto"/>
          <w:spacing w:val="-35"/>
          <w:kern w:val="0"/>
          <w:sz w:val="28"/>
          <w:szCs w:val="28"/>
          <w:lang w:eastAsia="en-US" w:bidi="ar-SA"/>
        </w:rPr>
        <w:t xml:space="preserve"> </w:t>
      </w:r>
      <w:r w:rsidRPr="001541FA">
        <w:rPr>
          <w:rFonts w:eastAsia="Arial"/>
          <w:color w:val="auto"/>
          <w:kern w:val="0"/>
          <w:sz w:val="28"/>
          <w:szCs w:val="28"/>
          <w:lang w:eastAsia="en-US" w:bidi="ar-SA"/>
        </w:rPr>
        <w:t>РФ:</w:t>
      </w:r>
    </w:p>
    <w:p w:rsidR="001541FA" w:rsidRPr="001541FA" w:rsidRDefault="001541FA" w:rsidP="004B113C">
      <w:pPr>
        <w:widowControl w:val="0"/>
        <w:numPr>
          <w:ilvl w:val="0"/>
          <w:numId w:val="21"/>
        </w:numPr>
        <w:tabs>
          <w:tab w:val="left" w:pos="1024"/>
        </w:tabs>
        <w:suppressAutoHyphens w:val="0"/>
        <w:autoSpaceDE w:val="0"/>
        <w:autoSpaceDN w:val="0"/>
        <w:ind w:left="0" w:right="115"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находящиеся в государственной или муниципальной собственности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w:t>
      </w:r>
      <w:r w:rsidRPr="001541FA">
        <w:rPr>
          <w:rFonts w:eastAsia="Arial"/>
          <w:color w:val="auto"/>
          <w:spacing w:val="-15"/>
          <w:kern w:val="0"/>
          <w:sz w:val="28"/>
          <w:szCs w:val="28"/>
          <w:lang w:eastAsia="en-US" w:bidi="ar-SA"/>
        </w:rPr>
        <w:t xml:space="preserve"> </w:t>
      </w:r>
      <w:r w:rsidRPr="001541FA">
        <w:rPr>
          <w:rFonts w:eastAsia="Arial"/>
          <w:color w:val="auto"/>
          <w:kern w:val="0"/>
          <w:sz w:val="28"/>
          <w:szCs w:val="28"/>
          <w:lang w:eastAsia="en-US" w:bidi="ar-SA"/>
        </w:rPr>
        <w:t>т.д.;</w:t>
      </w:r>
    </w:p>
    <w:p w:rsidR="001541FA" w:rsidRPr="001541FA" w:rsidRDefault="001541FA" w:rsidP="004B113C">
      <w:pPr>
        <w:widowControl w:val="0"/>
        <w:numPr>
          <w:ilvl w:val="0"/>
          <w:numId w:val="21"/>
        </w:numPr>
        <w:tabs>
          <w:tab w:val="left" w:pos="998"/>
        </w:tabs>
        <w:suppressAutoHyphens w:val="0"/>
        <w:autoSpaceDE w:val="0"/>
        <w:autoSpaceDN w:val="0"/>
        <w:ind w:left="0" w:right="119"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 материалов и радиоактивных веществ, объектами, в соответствии с видами деятельности которых созданы закрытые административно- территориальные образования, объектами учреждений и органов Федеральной службы исполнения наказаний и т.д.</w:t>
      </w:r>
    </w:p>
    <w:p w:rsidR="001541FA" w:rsidRPr="001541FA" w:rsidRDefault="001541FA" w:rsidP="004B113C">
      <w:pPr>
        <w:widowControl w:val="0"/>
        <w:tabs>
          <w:tab w:val="left" w:pos="567"/>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4. Земельные</w:t>
      </w:r>
      <w:r w:rsidRPr="001541FA">
        <w:rPr>
          <w:rFonts w:eastAsia="Arial"/>
          <w:color w:val="auto"/>
          <w:spacing w:val="46"/>
          <w:kern w:val="0"/>
          <w:sz w:val="28"/>
          <w:szCs w:val="28"/>
          <w:lang w:eastAsia="en-US" w:bidi="ar-SA"/>
        </w:rPr>
        <w:t xml:space="preserve"> </w:t>
      </w:r>
      <w:r w:rsidRPr="001541FA">
        <w:rPr>
          <w:rFonts w:eastAsia="Arial"/>
          <w:color w:val="auto"/>
          <w:kern w:val="0"/>
          <w:sz w:val="28"/>
          <w:szCs w:val="28"/>
          <w:lang w:eastAsia="en-US" w:bidi="ar-SA"/>
        </w:rPr>
        <w:t>участки,</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относящиеся</w:t>
      </w:r>
      <w:r w:rsidRPr="001541FA">
        <w:rPr>
          <w:rFonts w:eastAsia="Arial"/>
          <w:color w:val="auto"/>
          <w:spacing w:val="46"/>
          <w:kern w:val="0"/>
          <w:sz w:val="28"/>
          <w:szCs w:val="28"/>
          <w:lang w:eastAsia="en-US" w:bidi="ar-SA"/>
        </w:rPr>
        <w:t xml:space="preserve"> </w:t>
      </w:r>
      <w:r w:rsidRPr="001541FA">
        <w:rPr>
          <w:rFonts w:eastAsia="Arial"/>
          <w:color w:val="auto"/>
          <w:kern w:val="0"/>
          <w:sz w:val="28"/>
          <w:szCs w:val="28"/>
          <w:lang w:eastAsia="en-US" w:bidi="ar-SA"/>
        </w:rPr>
        <w:t>к</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лесному</w:t>
      </w:r>
      <w:r w:rsidRPr="001541FA">
        <w:rPr>
          <w:rFonts w:eastAsia="Arial"/>
          <w:color w:val="auto"/>
          <w:spacing w:val="46"/>
          <w:kern w:val="0"/>
          <w:sz w:val="28"/>
          <w:szCs w:val="28"/>
          <w:lang w:eastAsia="en-US" w:bidi="ar-SA"/>
        </w:rPr>
        <w:t xml:space="preserve"> </w:t>
      </w:r>
      <w:r w:rsidRPr="001541FA">
        <w:rPr>
          <w:rFonts w:eastAsia="Arial"/>
          <w:color w:val="auto"/>
          <w:kern w:val="0"/>
          <w:sz w:val="28"/>
          <w:szCs w:val="28"/>
          <w:lang w:eastAsia="en-US" w:bidi="ar-SA"/>
        </w:rPr>
        <w:t>фонду</w:t>
      </w:r>
      <w:r w:rsidRPr="001541FA">
        <w:rPr>
          <w:rFonts w:eastAsia="Arial"/>
          <w:color w:val="auto"/>
          <w:spacing w:val="46"/>
          <w:kern w:val="0"/>
          <w:sz w:val="28"/>
          <w:szCs w:val="28"/>
          <w:lang w:eastAsia="en-US" w:bidi="ar-SA"/>
        </w:rPr>
        <w:t xml:space="preserve"> </w:t>
      </w:r>
      <w:r w:rsidRPr="001541FA">
        <w:rPr>
          <w:rFonts w:eastAsia="Arial"/>
          <w:color w:val="auto"/>
          <w:kern w:val="0"/>
          <w:sz w:val="28"/>
          <w:szCs w:val="28"/>
          <w:lang w:eastAsia="en-US" w:bidi="ar-SA"/>
        </w:rPr>
        <w:t>(ст.</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8</w:t>
      </w:r>
      <w:r w:rsidRPr="001541FA">
        <w:rPr>
          <w:rFonts w:eastAsia="Arial"/>
          <w:color w:val="auto"/>
          <w:spacing w:val="46"/>
          <w:kern w:val="0"/>
          <w:sz w:val="28"/>
          <w:szCs w:val="28"/>
          <w:lang w:eastAsia="en-US" w:bidi="ar-SA"/>
        </w:rPr>
        <w:t xml:space="preserve"> </w:t>
      </w:r>
      <w:r w:rsidRPr="001541FA">
        <w:rPr>
          <w:rFonts w:eastAsia="Arial"/>
          <w:color w:val="auto"/>
          <w:kern w:val="0"/>
          <w:sz w:val="28"/>
          <w:szCs w:val="28"/>
          <w:lang w:eastAsia="en-US" w:bidi="ar-SA"/>
        </w:rPr>
        <w:t>Лесного</w:t>
      </w:r>
      <w:r w:rsidRPr="001541FA">
        <w:rPr>
          <w:rFonts w:eastAsia="Arial"/>
          <w:color w:val="auto"/>
          <w:spacing w:val="45"/>
          <w:kern w:val="0"/>
          <w:sz w:val="28"/>
          <w:szCs w:val="28"/>
          <w:lang w:eastAsia="en-US" w:bidi="ar-SA"/>
        </w:rPr>
        <w:t xml:space="preserve"> </w:t>
      </w:r>
      <w:r w:rsidRPr="001541FA">
        <w:rPr>
          <w:rFonts w:eastAsia="Arial"/>
          <w:color w:val="auto"/>
          <w:kern w:val="0"/>
          <w:sz w:val="28"/>
          <w:szCs w:val="28"/>
          <w:lang w:eastAsia="en-US" w:bidi="ar-SA"/>
        </w:rPr>
        <w:t>ко</w:t>
      </w:r>
      <w:r w:rsidRPr="001541FA">
        <w:rPr>
          <w:rFonts w:eastAsia="Arial"/>
          <w:color w:val="auto"/>
          <w:kern w:val="0"/>
          <w:sz w:val="28"/>
          <w:szCs w:val="28"/>
          <w:lang w:eastAsia="en-US" w:bidi="ar-SA"/>
        </w:rPr>
        <w:lastRenderedPageBreak/>
        <w:t xml:space="preserve">декса </w:t>
      </w:r>
      <w:r w:rsidRPr="001541FA">
        <w:rPr>
          <w:rFonts w:eastAsia="Arial"/>
          <w:color w:val="auto"/>
          <w:spacing w:val="-1"/>
          <w:kern w:val="0"/>
          <w:sz w:val="28"/>
          <w:szCs w:val="28"/>
          <w:lang w:eastAsia="en-US" w:bidi="ar-SA"/>
        </w:rPr>
        <w:t>РФ).</w:t>
      </w:r>
    </w:p>
    <w:p w:rsidR="001541FA" w:rsidRPr="001541FA" w:rsidRDefault="001541FA" w:rsidP="004B113C">
      <w:pPr>
        <w:widowControl w:val="0"/>
        <w:tabs>
          <w:tab w:val="left" w:pos="324"/>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5. Участки недр (ст. 1.2 Закона РФ «О</w:t>
      </w:r>
      <w:r w:rsidRPr="001541FA">
        <w:rPr>
          <w:rFonts w:eastAsia="Arial"/>
          <w:color w:val="auto"/>
          <w:spacing w:val="-18"/>
          <w:kern w:val="0"/>
          <w:sz w:val="28"/>
          <w:szCs w:val="28"/>
          <w:lang w:eastAsia="en-US" w:bidi="ar-SA"/>
        </w:rPr>
        <w:t xml:space="preserve"> </w:t>
      </w:r>
      <w:r w:rsidRPr="001541FA">
        <w:rPr>
          <w:rFonts w:eastAsia="Arial"/>
          <w:color w:val="auto"/>
          <w:kern w:val="0"/>
          <w:sz w:val="28"/>
          <w:szCs w:val="28"/>
          <w:lang w:eastAsia="en-US" w:bidi="ar-SA"/>
        </w:rPr>
        <w:t>недрах»).</w:t>
      </w:r>
    </w:p>
    <w:p w:rsidR="001541FA" w:rsidRPr="001541FA" w:rsidRDefault="001541FA" w:rsidP="004B113C">
      <w:pPr>
        <w:widowControl w:val="0"/>
        <w:tabs>
          <w:tab w:val="left" w:pos="567"/>
          <w:tab w:val="left" w:pos="1214"/>
          <w:tab w:val="left" w:pos="2750"/>
          <w:tab w:val="left" w:pos="3905"/>
          <w:tab w:val="left" w:pos="5148"/>
          <w:tab w:val="left" w:pos="6360"/>
          <w:tab w:val="left" w:pos="7485"/>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6. Часть земельного участка, площадь которого меньше минимального размера, установленного нормативными актами </w:t>
      </w:r>
      <w:r w:rsidR="00EF3546">
        <w:rPr>
          <w:rFonts w:eastAsia="Arial"/>
          <w:color w:val="auto"/>
          <w:kern w:val="0"/>
          <w:sz w:val="28"/>
          <w:szCs w:val="28"/>
          <w:lang w:eastAsia="en-US" w:bidi="ar-SA"/>
        </w:rPr>
        <w:t>Республики Тыва</w:t>
      </w:r>
      <w:r w:rsidRPr="001541FA">
        <w:rPr>
          <w:rFonts w:eastAsia="Arial"/>
          <w:color w:val="auto"/>
          <w:kern w:val="0"/>
          <w:sz w:val="28"/>
          <w:szCs w:val="28"/>
          <w:lang w:eastAsia="en-US" w:bidi="ar-SA"/>
        </w:rPr>
        <w:t xml:space="preserve"> и нормативными актами органов местного самоуправления для земель различного и разрешенного использования (ст. 63 Закона РФ «Об ипотеке»).</w:t>
      </w:r>
    </w:p>
    <w:p w:rsidR="001541FA" w:rsidRPr="001541FA" w:rsidRDefault="001541FA" w:rsidP="004B113C">
      <w:pPr>
        <w:widowControl w:val="0"/>
        <w:tabs>
          <w:tab w:val="left" w:pos="952"/>
        </w:tabs>
        <w:suppressAutoHyphens w:val="0"/>
        <w:autoSpaceDE w:val="0"/>
        <w:autoSpaceDN w:val="0"/>
        <w:ind w:right="120"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 xml:space="preserve">7. Доли в праве собственности на земельный участок (ст. 62 Закона РФ «Об ипотеке», кроме случая залога доли в праве собственности на земельный участок одновременно с залогом здания, сооружения, помещения </w:t>
      </w:r>
      <w:r w:rsidRPr="001541FA">
        <w:rPr>
          <w:rFonts w:eastAsia="Arial"/>
          <w:color w:val="auto"/>
          <w:kern w:val="0"/>
          <w:sz w:val="28"/>
          <w:szCs w:val="28"/>
          <w:lang w:eastAsia="en-US" w:bidi="ar-SA"/>
        </w:rPr>
        <w:br/>
        <w:t>(ст. 69 Закона РФ «Об ипотеке»).</w:t>
      </w:r>
    </w:p>
    <w:p w:rsidR="001541FA" w:rsidRPr="001541FA" w:rsidRDefault="001541FA" w:rsidP="004B113C">
      <w:pPr>
        <w:widowControl w:val="0"/>
        <w:tabs>
          <w:tab w:val="left" w:pos="952"/>
        </w:tabs>
        <w:suppressAutoHyphens w:val="0"/>
        <w:autoSpaceDE w:val="0"/>
        <w:autoSpaceDN w:val="0"/>
        <w:ind w:right="118"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8. Недвижимое имущество граждан, на которое в соответствии с законодательством не может быть обращено взыскание (ст. 446 ГПК</w:t>
      </w:r>
      <w:r w:rsidRPr="001541FA">
        <w:rPr>
          <w:rFonts w:eastAsia="Arial"/>
          <w:color w:val="auto"/>
          <w:spacing w:val="-32"/>
          <w:kern w:val="0"/>
          <w:sz w:val="28"/>
          <w:szCs w:val="28"/>
          <w:lang w:eastAsia="en-US" w:bidi="ar-SA"/>
        </w:rPr>
        <w:t xml:space="preserve"> </w:t>
      </w:r>
      <w:r w:rsidRPr="001541FA">
        <w:rPr>
          <w:rFonts w:eastAsia="Arial"/>
          <w:color w:val="auto"/>
          <w:kern w:val="0"/>
          <w:sz w:val="28"/>
          <w:szCs w:val="28"/>
          <w:lang w:eastAsia="en-US" w:bidi="ar-SA"/>
        </w:rPr>
        <w:t>РФ).</w:t>
      </w:r>
    </w:p>
    <w:p w:rsidR="001541FA" w:rsidRPr="001541FA" w:rsidRDefault="001541FA" w:rsidP="004B113C">
      <w:pPr>
        <w:widowControl w:val="0"/>
        <w:tabs>
          <w:tab w:val="left" w:pos="952"/>
        </w:tabs>
        <w:suppressAutoHyphens w:val="0"/>
        <w:autoSpaceDE w:val="0"/>
        <w:autoSpaceDN w:val="0"/>
        <w:ind w:right="123"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9. Другие объекты гражданских прав, на которые в соответствии с законом не может быть обращено взыскание, изъятые из оборота, свободная реализация которых</w:t>
      </w:r>
      <w:r w:rsidRPr="001541FA">
        <w:rPr>
          <w:rFonts w:eastAsia="Arial"/>
          <w:color w:val="auto"/>
          <w:spacing w:val="-9"/>
          <w:kern w:val="0"/>
          <w:sz w:val="28"/>
          <w:szCs w:val="28"/>
          <w:lang w:eastAsia="en-US" w:bidi="ar-SA"/>
        </w:rPr>
        <w:t xml:space="preserve"> </w:t>
      </w:r>
      <w:r w:rsidRPr="001541FA">
        <w:rPr>
          <w:rFonts w:eastAsia="Arial"/>
          <w:color w:val="auto"/>
          <w:kern w:val="0"/>
          <w:sz w:val="28"/>
          <w:szCs w:val="28"/>
          <w:lang w:eastAsia="en-US" w:bidi="ar-SA"/>
        </w:rPr>
        <w:t>запрещена.</w:t>
      </w:r>
    </w:p>
    <w:p w:rsidR="001541FA" w:rsidRPr="001541FA" w:rsidRDefault="001541FA" w:rsidP="004B113C">
      <w:pPr>
        <w:widowControl w:val="0"/>
        <w:tabs>
          <w:tab w:val="left" w:pos="1094"/>
        </w:tabs>
        <w:suppressAutoHyphens w:val="0"/>
        <w:autoSpaceDE w:val="0"/>
        <w:autoSpaceDN w:val="0"/>
        <w:ind w:right="116"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10. Охраняемые результаты интеллектуальной деятельности и приравненные к ним средства индивидуализации (интеллектуальная</w:t>
      </w:r>
      <w:r w:rsidRPr="001541FA">
        <w:rPr>
          <w:rFonts w:eastAsia="Arial"/>
          <w:color w:val="auto"/>
          <w:spacing w:val="-31"/>
          <w:kern w:val="0"/>
          <w:sz w:val="28"/>
          <w:szCs w:val="28"/>
          <w:lang w:eastAsia="en-US" w:bidi="ar-SA"/>
        </w:rPr>
        <w:t xml:space="preserve"> </w:t>
      </w:r>
      <w:r w:rsidRPr="001541FA">
        <w:rPr>
          <w:rFonts w:eastAsia="Arial"/>
          <w:color w:val="auto"/>
          <w:kern w:val="0"/>
          <w:sz w:val="28"/>
          <w:szCs w:val="28"/>
          <w:lang w:eastAsia="en-US" w:bidi="ar-SA"/>
        </w:rPr>
        <w:t>собственность).</w:t>
      </w:r>
    </w:p>
    <w:p w:rsidR="001541FA" w:rsidRPr="001541FA" w:rsidRDefault="001541FA" w:rsidP="004B113C">
      <w:pPr>
        <w:widowControl w:val="0"/>
        <w:tabs>
          <w:tab w:val="left" w:pos="1094"/>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11. Земельные участки сельскохозяйственного</w:t>
      </w:r>
      <w:r w:rsidRPr="001541FA">
        <w:rPr>
          <w:rFonts w:eastAsia="Arial"/>
          <w:color w:val="auto"/>
          <w:spacing w:val="-29"/>
          <w:kern w:val="0"/>
          <w:sz w:val="28"/>
          <w:szCs w:val="28"/>
          <w:lang w:eastAsia="en-US" w:bidi="ar-SA"/>
        </w:rPr>
        <w:t xml:space="preserve"> </w:t>
      </w:r>
      <w:r w:rsidRPr="001541FA">
        <w:rPr>
          <w:rFonts w:eastAsia="Arial"/>
          <w:color w:val="auto"/>
          <w:kern w:val="0"/>
          <w:sz w:val="28"/>
          <w:szCs w:val="28"/>
          <w:lang w:eastAsia="en-US" w:bidi="ar-SA"/>
        </w:rPr>
        <w:t>назначения.</w:t>
      </w:r>
    </w:p>
    <w:p w:rsidR="001541FA" w:rsidRPr="001541FA" w:rsidRDefault="001541FA" w:rsidP="004B113C">
      <w:pPr>
        <w:widowControl w:val="0"/>
        <w:tabs>
          <w:tab w:val="left" w:pos="1094"/>
        </w:tabs>
        <w:suppressAutoHyphens w:val="0"/>
        <w:autoSpaceDE w:val="0"/>
        <w:autoSpaceDN w:val="0"/>
        <w:ind w:right="119"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12. Права пользования (аренда) имуществом, за исключением случаев, прямо указанных в настоящем</w:t>
      </w:r>
      <w:r w:rsidRPr="001541FA">
        <w:rPr>
          <w:rFonts w:eastAsia="Arial"/>
          <w:color w:val="auto"/>
          <w:spacing w:val="-13"/>
          <w:kern w:val="0"/>
          <w:sz w:val="28"/>
          <w:szCs w:val="28"/>
          <w:lang w:eastAsia="en-US" w:bidi="ar-SA"/>
        </w:rPr>
        <w:t xml:space="preserve"> </w:t>
      </w:r>
      <w:r w:rsidRPr="001541FA">
        <w:rPr>
          <w:rFonts w:eastAsia="Arial"/>
          <w:color w:val="auto"/>
          <w:kern w:val="0"/>
          <w:sz w:val="28"/>
          <w:szCs w:val="28"/>
          <w:lang w:eastAsia="en-US" w:bidi="ar-SA"/>
        </w:rPr>
        <w:t>стандарте.</w:t>
      </w:r>
    </w:p>
    <w:p w:rsidR="001541FA" w:rsidRPr="001541FA" w:rsidRDefault="001541FA" w:rsidP="004B113C">
      <w:pPr>
        <w:widowControl w:val="0"/>
        <w:tabs>
          <w:tab w:val="left" w:pos="1094"/>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13. Обязательственные права (право требования) по договорам</w:t>
      </w:r>
      <w:r w:rsidRPr="001541FA">
        <w:rPr>
          <w:rFonts w:eastAsia="Arial"/>
          <w:color w:val="auto"/>
          <w:spacing w:val="-34"/>
          <w:kern w:val="0"/>
          <w:sz w:val="28"/>
          <w:szCs w:val="28"/>
          <w:lang w:eastAsia="en-US" w:bidi="ar-SA"/>
        </w:rPr>
        <w:t xml:space="preserve"> </w:t>
      </w:r>
      <w:r w:rsidRPr="001541FA">
        <w:rPr>
          <w:rFonts w:eastAsia="Arial"/>
          <w:color w:val="auto"/>
          <w:kern w:val="0"/>
          <w:sz w:val="28"/>
          <w:szCs w:val="28"/>
          <w:lang w:eastAsia="en-US" w:bidi="ar-SA"/>
        </w:rPr>
        <w:t>(контрактам).</w:t>
      </w:r>
    </w:p>
    <w:p w:rsidR="001541FA" w:rsidRPr="001541FA" w:rsidRDefault="001541FA" w:rsidP="004B113C">
      <w:pPr>
        <w:widowControl w:val="0"/>
        <w:tabs>
          <w:tab w:val="left" w:pos="1094"/>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14. Имущество, находящееся за пределами Российской</w:t>
      </w:r>
      <w:r w:rsidRPr="001541FA">
        <w:rPr>
          <w:rFonts w:eastAsia="Arial"/>
          <w:color w:val="auto"/>
          <w:spacing w:val="-30"/>
          <w:kern w:val="0"/>
          <w:sz w:val="28"/>
          <w:szCs w:val="28"/>
          <w:lang w:eastAsia="en-US" w:bidi="ar-SA"/>
        </w:rPr>
        <w:t xml:space="preserve"> </w:t>
      </w:r>
      <w:r w:rsidRPr="001541FA">
        <w:rPr>
          <w:rFonts w:eastAsia="Arial"/>
          <w:color w:val="auto"/>
          <w:kern w:val="0"/>
          <w:sz w:val="28"/>
          <w:szCs w:val="28"/>
          <w:lang w:eastAsia="en-US" w:bidi="ar-SA"/>
        </w:rPr>
        <w:t>Федерации.</w:t>
      </w:r>
    </w:p>
    <w:p w:rsidR="001541FA" w:rsidRPr="001541FA" w:rsidRDefault="001541FA" w:rsidP="004B113C">
      <w:pPr>
        <w:widowControl w:val="0"/>
        <w:tabs>
          <w:tab w:val="left" w:pos="1094"/>
        </w:tabs>
        <w:suppressAutoHyphens w:val="0"/>
        <w:autoSpaceDE w:val="0"/>
        <w:autoSpaceDN w:val="0"/>
        <w:ind w:right="115"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15. Государственное или муниципальное имущество, переданное юридическим лицам на праве оперативного управления или хозяйственного ведения, за исключением имущества государственных унитарных предприятий и муниципальных унитарных предприятий, отчуждение которого не лишит предприятие возможности осуществлять деятельность, цели, предмет, виды которой определены уставом такого</w:t>
      </w:r>
      <w:r w:rsidRPr="001541FA">
        <w:rPr>
          <w:rFonts w:eastAsia="Arial"/>
          <w:color w:val="auto"/>
          <w:spacing w:val="-14"/>
          <w:kern w:val="0"/>
          <w:sz w:val="28"/>
          <w:szCs w:val="28"/>
          <w:lang w:eastAsia="en-US" w:bidi="ar-SA"/>
        </w:rPr>
        <w:t xml:space="preserve"> </w:t>
      </w:r>
      <w:r w:rsidRPr="001541FA">
        <w:rPr>
          <w:rFonts w:eastAsia="Arial"/>
          <w:color w:val="auto"/>
          <w:kern w:val="0"/>
          <w:sz w:val="28"/>
          <w:szCs w:val="28"/>
          <w:lang w:eastAsia="en-US" w:bidi="ar-SA"/>
        </w:rPr>
        <w:t>предприятия.</w:t>
      </w:r>
    </w:p>
    <w:p w:rsidR="001541FA" w:rsidRPr="001541FA" w:rsidRDefault="001541FA" w:rsidP="004B113C">
      <w:pPr>
        <w:widowControl w:val="0"/>
        <w:tabs>
          <w:tab w:val="left" w:pos="1233"/>
          <w:tab w:val="left" w:pos="1234"/>
        </w:tabs>
        <w:suppressAutoHyphens w:val="0"/>
        <w:autoSpaceDE w:val="0"/>
        <w:autoSpaceDN w:val="0"/>
        <w:ind w:right="258"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16. Государственные и корпоративные облигации, номинированные в рублях и обращающиеся на российском биржевом</w:t>
      </w:r>
      <w:r w:rsidRPr="001541FA">
        <w:rPr>
          <w:rFonts w:eastAsia="Arial"/>
          <w:color w:val="auto"/>
          <w:spacing w:val="-20"/>
          <w:kern w:val="0"/>
          <w:sz w:val="28"/>
          <w:szCs w:val="28"/>
          <w:lang w:eastAsia="en-US" w:bidi="ar-SA"/>
        </w:rPr>
        <w:t xml:space="preserve"> </w:t>
      </w:r>
      <w:r w:rsidRPr="001541FA">
        <w:rPr>
          <w:rFonts w:eastAsia="Arial"/>
          <w:color w:val="auto"/>
          <w:kern w:val="0"/>
          <w:sz w:val="28"/>
          <w:szCs w:val="28"/>
          <w:lang w:eastAsia="en-US" w:bidi="ar-SA"/>
        </w:rPr>
        <w:t>рынке;</w:t>
      </w:r>
    </w:p>
    <w:p w:rsidR="001541FA" w:rsidRPr="001541FA" w:rsidRDefault="001541FA" w:rsidP="004B113C">
      <w:pPr>
        <w:widowControl w:val="0"/>
        <w:tabs>
          <w:tab w:val="left" w:pos="1233"/>
          <w:tab w:val="left" w:pos="1234"/>
        </w:tabs>
        <w:suppressAutoHyphens w:val="0"/>
        <w:autoSpaceDE w:val="0"/>
        <w:autoSpaceDN w:val="0"/>
        <w:ind w:firstLine="669"/>
        <w:jc w:val="both"/>
        <w:rPr>
          <w:rFonts w:eastAsia="Arial"/>
          <w:color w:val="auto"/>
          <w:kern w:val="0"/>
          <w:sz w:val="28"/>
          <w:szCs w:val="28"/>
          <w:lang w:eastAsia="en-US" w:bidi="ar-SA"/>
        </w:rPr>
      </w:pPr>
      <w:r w:rsidRPr="001541FA">
        <w:rPr>
          <w:rFonts w:eastAsia="Arial"/>
          <w:color w:val="auto"/>
          <w:kern w:val="0"/>
          <w:sz w:val="28"/>
          <w:szCs w:val="28"/>
          <w:lang w:eastAsia="en-US" w:bidi="ar-SA"/>
        </w:rPr>
        <w:t>17. Акции юридических лиц и доли участия в уставном капитале</w:t>
      </w:r>
      <w:r w:rsidRPr="001541FA">
        <w:rPr>
          <w:rFonts w:eastAsia="Arial"/>
          <w:color w:val="auto"/>
          <w:spacing w:val="-21"/>
          <w:kern w:val="0"/>
          <w:sz w:val="28"/>
          <w:szCs w:val="28"/>
          <w:lang w:eastAsia="en-US" w:bidi="ar-SA"/>
        </w:rPr>
        <w:t xml:space="preserve"> </w:t>
      </w:r>
      <w:r w:rsidRPr="001541FA">
        <w:rPr>
          <w:rFonts w:eastAsia="Arial"/>
          <w:color w:val="auto"/>
          <w:kern w:val="0"/>
          <w:sz w:val="28"/>
          <w:szCs w:val="28"/>
          <w:lang w:eastAsia="en-US" w:bidi="ar-SA"/>
        </w:rPr>
        <w:t>юридиче</w:t>
      </w:r>
      <w:r w:rsidR="003A6958">
        <w:rPr>
          <w:rFonts w:eastAsia="Arial"/>
          <w:color w:val="auto"/>
          <w:kern w:val="0"/>
          <w:sz w:val="28"/>
          <w:szCs w:val="28"/>
          <w:lang w:eastAsia="en-US" w:bidi="ar-SA"/>
        </w:rPr>
        <w:t>ских лиц</w:t>
      </w:r>
      <w:r w:rsidRPr="001541FA">
        <w:rPr>
          <w:rFonts w:eastAsia="Arial"/>
          <w:color w:val="auto"/>
          <w:kern w:val="0"/>
          <w:sz w:val="28"/>
          <w:szCs w:val="28"/>
          <w:lang w:eastAsia="en-US" w:bidi="ar-SA"/>
        </w:rPr>
        <w:t>.</w:t>
      </w:r>
    </w:p>
    <w:p w:rsidR="00CF1834" w:rsidRPr="00CF2E93" w:rsidRDefault="00CF1834" w:rsidP="00CF1834">
      <w:pPr>
        <w:suppressAutoHyphens w:val="0"/>
        <w:rPr>
          <w:b/>
          <w:bCs/>
          <w:i/>
          <w:iCs/>
          <w:color w:val="auto"/>
          <w:sz w:val="28"/>
          <w:szCs w:val="28"/>
        </w:rPr>
      </w:pPr>
    </w:p>
    <w:p w:rsidR="009747BF" w:rsidRPr="00CF2E93" w:rsidRDefault="009747BF" w:rsidP="009248DA">
      <w:pPr>
        <w:pStyle w:val="a1"/>
        <w:widowControl w:val="0"/>
        <w:tabs>
          <w:tab w:val="left" w:pos="1600"/>
        </w:tabs>
        <w:suppressAutoHyphens w:val="0"/>
        <w:spacing w:line="235" w:lineRule="auto"/>
        <w:ind w:right="123" w:firstLine="811"/>
        <w:jc w:val="both"/>
        <w:rPr>
          <w:color w:val="auto"/>
          <w:sz w:val="28"/>
          <w:szCs w:val="28"/>
        </w:rPr>
      </w:pPr>
      <w:r w:rsidRPr="00CF2E93">
        <w:rPr>
          <w:b w:val="0"/>
          <w:bCs w:val="0"/>
          <w:i/>
          <w:iCs/>
          <w:color w:val="auto"/>
          <w:sz w:val="28"/>
          <w:szCs w:val="28"/>
        </w:rPr>
        <w:br w:type="page"/>
      </w:r>
    </w:p>
    <w:p w:rsidR="000F5961" w:rsidRPr="00CF2E93" w:rsidRDefault="00FC26A5" w:rsidP="00563FE5">
      <w:pPr>
        <w:pStyle w:val="211"/>
        <w:widowControl w:val="0"/>
        <w:tabs>
          <w:tab w:val="center" w:pos="1080"/>
        </w:tabs>
        <w:spacing w:line="240" w:lineRule="exact"/>
        <w:ind w:left="5103"/>
        <w:rPr>
          <w:b w:val="0"/>
          <w:bCs w:val="0"/>
          <w:i w:val="0"/>
          <w:iCs w:val="0"/>
          <w:color w:val="auto"/>
          <w:sz w:val="28"/>
          <w:szCs w:val="28"/>
        </w:rPr>
      </w:pPr>
      <w:r w:rsidRPr="00CF2E93">
        <w:rPr>
          <w:b w:val="0"/>
          <w:bCs w:val="0"/>
          <w:i w:val="0"/>
          <w:iCs w:val="0"/>
          <w:color w:val="auto"/>
          <w:sz w:val="28"/>
          <w:szCs w:val="28"/>
        </w:rPr>
        <w:lastRenderedPageBreak/>
        <w:t xml:space="preserve">ПРИЛОЖЕНИЕ </w:t>
      </w:r>
      <w:r w:rsidR="009747BF" w:rsidRPr="00CF2E93">
        <w:rPr>
          <w:b w:val="0"/>
          <w:bCs w:val="0"/>
          <w:i w:val="0"/>
          <w:iCs w:val="0"/>
          <w:color w:val="auto"/>
          <w:sz w:val="28"/>
          <w:szCs w:val="28"/>
        </w:rPr>
        <w:t>3</w:t>
      </w:r>
    </w:p>
    <w:p w:rsidR="00810BF0" w:rsidRPr="00CF2E93" w:rsidRDefault="00810BF0" w:rsidP="00810BF0">
      <w:pPr>
        <w:pStyle w:val="211"/>
        <w:widowControl w:val="0"/>
        <w:tabs>
          <w:tab w:val="center" w:pos="1080"/>
        </w:tabs>
        <w:spacing w:line="240" w:lineRule="exact"/>
        <w:ind w:left="5103"/>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 xml:space="preserve">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w:t>
      </w:r>
      <w:r w:rsidR="00EF3546">
        <w:rPr>
          <w:b w:val="0"/>
          <w:i w:val="0"/>
          <w:color w:val="auto"/>
          <w:sz w:val="28"/>
          <w:szCs w:val="28"/>
        </w:rPr>
        <w:t>Республики Тыва</w:t>
      </w:r>
      <w:r w:rsidR="00EB2DC2" w:rsidRPr="00EB2DC2">
        <w:rPr>
          <w:b w:val="0"/>
          <w:i w:val="0"/>
          <w:color w:val="auto"/>
          <w:sz w:val="28"/>
          <w:szCs w:val="28"/>
        </w:rPr>
        <w:t xml:space="preserve">, источником финансового обеспечения которых являются средства </w:t>
      </w:r>
      <w:r w:rsidR="00EF3546">
        <w:rPr>
          <w:b w:val="0"/>
          <w:i w:val="0"/>
          <w:color w:val="auto"/>
          <w:sz w:val="28"/>
          <w:szCs w:val="28"/>
        </w:rPr>
        <w:t>республиканского</w:t>
      </w:r>
      <w:r w:rsidR="00EB2DC2" w:rsidRPr="00EB2DC2">
        <w:rPr>
          <w:b w:val="0"/>
          <w:i w:val="0"/>
          <w:color w:val="auto"/>
          <w:sz w:val="28"/>
          <w:szCs w:val="28"/>
        </w:rPr>
        <w:t xml:space="preserve"> бюджета</w:t>
      </w:r>
    </w:p>
    <w:p w:rsidR="000F5961" w:rsidRPr="00CF2E93" w:rsidRDefault="000F5961" w:rsidP="00563FE5">
      <w:pPr>
        <w:widowControl w:val="0"/>
        <w:suppressAutoHyphens w:val="0"/>
        <w:ind w:firstLine="709"/>
        <w:jc w:val="center"/>
        <w:rPr>
          <w:bCs/>
          <w:iCs/>
          <w:color w:val="auto"/>
          <w:sz w:val="28"/>
          <w:szCs w:val="28"/>
        </w:rPr>
      </w:pPr>
    </w:p>
    <w:p w:rsidR="000F5961" w:rsidRPr="00CF2E93" w:rsidRDefault="000F5961" w:rsidP="00563FE5">
      <w:pPr>
        <w:widowControl w:val="0"/>
        <w:suppressAutoHyphens w:val="0"/>
        <w:ind w:firstLine="709"/>
        <w:jc w:val="center"/>
        <w:rPr>
          <w:bCs/>
          <w:iCs/>
          <w:color w:val="auto"/>
          <w:sz w:val="28"/>
          <w:szCs w:val="28"/>
        </w:rPr>
      </w:pPr>
    </w:p>
    <w:p w:rsidR="000F5961" w:rsidRPr="00CF2E93" w:rsidRDefault="000F5961" w:rsidP="00563FE5">
      <w:pPr>
        <w:widowControl w:val="0"/>
        <w:suppressAutoHyphens w:val="0"/>
        <w:spacing w:line="240" w:lineRule="exact"/>
        <w:ind w:firstLine="709"/>
        <w:jc w:val="center"/>
        <w:rPr>
          <w:bCs/>
          <w:iCs/>
          <w:color w:val="auto"/>
          <w:sz w:val="28"/>
          <w:szCs w:val="28"/>
        </w:rPr>
      </w:pPr>
      <w:r w:rsidRPr="00CF2E93">
        <w:rPr>
          <w:bCs/>
          <w:iCs/>
          <w:color w:val="auto"/>
          <w:sz w:val="28"/>
          <w:szCs w:val="28"/>
        </w:rPr>
        <w:t xml:space="preserve">ПЕРЕЧЕНЬ </w:t>
      </w:r>
    </w:p>
    <w:p w:rsidR="00810BF0" w:rsidRPr="00CF2E93" w:rsidRDefault="000F5961" w:rsidP="00563FE5">
      <w:pPr>
        <w:widowControl w:val="0"/>
        <w:suppressAutoHyphens w:val="0"/>
        <w:spacing w:line="240" w:lineRule="exact"/>
        <w:ind w:firstLine="709"/>
        <w:jc w:val="center"/>
        <w:rPr>
          <w:bCs/>
          <w:iCs/>
          <w:color w:val="auto"/>
          <w:sz w:val="28"/>
          <w:szCs w:val="28"/>
        </w:rPr>
      </w:pPr>
      <w:r w:rsidRPr="00CF2E93">
        <w:rPr>
          <w:bCs/>
          <w:iCs/>
          <w:color w:val="auto"/>
          <w:sz w:val="28"/>
          <w:szCs w:val="28"/>
        </w:rPr>
        <w:t xml:space="preserve">документов, входящих в состав заявки на получение займа </w:t>
      </w:r>
    </w:p>
    <w:p w:rsidR="00FC26A5" w:rsidRPr="00CF2E93" w:rsidRDefault="000F5961" w:rsidP="00563FE5">
      <w:pPr>
        <w:widowControl w:val="0"/>
        <w:suppressAutoHyphens w:val="0"/>
        <w:spacing w:line="240" w:lineRule="exact"/>
        <w:ind w:firstLine="709"/>
        <w:jc w:val="center"/>
        <w:rPr>
          <w:bCs/>
          <w:iCs/>
          <w:color w:val="auto"/>
          <w:sz w:val="28"/>
          <w:szCs w:val="28"/>
        </w:rPr>
      </w:pPr>
      <w:r w:rsidRPr="00CF2E93">
        <w:rPr>
          <w:bCs/>
          <w:iCs/>
          <w:color w:val="auto"/>
          <w:sz w:val="28"/>
          <w:szCs w:val="28"/>
        </w:rPr>
        <w:t xml:space="preserve">Фонда развития </w:t>
      </w:r>
      <w:r w:rsidR="00EF3546">
        <w:rPr>
          <w:bCs/>
          <w:iCs/>
          <w:color w:val="auto"/>
          <w:sz w:val="28"/>
          <w:szCs w:val="28"/>
        </w:rPr>
        <w:t>Республики Тыва</w:t>
      </w:r>
    </w:p>
    <w:p w:rsidR="000F5961" w:rsidRPr="00CF2E93" w:rsidRDefault="000F5961" w:rsidP="00091D3C">
      <w:pPr>
        <w:widowControl w:val="0"/>
        <w:suppressAutoHyphens w:val="0"/>
        <w:ind w:firstLine="709"/>
        <w:rPr>
          <w:b/>
          <w:bCs/>
          <w:i/>
          <w:iCs/>
          <w:color w:val="auto"/>
          <w:sz w:val="28"/>
          <w:szCs w:val="28"/>
        </w:rPr>
      </w:pPr>
    </w:p>
    <w:p w:rsidR="00FC26A5" w:rsidRPr="00CF2E93" w:rsidRDefault="00FC26A5" w:rsidP="00091D3C">
      <w:pPr>
        <w:widowControl w:val="0"/>
        <w:suppressAutoHyphens w:val="0"/>
        <w:ind w:firstLine="709"/>
        <w:jc w:val="both"/>
        <w:rPr>
          <w:bCs/>
          <w:iCs/>
          <w:color w:val="auto"/>
          <w:sz w:val="28"/>
          <w:szCs w:val="28"/>
        </w:rPr>
      </w:pPr>
      <w:r w:rsidRPr="00CF2E93">
        <w:rPr>
          <w:bCs/>
          <w:iCs/>
          <w:color w:val="auto"/>
          <w:sz w:val="28"/>
          <w:szCs w:val="28"/>
        </w:rPr>
        <w:t xml:space="preserve">Комплект заявки </w:t>
      </w:r>
      <w:r w:rsidR="00941824" w:rsidRPr="00CF2E93">
        <w:rPr>
          <w:bCs/>
          <w:iCs/>
          <w:color w:val="auto"/>
          <w:sz w:val="28"/>
          <w:szCs w:val="28"/>
        </w:rPr>
        <w:t xml:space="preserve">на получение займа Фонда развития </w:t>
      </w:r>
      <w:r w:rsidR="00EF3546">
        <w:rPr>
          <w:bCs/>
          <w:iCs/>
          <w:color w:val="auto"/>
          <w:sz w:val="28"/>
          <w:szCs w:val="28"/>
        </w:rPr>
        <w:t>Республики Тыва</w:t>
      </w:r>
      <w:r w:rsidR="00941824" w:rsidRPr="00CF2E93">
        <w:rPr>
          <w:bCs/>
          <w:iCs/>
          <w:color w:val="auto"/>
          <w:sz w:val="28"/>
          <w:szCs w:val="28"/>
        </w:rPr>
        <w:t xml:space="preserve"> </w:t>
      </w:r>
      <w:r w:rsidRPr="00CF2E93">
        <w:rPr>
          <w:bCs/>
          <w:iCs/>
          <w:color w:val="auto"/>
          <w:sz w:val="28"/>
          <w:szCs w:val="28"/>
        </w:rPr>
        <w:t>вклю</w:t>
      </w:r>
      <w:r w:rsidR="00F433CB" w:rsidRPr="00CF2E93">
        <w:rPr>
          <w:bCs/>
          <w:iCs/>
          <w:color w:val="auto"/>
          <w:sz w:val="28"/>
          <w:szCs w:val="28"/>
        </w:rPr>
        <w:t>чает в себя следующие документы:</w:t>
      </w:r>
    </w:p>
    <w:p w:rsidR="00091D3C" w:rsidRPr="00CF2E93" w:rsidRDefault="00091D3C" w:rsidP="00091D3C">
      <w:pPr>
        <w:keepLines/>
        <w:ind w:firstLine="709"/>
        <w:jc w:val="both"/>
        <w:rPr>
          <w:b/>
          <w:sz w:val="28"/>
          <w:szCs w:val="28"/>
        </w:rPr>
      </w:pPr>
    </w:p>
    <w:p w:rsidR="00091D3C" w:rsidRPr="00CF2E93" w:rsidRDefault="00F433CB" w:rsidP="00091D3C">
      <w:pPr>
        <w:keepLines/>
        <w:ind w:firstLine="709"/>
        <w:jc w:val="both"/>
        <w:rPr>
          <w:sz w:val="28"/>
          <w:szCs w:val="28"/>
        </w:rPr>
      </w:pPr>
      <w:r w:rsidRPr="00CF2E93">
        <w:rPr>
          <w:b/>
          <w:sz w:val="28"/>
          <w:szCs w:val="28"/>
        </w:rPr>
        <w:t xml:space="preserve">1. </w:t>
      </w:r>
      <w:r w:rsidR="00091D3C" w:rsidRPr="00CF2E93">
        <w:rPr>
          <w:b/>
          <w:sz w:val="28"/>
          <w:szCs w:val="28"/>
        </w:rPr>
        <w:t xml:space="preserve">Заявка </w:t>
      </w:r>
      <w:r w:rsidR="00091D3C" w:rsidRPr="00CF2E93">
        <w:rPr>
          <w:sz w:val="28"/>
          <w:szCs w:val="28"/>
        </w:rPr>
        <w:t>на получение займа с указанием цели, суммы, срока, предлагаемого обеспечения</w:t>
      </w:r>
      <w:r w:rsidRPr="00CF2E93">
        <w:rPr>
          <w:sz w:val="28"/>
          <w:szCs w:val="28"/>
        </w:rPr>
        <w:t>.</w:t>
      </w:r>
    </w:p>
    <w:p w:rsidR="00091D3C" w:rsidRPr="00CF2E93" w:rsidRDefault="00F433CB" w:rsidP="00091D3C">
      <w:pPr>
        <w:keepLines/>
        <w:ind w:firstLine="709"/>
        <w:jc w:val="both"/>
        <w:rPr>
          <w:sz w:val="28"/>
          <w:szCs w:val="28"/>
        </w:rPr>
      </w:pPr>
      <w:r w:rsidRPr="00CF2E93">
        <w:rPr>
          <w:b/>
          <w:sz w:val="28"/>
          <w:szCs w:val="28"/>
        </w:rPr>
        <w:t xml:space="preserve">2. </w:t>
      </w:r>
      <w:r w:rsidR="00091D3C" w:rsidRPr="00CF2E93">
        <w:rPr>
          <w:b/>
          <w:sz w:val="28"/>
          <w:szCs w:val="28"/>
        </w:rPr>
        <w:t xml:space="preserve">Анкета </w:t>
      </w:r>
      <w:r w:rsidR="0086049D" w:rsidRPr="00CF2E93">
        <w:rPr>
          <w:b/>
          <w:sz w:val="28"/>
          <w:szCs w:val="28"/>
        </w:rPr>
        <w:t>юридического лица (далее – «ЮЛ»)</w:t>
      </w:r>
    </w:p>
    <w:p w:rsidR="00091D3C" w:rsidRPr="00CF2E93" w:rsidRDefault="00F433CB" w:rsidP="00091D3C">
      <w:pPr>
        <w:keepLines/>
        <w:ind w:firstLine="709"/>
        <w:jc w:val="both"/>
        <w:rPr>
          <w:b/>
          <w:sz w:val="28"/>
          <w:szCs w:val="28"/>
        </w:rPr>
      </w:pPr>
      <w:r w:rsidRPr="00CF2E93">
        <w:rPr>
          <w:b/>
          <w:sz w:val="28"/>
          <w:szCs w:val="28"/>
        </w:rPr>
        <w:t xml:space="preserve">3. </w:t>
      </w:r>
      <w:r w:rsidR="00091D3C" w:rsidRPr="00CF2E93">
        <w:rPr>
          <w:b/>
          <w:sz w:val="28"/>
          <w:szCs w:val="28"/>
        </w:rPr>
        <w:t xml:space="preserve">Анкета </w:t>
      </w:r>
      <w:r w:rsidR="0086049D" w:rsidRPr="00CF2E93">
        <w:rPr>
          <w:b/>
          <w:sz w:val="28"/>
          <w:szCs w:val="28"/>
        </w:rPr>
        <w:t xml:space="preserve">физического лица </w:t>
      </w:r>
      <w:r w:rsidR="00091D3C" w:rsidRPr="00CF2E93">
        <w:rPr>
          <w:b/>
          <w:sz w:val="28"/>
          <w:szCs w:val="28"/>
        </w:rPr>
        <w:t xml:space="preserve">поручителя и все документы перечисленные в анкете </w:t>
      </w:r>
      <w:r w:rsidR="00091D3C" w:rsidRPr="00CF2E93">
        <w:rPr>
          <w:sz w:val="28"/>
          <w:szCs w:val="28"/>
        </w:rPr>
        <w:t>при оформлении поручительства физического лица.</w:t>
      </w:r>
    </w:p>
    <w:p w:rsidR="00091D3C" w:rsidRPr="00CF2E93" w:rsidRDefault="00F433CB" w:rsidP="00091D3C">
      <w:pPr>
        <w:ind w:firstLine="709"/>
        <w:jc w:val="both"/>
        <w:rPr>
          <w:sz w:val="28"/>
          <w:szCs w:val="28"/>
        </w:rPr>
      </w:pPr>
      <w:r w:rsidRPr="00CF2E93">
        <w:rPr>
          <w:b/>
          <w:sz w:val="28"/>
          <w:szCs w:val="28"/>
        </w:rPr>
        <w:t xml:space="preserve">4. </w:t>
      </w:r>
      <w:r w:rsidR="00091D3C" w:rsidRPr="00CF2E93">
        <w:rPr>
          <w:b/>
          <w:sz w:val="28"/>
          <w:szCs w:val="28"/>
        </w:rPr>
        <w:t xml:space="preserve">Бухгалтерский баланс (форма 1) и Отчет о финансовых </w:t>
      </w:r>
      <w:proofErr w:type="gramStart"/>
      <w:r w:rsidR="00091D3C" w:rsidRPr="00CF2E93">
        <w:rPr>
          <w:b/>
          <w:sz w:val="28"/>
          <w:szCs w:val="28"/>
        </w:rPr>
        <w:t>результатах  (</w:t>
      </w:r>
      <w:proofErr w:type="gramEnd"/>
      <w:r w:rsidR="00091D3C" w:rsidRPr="00CF2E93">
        <w:rPr>
          <w:b/>
          <w:sz w:val="28"/>
          <w:szCs w:val="28"/>
        </w:rPr>
        <w:t>форма 2)</w:t>
      </w:r>
      <w:r w:rsidR="00091D3C" w:rsidRPr="00CF2E93">
        <w:rPr>
          <w:sz w:val="28"/>
          <w:szCs w:val="28"/>
        </w:rPr>
        <w:t xml:space="preserve"> с приложениями, оформленными в соответствии с законодательством РФ, годовая отчетность - с отметкой налогового органа о принятии или с копией почтовой квитанции об отправке с описью вложения.</w:t>
      </w:r>
    </w:p>
    <w:p w:rsidR="00091D3C" w:rsidRPr="00CF2E93" w:rsidRDefault="00F433CB" w:rsidP="00091D3C">
      <w:pPr>
        <w:ind w:firstLine="709"/>
        <w:jc w:val="both"/>
        <w:rPr>
          <w:sz w:val="28"/>
          <w:szCs w:val="28"/>
        </w:rPr>
      </w:pPr>
      <w:r w:rsidRPr="00CF2E93">
        <w:rPr>
          <w:b/>
          <w:sz w:val="28"/>
          <w:szCs w:val="28"/>
        </w:rPr>
        <w:t xml:space="preserve">5. </w:t>
      </w:r>
      <w:r w:rsidR="00091D3C" w:rsidRPr="00CF2E93">
        <w:rPr>
          <w:b/>
          <w:sz w:val="28"/>
          <w:szCs w:val="28"/>
        </w:rPr>
        <w:t>Пояснительная записка</w:t>
      </w:r>
      <w:r w:rsidR="00091D3C" w:rsidRPr="00CF2E93">
        <w:rPr>
          <w:sz w:val="28"/>
          <w:szCs w:val="28"/>
        </w:rPr>
        <w:t xml:space="preserve"> (к годовой отчетности) и аудиторское заключение (или его итоговая часть) при обязательном аудите бухгалтерской (финансовой) отчетности в соответствии с законодательством РФ</w:t>
      </w:r>
    </w:p>
    <w:p w:rsidR="00091D3C" w:rsidRPr="00CF2E93" w:rsidRDefault="00F433CB" w:rsidP="00091D3C">
      <w:pPr>
        <w:ind w:firstLine="709"/>
        <w:jc w:val="both"/>
        <w:rPr>
          <w:sz w:val="28"/>
          <w:szCs w:val="28"/>
        </w:rPr>
      </w:pPr>
      <w:r w:rsidRPr="00CF2E93">
        <w:rPr>
          <w:b/>
          <w:sz w:val="28"/>
          <w:szCs w:val="28"/>
        </w:rPr>
        <w:t xml:space="preserve">6. </w:t>
      </w:r>
      <w:r w:rsidR="00091D3C" w:rsidRPr="00CF2E93">
        <w:rPr>
          <w:b/>
          <w:sz w:val="28"/>
          <w:szCs w:val="28"/>
        </w:rPr>
        <w:t>Декларация о доходах</w:t>
      </w:r>
      <w:r w:rsidR="00091D3C" w:rsidRPr="00CF2E93">
        <w:rPr>
          <w:sz w:val="28"/>
          <w:szCs w:val="28"/>
        </w:rPr>
        <w:t xml:space="preserve"> в соответствии с приме</w:t>
      </w:r>
      <w:r w:rsidR="00E66915" w:rsidRPr="00CF2E93">
        <w:rPr>
          <w:sz w:val="28"/>
          <w:szCs w:val="28"/>
        </w:rPr>
        <w:t>няемым режимом налогообложения (ОСН, УСН, ЕНВД</w:t>
      </w:r>
      <w:r w:rsidR="00091D3C" w:rsidRPr="00CF2E93">
        <w:rPr>
          <w:sz w:val="28"/>
          <w:szCs w:val="28"/>
        </w:rPr>
        <w:t xml:space="preserve">), оформленные в соответствии с законодательством РФ, с отметкой налогового органа о принятии или с копией почтовой квитанции об </w:t>
      </w:r>
      <w:proofErr w:type="gramStart"/>
      <w:r w:rsidR="00091D3C" w:rsidRPr="00CF2E93">
        <w:rPr>
          <w:sz w:val="28"/>
          <w:szCs w:val="28"/>
        </w:rPr>
        <w:t>отправке  с</w:t>
      </w:r>
      <w:proofErr w:type="gramEnd"/>
      <w:r w:rsidR="00091D3C" w:rsidRPr="00CF2E93">
        <w:rPr>
          <w:sz w:val="28"/>
          <w:szCs w:val="28"/>
        </w:rPr>
        <w:t xml:space="preserve"> описью вложения.</w:t>
      </w:r>
    </w:p>
    <w:p w:rsidR="00091D3C" w:rsidRPr="00CF2E93" w:rsidRDefault="00F433CB" w:rsidP="00091D3C">
      <w:pPr>
        <w:shd w:val="clear" w:color="auto" w:fill="FFFFFF"/>
        <w:ind w:firstLine="709"/>
        <w:jc w:val="both"/>
        <w:rPr>
          <w:sz w:val="28"/>
          <w:szCs w:val="28"/>
        </w:rPr>
      </w:pPr>
      <w:r w:rsidRPr="00CF2E93">
        <w:rPr>
          <w:b/>
          <w:sz w:val="28"/>
          <w:szCs w:val="28"/>
        </w:rPr>
        <w:t xml:space="preserve">7. </w:t>
      </w:r>
      <w:r w:rsidR="00091D3C" w:rsidRPr="00CF2E93">
        <w:rPr>
          <w:b/>
          <w:sz w:val="28"/>
          <w:szCs w:val="28"/>
        </w:rPr>
        <w:t>Расшифровки основных статей баланса</w:t>
      </w:r>
      <w:r w:rsidR="00091D3C" w:rsidRPr="00CF2E93">
        <w:rPr>
          <w:sz w:val="28"/>
          <w:szCs w:val="28"/>
        </w:rPr>
        <w:t>:</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основные средства;</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 xml:space="preserve">запасы; </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 xml:space="preserve">краткосрочные и долгосрочные финансовые вложения с указанием видов, сумм вложений, а также наименований контрагентов; </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 xml:space="preserve">кредиторская и дебиторская задолженность с указанием наименование кредиторов, должников, суммы задолженности, дат возникновения, сроков погашения и статуса задолженности (текущая или просроченная); </w:t>
      </w:r>
    </w:p>
    <w:p w:rsidR="00091D3C" w:rsidRPr="00CF2E93" w:rsidRDefault="00091D3C" w:rsidP="00091D3C">
      <w:pPr>
        <w:numPr>
          <w:ilvl w:val="0"/>
          <w:numId w:val="9"/>
        </w:numPr>
        <w:tabs>
          <w:tab w:val="clear" w:pos="720"/>
        </w:tabs>
        <w:suppressAutoHyphens w:val="0"/>
        <w:ind w:left="0" w:firstLine="709"/>
        <w:jc w:val="both"/>
        <w:rPr>
          <w:sz w:val="28"/>
          <w:szCs w:val="28"/>
        </w:rPr>
      </w:pPr>
      <w:r w:rsidRPr="00CF2E93">
        <w:rPr>
          <w:sz w:val="28"/>
          <w:szCs w:val="28"/>
        </w:rPr>
        <w:t xml:space="preserve">задолженность по краткосрочным и долгосрочным кредитам и займам с указанием наименований кредиторов, суммы задолженности, сроков кредитования, процентной ставки, графика погашения и уплаты процентов, суммы просроченной задолженности; </w:t>
      </w:r>
    </w:p>
    <w:p w:rsidR="00091D3C" w:rsidRPr="00CF2E93" w:rsidRDefault="00F433CB" w:rsidP="00091D3C">
      <w:pPr>
        <w:ind w:firstLine="709"/>
        <w:jc w:val="both"/>
        <w:rPr>
          <w:sz w:val="28"/>
          <w:szCs w:val="28"/>
        </w:rPr>
      </w:pPr>
      <w:r w:rsidRPr="00CF2E93">
        <w:rPr>
          <w:b/>
          <w:sz w:val="28"/>
          <w:szCs w:val="28"/>
        </w:rPr>
        <w:lastRenderedPageBreak/>
        <w:t xml:space="preserve">8. </w:t>
      </w:r>
      <w:r w:rsidR="00091D3C" w:rsidRPr="00CF2E93">
        <w:rPr>
          <w:b/>
          <w:sz w:val="28"/>
          <w:szCs w:val="28"/>
        </w:rPr>
        <w:t xml:space="preserve">Справка о выданных поручительствах и залогах за третьих лиц </w:t>
      </w:r>
      <w:r w:rsidR="00091D3C" w:rsidRPr="00CF2E93">
        <w:rPr>
          <w:sz w:val="28"/>
          <w:szCs w:val="28"/>
        </w:rPr>
        <w:t xml:space="preserve">с указанием: за кого и в пользу кого выдано, сроков исполнения обязательств с копиями соответствующих договоров. </w:t>
      </w:r>
    </w:p>
    <w:p w:rsidR="00091D3C" w:rsidRPr="00CF2E93" w:rsidRDefault="00F433CB" w:rsidP="00091D3C">
      <w:pPr>
        <w:keepLines/>
        <w:ind w:firstLine="709"/>
        <w:jc w:val="both"/>
        <w:rPr>
          <w:b/>
          <w:sz w:val="28"/>
          <w:szCs w:val="28"/>
        </w:rPr>
      </w:pPr>
      <w:r w:rsidRPr="00CF2E93">
        <w:rPr>
          <w:b/>
          <w:sz w:val="28"/>
          <w:szCs w:val="28"/>
        </w:rPr>
        <w:t xml:space="preserve">9. </w:t>
      </w:r>
      <w:r w:rsidR="00091D3C" w:rsidRPr="00CF2E93">
        <w:rPr>
          <w:b/>
          <w:sz w:val="28"/>
          <w:szCs w:val="28"/>
        </w:rPr>
        <w:t>Справка о наличии (отсутствии) задолженности перед работниками по заработной плате</w:t>
      </w:r>
      <w:r w:rsidR="00091D3C" w:rsidRPr="00CF2E93">
        <w:rPr>
          <w:sz w:val="28"/>
          <w:szCs w:val="28"/>
        </w:rPr>
        <w:t xml:space="preserve"> с указанием: </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среднемесячной заработной платы;</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среднесписочная численность работников;</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фонда заработной платы;</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общей задолженности по заработной плате;</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текущей задолженности по заработной плате;</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просроченной задолженности;</w:t>
      </w:r>
    </w:p>
    <w:p w:rsidR="00091D3C" w:rsidRPr="00CF2E93" w:rsidRDefault="00091D3C" w:rsidP="00091D3C">
      <w:pPr>
        <w:keepLines/>
        <w:numPr>
          <w:ilvl w:val="1"/>
          <w:numId w:val="10"/>
        </w:numPr>
        <w:suppressAutoHyphens w:val="0"/>
        <w:ind w:left="0" w:firstLine="709"/>
        <w:jc w:val="both"/>
        <w:rPr>
          <w:sz w:val="28"/>
          <w:szCs w:val="28"/>
        </w:rPr>
      </w:pPr>
      <w:r w:rsidRPr="00CF2E93">
        <w:rPr>
          <w:sz w:val="28"/>
          <w:szCs w:val="28"/>
        </w:rPr>
        <w:t>количество дней просрочки задолженности.</w:t>
      </w:r>
    </w:p>
    <w:p w:rsidR="00091D3C" w:rsidRPr="00CF2E93" w:rsidRDefault="00F433CB" w:rsidP="00091D3C">
      <w:pPr>
        <w:shd w:val="clear" w:color="auto" w:fill="FFFFFF"/>
        <w:ind w:firstLine="709"/>
        <w:jc w:val="both"/>
        <w:rPr>
          <w:sz w:val="28"/>
          <w:szCs w:val="28"/>
        </w:rPr>
      </w:pPr>
      <w:r w:rsidRPr="00CF2E93">
        <w:rPr>
          <w:b/>
          <w:sz w:val="28"/>
          <w:szCs w:val="28"/>
        </w:rPr>
        <w:t xml:space="preserve">10. </w:t>
      </w:r>
      <w:r w:rsidR="00091D3C" w:rsidRPr="00CF2E93">
        <w:rPr>
          <w:b/>
          <w:sz w:val="28"/>
          <w:szCs w:val="28"/>
        </w:rPr>
        <w:t>Справки из обслуживающих банков:</w:t>
      </w:r>
    </w:p>
    <w:p w:rsidR="00091D3C" w:rsidRPr="00CF2E93" w:rsidRDefault="00091D3C" w:rsidP="00091D3C">
      <w:pPr>
        <w:pStyle w:val="afd"/>
        <w:numPr>
          <w:ilvl w:val="2"/>
          <w:numId w:val="18"/>
        </w:numPr>
        <w:shd w:val="clear" w:color="auto" w:fill="FFFFFF"/>
        <w:spacing w:line="240" w:lineRule="auto"/>
        <w:ind w:left="0" w:firstLine="709"/>
        <w:jc w:val="both"/>
        <w:rPr>
          <w:rFonts w:ascii="Times New Roman" w:hAnsi="Times New Roman"/>
          <w:sz w:val="28"/>
          <w:szCs w:val="28"/>
        </w:rPr>
      </w:pPr>
      <w:r w:rsidRPr="00CF2E93">
        <w:rPr>
          <w:rFonts w:ascii="Times New Roman" w:hAnsi="Times New Roman"/>
          <w:b/>
          <w:sz w:val="28"/>
          <w:szCs w:val="28"/>
        </w:rPr>
        <w:t xml:space="preserve">об оборотах и остатках </w:t>
      </w:r>
      <w:r w:rsidRPr="00CF2E93">
        <w:rPr>
          <w:rFonts w:ascii="Times New Roman" w:hAnsi="Times New Roman"/>
          <w:sz w:val="28"/>
          <w:szCs w:val="28"/>
        </w:rPr>
        <w:t xml:space="preserve">на расчетных счетах в валюте РФ и </w:t>
      </w:r>
      <w:proofErr w:type="gramStart"/>
      <w:r w:rsidRPr="00CF2E93">
        <w:rPr>
          <w:rFonts w:ascii="Times New Roman" w:hAnsi="Times New Roman"/>
          <w:sz w:val="28"/>
          <w:szCs w:val="28"/>
        </w:rPr>
        <w:t>иностранной валюте</w:t>
      </w:r>
      <w:proofErr w:type="gramEnd"/>
      <w:r w:rsidRPr="00CF2E93">
        <w:rPr>
          <w:rFonts w:ascii="Times New Roman" w:hAnsi="Times New Roman"/>
          <w:sz w:val="28"/>
          <w:szCs w:val="28"/>
        </w:rPr>
        <w:t xml:space="preserve"> и наличии претензий к ним </w:t>
      </w:r>
      <w:r w:rsidRPr="00CF2E93">
        <w:rPr>
          <w:rFonts w:ascii="Times New Roman" w:hAnsi="Times New Roman"/>
          <w:b/>
          <w:sz w:val="28"/>
          <w:szCs w:val="28"/>
        </w:rPr>
        <w:t>(Картотека №1 и №2)</w:t>
      </w:r>
      <w:r w:rsidRPr="00CF2E93">
        <w:rPr>
          <w:rFonts w:ascii="Times New Roman" w:hAnsi="Times New Roman"/>
          <w:sz w:val="28"/>
          <w:szCs w:val="28"/>
        </w:rPr>
        <w:t>, за последние 6 месяцев (с указанием сроков возникновения и исполнения обязательств).</w:t>
      </w:r>
    </w:p>
    <w:p w:rsidR="00091D3C" w:rsidRPr="00CF2E93" w:rsidRDefault="00091D3C" w:rsidP="00091D3C">
      <w:pPr>
        <w:pStyle w:val="afd"/>
        <w:numPr>
          <w:ilvl w:val="2"/>
          <w:numId w:val="18"/>
        </w:numPr>
        <w:shd w:val="clear" w:color="auto" w:fill="FFFFFF"/>
        <w:spacing w:after="0" w:line="240" w:lineRule="auto"/>
        <w:ind w:left="0" w:firstLine="709"/>
        <w:jc w:val="both"/>
        <w:rPr>
          <w:rFonts w:ascii="Times New Roman" w:hAnsi="Times New Roman"/>
          <w:sz w:val="28"/>
          <w:szCs w:val="28"/>
        </w:rPr>
      </w:pPr>
      <w:r w:rsidRPr="00CF2E93">
        <w:rPr>
          <w:rFonts w:ascii="Times New Roman" w:hAnsi="Times New Roman"/>
          <w:b/>
          <w:sz w:val="28"/>
          <w:szCs w:val="28"/>
        </w:rPr>
        <w:t xml:space="preserve">о наличии (отсутствии) ссудной </w:t>
      </w:r>
      <w:r w:rsidRPr="00CF2E93">
        <w:rPr>
          <w:rFonts w:ascii="Times New Roman" w:hAnsi="Times New Roman"/>
          <w:sz w:val="28"/>
          <w:szCs w:val="28"/>
        </w:rPr>
        <w:t>и приравненной к ней задолженности с указанием номеров договоров, суммы задолженности в разрезе договоров, сроков возникновения и погашения задолженности согласно договора, наименования и суммы залогового обеспечения, информации о наличии просроченной задолженности (вид задолженности, сумма, сроки возникновения) с копиями соответствующих договоров и дополнительных соглашений к ним - по требованию Фонда).</w:t>
      </w:r>
    </w:p>
    <w:p w:rsidR="00091D3C" w:rsidRPr="00CF2E93" w:rsidRDefault="00F433CB" w:rsidP="00091D3C">
      <w:pPr>
        <w:ind w:firstLine="709"/>
        <w:jc w:val="both"/>
        <w:rPr>
          <w:sz w:val="28"/>
          <w:szCs w:val="28"/>
        </w:rPr>
      </w:pPr>
      <w:r w:rsidRPr="00CF2E93">
        <w:rPr>
          <w:b/>
          <w:sz w:val="28"/>
          <w:szCs w:val="28"/>
        </w:rPr>
        <w:t xml:space="preserve">11. </w:t>
      </w:r>
      <w:r w:rsidR="00091D3C" w:rsidRPr="00CF2E93">
        <w:rPr>
          <w:b/>
          <w:sz w:val="28"/>
          <w:szCs w:val="28"/>
        </w:rPr>
        <w:t>Справка из налогового органа о наличии расчетных счетов</w:t>
      </w:r>
    </w:p>
    <w:p w:rsidR="00091D3C" w:rsidRPr="00CF2E93" w:rsidRDefault="00F433CB" w:rsidP="00091D3C">
      <w:pPr>
        <w:ind w:firstLine="709"/>
        <w:jc w:val="both"/>
        <w:rPr>
          <w:sz w:val="28"/>
          <w:szCs w:val="28"/>
        </w:rPr>
      </w:pPr>
      <w:r w:rsidRPr="00CF2E93">
        <w:rPr>
          <w:b/>
          <w:sz w:val="28"/>
          <w:szCs w:val="28"/>
        </w:rPr>
        <w:t xml:space="preserve">12. </w:t>
      </w:r>
      <w:r w:rsidR="00091D3C" w:rsidRPr="00CF2E93">
        <w:rPr>
          <w:b/>
          <w:sz w:val="28"/>
          <w:szCs w:val="28"/>
        </w:rPr>
        <w:t>Справки из налогового органа, отделения Пенсионного Фонда о состоянии расчетов с бюджетом</w:t>
      </w:r>
      <w:r w:rsidR="0055665D" w:rsidRPr="00CF2E93">
        <w:rPr>
          <w:b/>
          <w:sz w:val="28"/>
          <w:szCs w:val="28"/>
        </w:rPr>
        <w:t>.</w:t>
      </w:r>
    </w:p>
    <w:p w:rsidR="00091D3C" w:rsidRPr="00CF2E93" w:rsidRDefault="00F433CB" w:rsidP="00091D3C">
      <w:pPr>
        <w:keepLines/>
        <w:ind w:firstLine="709"/>
        <w:jc w:val="both"/>
        <w:rPr>
          <w:sz w:val="28"/>
          <w:szCs w:val="28"/>
        </w:rPr>
      </w:pPr>
      <w:r w:rsidRPr="00CF2E93">
        <w:rPr>
          <w:b/>
          <w:sz w:val="28"/>
          <w:szCs w:val="28"/>
        </w:rPr>
        <w:t xml:space="preserve">13. </w:t>
      </w:r>
      <w:r w:rsidR="00091D3C" w:rsidRPr="00CF2E93">
        <w:rPr>
          <w:b/>
          <w:sz w:val="28"/>
          <w:szCs w:val="28"/>
        </w:rPr>
        <w:t>Бизнес-план</w:t>
      </w:r>
      <w:r w:rsidR="00091D3C" w:rsidRPr="00CF2E93">
        <w:rPr>
          <w:sz w:val="28"/>
          <w:szCs w:val="28"/>
        </w:rPr>
        <w:t xml:space="preserve"> проекта. Бизнес-план содержит расчет </w:t>
      </w:r>
      <w:proofErr w:type="gramStart"/>
      <w:r w:rsidR="00091D3C" w:rsidRPr="00CF2E93">
        <w:rPr>
          <w:sz w:val="28"/>
          <w:szCs w:val="28"/>
        </w:rPr>
        <w:t>экономической  эффективности</w:t>
      </w:r>
      <w:proofErr w:type="gramEnd"/>
      <w:r w:rsidR="00091D3C" w:rsidRPr="00CF2E93">
        <w:rPr>
          <w:sz w:val="28"/>
          <w:szCs w:val="28"/>
        </w:rPr>
        <w:t xml:space="preserve"> и окупаемости затрат в течение периода, на который испрашивается заем. Должны быть отражены следующие данные:</w:t>
      </w:r>
    </w:p>
    <w:p w:rsidR="00091D3C" w:rsidRPr="00CF2E93" w:rsidRDefault="00091D3C" w:rsidP="00091D3C">
      <w:pPr>
        <w:keepLines/>
        <w:numPr>
          <w:ilvl w:val="1"/>
          <w:numId w:val="11"/>
        </w:numPr>
        <w:suppressAutoHyphens w:val="0"/>
        <w:ind w:left="0" w:firstLine="709"/>
        <w:jc w:val="both"/>
        <w:rPr>
          <w:sz w:val="28"/>
          <w:szCs w:val="28"/>
        </w:rPr>
      </w:pPr>
      <w:r w:rsidRPr="00CF2E93">
        <w:rPr>
          <w:sz w:val="28"/>
          <w:szCs w:val="28"/>
        </w:rPr>
        <w:t>основные   виды   деятельности   предприятия    и    размер уплачиваемых налогов;</w:t>
      </w:r>
    </w:p>
    <w:p w:rsidR="00091D3C" w:rsidRPr="00CF2E93" w:rsidRDefault="00091D3C" w:rsidP="00091D3C">
      <w:pPr>
        <w:keepLines/>
        <w:numPr>
          <w:ilvl w:val="1"/>
          <w:numId w:val="11"/>
        </w:numPr>
        <w:suppressAutoHyphens w:val="0"/>
        <w:ind w:left="0" w:firstLine="709"/>
        <w:jc w:val="both"/>
        <w:rPr>
          <w:sz w:val="28"/>
          <w:szCs w:val="28"/>
        </w:rPr>
      </w:pPr>
      <w:r w:rsidRPr="00CF2E93">
        <w:rPr>
          <w:sz w:val="28"/>
          <w:szCs w:val="28"/>
        </w:rPr>
        <w:t>цель кредитования, с указанием конкретных направлений использования заемных средств;</w:t>
      </w:r>
    </w:p>
    <w:p w:rsidR="00091D3C" w:rsidRPr="00CF2E93" w:rsidRDefault="00091D3C" w:rsidP="00091D3C">
      <w:pPr>
        <w:keepLines/>
        <w:numPr>
          <w:ilvl w:val="1"/>
          <w:numId w:val="11"/>
        </w:numPr>
        <w:suppressAutoHyphens w:val="0"/>
        <w:ind w:left="0" w:firstLine="709"/>
        <w:jc w:val="both"/>
        <w:rPr>
          <w:sz w:val="28"/>
          <w:szCs w:val="28"/>
        </w:rPr>
      </w:pPr>
      <w:proofErr w:type="gramStart"/>
      <w:r w:rsidRPr="00CF2E93">
        <w:rPr>
          <w:sz w:val="28"/>
          <w:szCs w:val="28"/>
        </w:rPr>
        <w:t>предполагаемые  сроки</w:t>
      </w:r>
      <w:proofErr w:type="gramEnd"/>
      <w:r w:rsidRPr="00CF2E93">
        <w:rPr>
          <w:sz w:val="28"/>
          <w:szCs w:val="28"/>
        </w:rPr>
        <w:t xml:space="preserve">  и  сумма  выпуска  или  приобретения продукции или  оказываемых  услуг  с указанием расценок за единицу продукции или услуги;</w:t>
      </w:r>
    </w:p>
    <w:p w:rsidR="00091D3C" w:rsidRPr="00CF2E93" w:rsidRDefault="00091D3C" w:rsidP="00091D3C">
      <w:pPr>
        <w:keepLines/>
        <w:numPr>
          <w:ilvl w:val="1"/>
          <w:numId w:val="11"/>
        </w:numPr>
        <w:suppressAutoHyphens w:val="0"/>
        <w:ind w:left="0" w:firstLine="709"/>
        <w:jc w:val="both"/>
        <w:rPr>
          <w:sz w:val="28"/>
          <w:szCs w:val="28"/>
        </w:rPr>
      </w:pPr>
      <w:r w:rsidRPr="00CF2E93">
        <w:rPr>
          <w:sz w:val="28"/>
          <w:szCs w:val="28"/>
        </w:rPr>
        <w:t>планируемый рынок сбыта;</w:t>
      </w:r>
    </w:p>
    <w:p w:rsidR="00091D3C" w:rsidRPr="00CF2E93" w:rsidRDefault="00E66915" w:rsidP="00091D3C">
      <w:pPr>
        <w:keepLines/>
        <w:numPr>
          <w:ilvl w:val="1"/>
          <w:numId w:val="11"/>
        </w:numPr>
        <w:suppressAutoHyphens w:val="0"/>
        <w:ind w:left="0" w:firstLine="709"/>
        <w:jc w:val="both"/>
        <w:rPr>
          <w:sz w:val="28"/>
          <w:szCs w:val="28"/>
        </w:rPr>
      </w:pPr>
      <w:r w:rsidRPr="00CF2E93">
        <w:rPr>
          <w:sz w:val="28"/>
          <w:szCs w:val="28"/>
        </w:rPr>
        <w:t xml:space="preserve">сумма </w:t>
      </w:r>
      <w:r w:rsidR="00091D3C" w:rsidRPr="00CF2E93">
        <w:rPr>
          <w:sz w:val="28"/>
          <w:szCs w:val="28"/>
        </w:rPr>
        <w:t>ожидаемо</w:t>
      </w:r>
      <w:r w:rsidR="00810BF0" w:rsidRPr="00CF2E93">
        <w:rPr>
          <w:sz w:val="28"/>
          <w:szCs w:val="28"/>
        </w:rPr>
        <w:t xml:space="preserve">й прибыли от реализации (после </w:t>
      </w:r>
      <w:r w:rsidR="00091D3C" w:rsidRPr="00CF2E93">
        <w:rPr>
          <w:sz w:val="28"/>
          <w:szCs w:val="28"/>
        </w:rPr>
        <w:t>уплаты платежей в бюджет и возврата сумм кредита и процентов по нему).</w:t>
      </w:r>
    </w:p>
    <w:p w:rsidR="00F433CB" w:rsidRPr="00CF2E93" w:rsidRDefault="00F433CB" w:rsidP="00F433CB">
      <w:pPr>
        <w:keepLines/>
        <w:ind w:firstLine="709"/>
        <w:jc w:val="both"/>
        <w:rPr>
          <w:sz w:val="28"/>
          <w:szCs w:val="28"/>
        </w:rPr>
      </w:pPr>
      <w:r w:rsidRPr="00CF2E93">
        <w:rPr>
          <w:b/>
          <w:sz w:val="28"/>
          <w:szCs w:val="28"/>
        </w:rPr>
        <w:t>14. Копии</w:t>
      </w:r>
      <w:r w:rsidRPr="00CF2E93">
        <w:rPr>
          <w:sz w:val="28"/>
          <w:szCs w:val="28"/>
        </w:rPr>
        <w:t xml:space="preserve"> </w:t>
      </w:r>
      <w:r w:rsidRPr="00CF2E93">
        <w:rPr>
          <w:b/>
          <w:sz w:val="28"/>
          <w:szCs w:val="28"/>
        </w:rPr>
        <w:t>договоров</w:t>
      </w:r>
      <w:r w:rsidRPr="00CF2E93">
        <w:rPr>
          <w:sz w:val="28"/>
          <w:szCs w:val="28"/>
        </w:rPr>
        <w:t xml:space="preserve"> на первоначальную покупку ценностей со всеми требуемыми приложениями и дополнениями, конкретизирующими состав приобретаемых ценностей, их цены, сроки и графики поставок</w:t>
      </w:r>
      <w:r w:rsidR="006B2CF9">
        <w:rPr>
          <w:sz w:val="28"/>
          <w:szCs w:val="28"/>
        </w:rPr>
        <w:t xml:space="preserve"> </w:t>
      </w:r>
      <w:r w:rsidR="006B2CF9" w:rsidRPr="006B2CF9">
        <w:rPr>
          <w:sz w:val="28"/>
          <w:szCs w:val="28"/>
        </w:rPr>
        <w:t>(за исключением программы «Старт производства»)</w:t>
      </w:r>
      <w:r w:rsidRPr="00CF2E93">
        <w:rPr>
          <w:sz w:val="28"/>
          <w:szCs w:val="28"/>
        </w:rPr>
        <w:t>.</w:t>
      </w:r>
    </w:p>
    <w:p w:rsidR="00F433CB" w:rsidRPr="00CF2E93" w:rsidRDefault="00F433CB" w:rsidP="00F433CB">
      <w:pPr>
        <w:ind w:firstLine="709"/>
        <w:jc w:val="both"/>
        <w:rPr>
          <w:strike/>
          <w:sz w:val="28"/>
          <w:szCs w:val="28"/>
        </w:rPr>
      </w:pPr>
      <w:r w:rsidRPr="00CF2E93">
        <w:rPr>
          <w:b/>
          <w:sz w:val="28"/>
          <w:szCs w:val="28"/>
        </w:rPr>
        <w:t>15. Документы</w:t>
      </w:r>
      <w:r w:rsidRPr="00CF2E93">
        <w:rPr>
          <w:sz w:val="28"/>
          <w:szCs w:val="28"/>
        </w:rPr>
        <w:t xml:space="preserve"> для оформления </w:t>
      </w:r>
      <w:r w:rsidRPr="00CF2E93">
        <w:rPr>
          <w:b/>
          <w:sz w:val="28"/>
          <w:szCs w:val="28"/>
        </w:rPr>
        <w:t>залога</w:t>
      </w:r>
      <w:r w:rsidRPr="00CF2E93">
        <w:rPr>
          <w:sz w:val="28"/>
          <w:szCs w:val="28"/>
        </w:rPr>
        <w:t>.</w:t>
      </w:r>
    </w:p>
    <w:p w:rsidR="00091D3C" w:rsidRPr="00CF2E93" w:rsidRDefault="00091D3C" w:rsidP="00091D3C">
      <w:pPr>
        <w:pStyle w:val="a1"/>
      </w:pPr>
    </w:p>
    <w:p w:rsidR="00EB424B" w:rsidRPr="00CF2E93" w:rsidRDefault="00EB424B" w:rsidP="00091D3C">
      <w:pPr>
        <w:pStyle w:val="3"/>
        <w:keepLines/>
        <w:tabs>
          <w:tab w:val="left" w:pos="8352"/>
        </w:tabs>
        <w:ind w:left="0" w:firstLine="709"/>
        <w:jc w:val="both"/>
        <w:rPr>
          <w:sz w:val="28"/>
          <w:szCs w:val="28"/>
          <w:u w:val="single"/>
        </w:rPr>
      </w:pPr>
      <w:r w:rsidRPr="00CF2E93">
        <w:rPr>
          <w:sz w:val="28"/>
          <w:szCs w:val="28"/>
          <w:u w:val="single"/>
        </w:rPr>
        <w:lastRenderedPageBreak/>
        <w:t>ПРАВОВЫЕ ДОКУМЕНТЫ</w:t>
      </w:r>
    </w:p>
    <w:p w:rsidR="00EB424B" w:rsidRPr="00CF2E93" w:rsidRDefault="00F433CB" w:rsidP="00091D3C">
      <w:pPr>
        <w:keepLines/>
        <w:ind w:firstLine="709"/>
        <w:jc w:val="both"/>
        <w:rPr>
          <w:sz w:val="28"/>
          <w:szCs w:val="28"/>
        </w:rPr>
      </w:pPr>
      <w:r w:rsidRPr="00CF2E93">
        <w:rPr>
          <w:b/>
          <w:sz w:val="28"/>
          <w:szCs w:val="28"/>
        </w:rPr>
        <w:t xml:space="preserve">16. </w:t>
      </w:r>
      <w:r w:rsidR="00EB424B" w:rsidRPr="00CF2E93">
        <w:rPr>
          <w:b/>
          <w:sz w:val="28"/>
          <w:szCs w:val="28"/>
        </w:rPr>
        <w:t>Устав</w:t>
      </w:r>
      <w:r w:rsidR="003A6958">
        <w:rPr>
          <w:sz w:val="28"/>
          <w:szCs w:val="28"/>
        </w:rPr>
        <w:t xml:space="preserve"> -</w:t>
      </w:r>
      <w:r w:rsidR="00EB424B" w:rsidRPr="00CF2E93">
        <w:rPr>
          <w:sz w:val="28"/>
          <w:szCs w:val="28"/>
        </w:rPr>
        <w:t xml:space="preserve"> подлинник или копия, заверенная ЮЛ.</w:t>
      </w:r>
    </w:p>
    <w:p w:rsidR="00EB424B" w:rsidRPr="00CF2E93" w:rsidRDefault="00F433CB" w:rsidP="00091D3C">
      <w:pPr>
        <w:keepLines/>
        <w:ind w:firstLine="709"/>
        <w:jc w:val="both"/>
        <w:rPr>
          <w:sz w:val="28"/>
          <w:szCs w:val="28"/>
        </w:rPr>
      </w:pPr>
      <w:r w:rsidRPr="00CF2E93">
        <w:rPr>
          <w:b/>
          <w:sz w:val="28"/>
          <w:szCs w:val="28"/>
        </w:rPr>
        <w:t xml:space="preserve">17. </w:t>
      </w:r>
      <w:r w:rsidR="00EB424B" w:rsidRPr="00CF2E93">
        <w:rPr>
          <w:b/>
          <w:sz w:val="28"/>
          <w:szCs w:val="28"/>
        </w:rPr>
        <w:t>Свидетельство о государственной регистрации (ОГРН)</w:t>
      </w:r>
      <w:r w:rsidR="003A6958">
        <w:rPr>
          <w:sz w:val="28"/>
          <w:szCs w:val="28"/>
        </w:rPr>
        <w:t xml:space="preserve"> -</w:t>
      </w:r>
      <w:r w:rsidR="00EB424B" w:rsidRPr="00CF2E93">
        <w:rPr>
          <w:sz w:val="28"/>
          <w:szCs w:val="28"/>
        </w:rPr>
        <w:t xml:space="preserve"> подлинник или копия, заверенная ЮЛ.</w:t>
      </w:r>
    </w:p>
    <w:p w:rsidR="00EB424B" w:rsidRPr="00CF2E93" w:rsidRDefault="00F433CB" w:rsidP="00091D3C">
      <w:pPr>
        <w:keepLines/>
        <w:ind w:firstLine="709"/>
        <w:jc w:val="both"/>
        <w:rPr>
          <w:sz w:val="28"/>
          <w:szCs w:val="28"/>
        </w:rPr>
      </w:pPr>
      <w:r w:rsidRPr="00CF2E93">
        <w:rPr>
          <w:b/>
          <w:sz w:val="28"/>
          <w:szCs w:val="28"/>
        </w:rPr>
        <w:t>18.</w:t>
      </w:r>
      <w:r w:rsidRPr="00CF2E93">
        <w:rPr>
          <w:sz w:val="28"/>
          <w:szCs w:val="28"/>
        </w:rPr>
        <w:t xml:space="preserve"> </w:t>
      </w:r>
      <w:r w:rsidR="00EB424B" w:rsidRPr="00CF2E93">
        <w:rPr>
          <w:sz w:val="28"/>
          <w:szCs w:val="28"/>
        </w:rPr>
        <w:t xml:space="preserve">Копия </w:t>
      </w:r>
      <w:r w:rsidR="00EB424B" w:rsidRPr="00CF2E93">
        <w:rPr>
          <w:b/>
          <w:sz w:val="28"/>
          <w:szCs w:val="28"/>
        </w:rPr>
        <w:t>Решения</w:t>
      </w:r>
      <w:r w:rsidR="00EB424B" w:rsidRPr="00CF2E93">
        <w:rPr>
          <w:sz w:val="28"/>
          <w:szCs w:val="28"/>
        </w:rPr>
        <w:t xml:space="preserve"> (выписка из решения) </w:t>
      </w:r>
      <w:r w:rsidR="00EB424B" w:rsidRPr="00CF2E93">
        <w:rPr>
          <w:b/>
          <w:sz w:val="28"/>
          <w:szCs w:val="28"/>
        </w:rPr>
        <w:t>об избрании руководителя организации</w:t>
      </w:r>
      <w:r w:rsidR="00EB424B" w:rsidRPr="00CF2E93">
        <w:rPr>
          <w:sz w:val="28"/>
          <w:szCs w:val="28"/>
        </w:rPr>
        <w:t>, принятое соответствующим органом, в чью компетенцию по Уставу организации входит решение данного вопроса.</w:t>
      </w:r>
    </w:p>
    <w:p w:rsidR="00EB424B" w:rsidRPr="00CF2E93" w:rsidRDefault="00F433CB" w:rsidP="00091D3C">
      <w:pPr>
        <w:keepLines/>
        <w:ind w:firstLine="709"/>
        <w:jc w:val="both"/>
        <w:rPr>
          <w:sz w:val="28"/>
          <w:szCs w:val="28"/>
        </w:rPr>
      </w:pPr>
      <w:r w:rsidRPr="00CF2E93">
        <w:rPr>
          <w:b/>
          <w:sz w:val="28"/>
          <w:szCs w:val="28"/>
        </w:rPr>
        <w:t>19.</w:t>
      </w:r>
      <w:r w:rsidRPr="00CF2E93">
        <w:rPr>
          <w:sz w:val="28"/>
          <w:szCs w:val="28"/>
        </w:rPr>
        <w:t xml:space="preserve"> </w:t>
      </w:r>
      <w:r w:rsidR="00EB424B" w:rsidRPr="00CF2E93">
        <w:rPr>
          <w:sz w:val="28"/>
          <w:szCs w:val="28"/>
        </w:rPr>
        <w:t xml:space="preserve">Копия </w:t>
      </w:r>
      <w:r w:rsidR="00EB424B" w:rsidRPr="00CF2E93">
        <w:rPr>
          <w:b/>
          <w:sz w:val="28"/>
          <w:szCs w:val="28"/>
        </w:rPr>
        <w:t>Приказа</w:t>
      </w:r>
      <w:r w:rsidR="00EB424B" w:rsidRPr="00CF2E93">
        <w:rPr>
          <w:sz w:val="28"/>
          <w:szCs w:val="28"/>
        </w:rPr>
        <w:t xml:space="preserve"> (выписка из приказа) по организации </w:t>
      </w:r>
      <w:r w:rsidR="00EB424B" w:rsidRPr="00CF2E93">
        <w:rPr>
          <w:b/>
          <w:sz w:val="28"/>
          <w:szCs w:val="28"/>
        </w:rPr>
        <w:t>о вступлении в должность руководителя</w:t>
      </w:r>
      <w:r w:rsidR="00EB424B" w:rsidRPr="00CF2E93">
        <w:rPr>
          <w:sz w:val="28"/>
          <w:szCs w:val="28"/>
        </w:rPr>
        <w:t xml:space="preserve"> с указанием конкретной даты. </w:t>
      </w:r>
      <w:proofErr w:type="gramStart"/>
      <w:r w:rsidR="00EB424B" w:rsidRPr="00CF2E93">
        <w:rPr>
          <w:sz w:val="28"/>
          <w:szCs w:val="28"/>
        </w:rPr>
        <w:t>Подписание  данного</w:t>
      </w:r>
      <w:proofErr w:type="gramEnd"/>
      <w:r w:rsidR="00EB424B" w:rsidRPr="00CF2E93">
        <w:rPr>
          <w:sz w:val="28"/>
          <w:szCs w:val="28"/>
        </w:rPr>
        <w:t xml:space="preserve"> документа производится руководителем организации.</w:t>
      </w:r>
    </w:p>
    <w:p w:rsidR="00EB424B" w:rsidRPr="00CF2E93" w:rsidRDefault="00F433CB" w:rsidP="00091D3C">
      <w:pPr>
        <w:keepLines/>
        <w:ind w:firstLine="709"/>
        <w:jc w:val="both"/>
        <w:rPr>
          <w:sz w:val="28"/>
          <w:szCs w:val="28"/>
        </w:rPr>
      </w:pPr>
      <w:r w:rsidRPr="00CF2E93">
        <w:rPr>
          <w:b/>
          <w:sz w:val="28"/>
          <w:szCs w:val="28"/>
        </w:rPr>
        <w:t xml:space="preserve">20. </w:t>
      </w:r>
      <w:r w:rsidR="00EB424B" w:rsidRPr="00CF2E93">
        <w:rPr>
          <w:b/>
          <w:sz w:val="28"/>
          <w:szCs w:val="28"/>
        </w:rPr>
        <w:t xml:space="preserve">Договор </w:t>
      </w:r>
      <w:r w:rsidR="00EB424B" w:rsidRPr="00CF2E93">
        <w:rPr>
          <w:sz w:val="28"/>
          <w:szCs w:val="28"/>
        </w:rPr>
        <w:t xml:space="preserve">(копия договора) </w:t>
      </w:r>
      <w:r w:rsidR="00EB424B" w:rsidRPr="00CF2E93">
        <w:rPr>
          <w:b/>
          <w:sz w:val="28"/>
          <w:szCs w:val="28"/>
        </w:rPr>
        <w:t>между ЮЛ и руководителем.</w:t>
      </w:r>
    </w:p>
    <w:p w:rsidR="00EB424B" w:rsidRPr="00CF2E93" w:rsidRDefault="00F433CB" w:rsidP="00091D3C">
      <w:pPr>
        <w:keepLines/>
        <w:ind w:firstLine="709"/>
        <w:jc w:val="both"/>
        <w:rPr>
          <w:sz w:val="28"/>
          <w:szCs w:val="28"/>
        </w:rPr>
      </w:pPr>
      <w:r w:rsidRPr="00CF2E93">
        <w:rPr>
          <w:b/>
          <w:sz w:val="28"/>
          <w:szCs w:val="28"/>
        </w:rPr>
        <w:t xml:space="preserve">21. </w:t>
      </w:r>
      <w:r w:rsidR="00EB424B" w:rsidRPr="00CF2E93">
        <w:rPr>
          <w:b/>
          <w:sz w:val="28"/>
          <w:szCs w:val="28"/>
        </w:rPr>
        <w:t xml:space="preserve">Приказ </w:t>
      </w:r>
      <w:r w:rsidR="00EB424B" w:rsidRPr="00CF2E93">
        <w:rPr>
          <w:sz w:val="28"/>
          <w:szCs w:val="28"/>
        </w:rPr>
        <w:t xml:space="preserve">(копия или выписка из приказа) </w:t>
      </w:r>
      <w:r w:rsidR="00EB424B" w:rsidRPr="00CF2E93">
        <w:rPr>
          <w:b/>
          <w:sz w:val="28"/>
          <w:szCs w:val="28"/>
        </w:rPr>
        <w:t>о назначении на должность главного бухгалтера</w:t>
      </w:r>
      <w:r w:rsidR="00EB424B" w:rsidRPr="00CF2E93">
        <w:rPr>
          <w:sz w:val="28"/>
          <w:szCs w:val="28"/>
        </w:rPr>
        <w:t>. В случае отсутствия главного бухгалтера предоставляется соответствующая справка либо иной документ, подтверждающий информацию о юридическом/физическом лице, осуществляющем ведение бухгалтерского учета.</w:t>
      </w:r>
    </w:p>
    <w:p w:rsidR="00EB424B" w:rsidRPr="00CF2E93" w:rsidRDefault="00F433CB" w:rsidP="00091D3C">
      <w:pPr>
        <w:keepLines/>
        <w:ind w:firstLine="709"/>
        <w:jc w:val="both"/>
        <w:rPr>
          <w:sz w:val="28"/>
          <w:szCs w:val="28"/>
        </w:rPr>
      </w:pPr>
      <w:r w:rsidRPr="00CF2E93">
        <w:rPr>
          <w:b/>
          <w:sz w:val="28"/>
          <w:szCs w:val="28"/>
        </w:rPr>
        <w:t>22.</w:t>
      </w:r>
      <w:r w:rsidRPr="00CF2E93">
        <w:rPr>
          <w:sz w:val="28"/>
          <w:szCs w:val="28"/>
        </w:rPr>
        <w:t xml:space="preserve"> </w:t>
      </w:r>
      <w:r w:rsidR="00EB424B" w:rsidRPr="00CF2E93">
        <w:rPr>
          <w:sz w:val="28"/>
          <w:szCs w:val="28"/>
        </w:rPr>
        <w:t xml:space="preserve">Копия </w:t>
      </w:r>
      <w:r w:rsidR="00EB424B" w:rsidRPr="00CF2E93">
        <w:rPr>
          <w:b/>
          <w:sz w:val="28"/>
          <w:szCs w:val="28"/>
        </w:rPr>
        <w:t>кодов статистики</w:t>
      </w:r>
      <w:r w:rsidR="00EB424B" w:rsidRPr="00CF2E93">
        <w:rPr>
          <w:sz w:val="28"/>
          <w:szCs w:val="28"/>
        </w:rPr>
        <w:t>.</w:t>
      </w:r>
    </w:p>
    <w:p w:rsidR="00EB424B" w:rsidRPr="00CF2E93" w:rsidRDefault="00F433CB" w:rsidP="00091D3C">
      <w:pPr>
        <w:keepLines/>
        <w:ind w:firstLine="709"/>
        <w:jc w:val="both"/>
        <w:rPr>
          <w:sz w:val="28"/>
          <w:szCs w:val="28"/>
        </w:rPr>
      </w:pPr>
      <w:r w:rsidRPr="00CF2E93">
        <w:rPr>
          <w:b/>
          <w:sz w:val="28"/>
          <w:szCs w:val="28"/>
        </w:rPr>
        <w:t>23.</w:t>
      </w:r>
      <w:r w:rsidRPr="00CF2E93">
        <w:rPr>
          <w:sz w:val="28"/>
          <w:szCs w:val="28"/>
        </w:rPr>
        <w:t xml:space="preserve"> </w:t>
      </w:r>
      <w:r w:rsidR="00EB424B" w:rsidRPr="00CF2E93">
        <w:rPr>
          <w:sz w:val="28"/>
          <w:szCs w:val="28"/>
        </w:rPr>
        <w:t xml:space="preserve">Копия </w:t>
      </w:r>
      <w:r w:rsidR="00EB424B" w:rsidRPr="00CF2E93">
        <w:rPr>
          <w:b/>
          <w:sz w:val="28"/>
          <w:szCs w:val="28"/>
        </w:rPr>
        <w:t xml:space="preserve">свидетельства налогового органа </w:t>
      </w:r>
      <w:r w:rsidR="00EB424B" w:rsidRPr="00CF2E93">
        <w:rPr>
          <w:sz w:val="28"/>
          <w:szCs w:val="28"/>
        </w:rPr>
        <w:t>о постановке на учет (ИНН), заверенная ЮЛ.</w:t>
      </w:r>
    </w:p>
    <w:p w:rsidR="00EB424B" w:rsidRPr="00CF2E93" w:rsidRDefault="00F433CB" w:rsidP="00091D3C">
      <w:pPr>
        <w:keepLines/>
        <w:ind w:firstLine="709"/>
        <w:jc w:val="both"/>
        <w:rPr>
          <w:sz w:val="28"/>
          <w:szCs w:val="28"/>
        </w:rPr>
      </w:pPr>
      <w:r w:rsidRPr="00CF2E93">
        <w:rPr>
          <w:b/>
          <w:sz w:val="28"/>
          <w:szCs w:val="28"/>
        </w:rPr>
        <w:t xml:space="preserve">24. </w:t>
      </w:r>
      <w:r w:rsidR="00E95642" w:rsidRPr="00CF2E93">
        <w:rPr>
          <w:sz w:val="28"/>
          <w:szCs w:val="28"/>
        </w:rPr>
        <w:t>Копия</w:t>
      </w:r>
      <w:r w:rsidR="00E95642" w:rsidRPr="00CF2E93">
        <w:rPr>
          <w:b/>
          <w:sz w:val="28"/>
          <w:szCs w:val="28"/>
        </w:rPr>
        <w:t xml:space="preserve"> карточки с образцами подписей и оттиска печати, </w:t>
      </w:r>
      <w:r w:rsidR="00E95642" w:rsidRPr="00CF2E93">
        <w:rPr>
          <w:sz w:val="28"/>
          <w:szCs w:val="28"/>
        </w:rPr>
        <w:t>заверенная ЮЛ.</w:t>
      </w:r>
    </w:p>
    <w:p w:rsidR="00E95642" w:rsidRPr="00CF2E93" w:rsidRDefault="00F433CB" w:rsidP="00E95642">
      <w:pPr>
        <w:keepLines/>
        <w:ind w:firstLine="709"/>
        <w:jc w:val="both"/>
        <w:rPr>
          <w:sz w:val="28"/>
          <w:szCs w:val="28"/>
        </w:rPr>
      </w:pPr>
      <w:r w:rsidRPr="00CF2E93">
        <w:rPr>
          <w:b/>
          <w:sz w:val="28"/>
          <w:szCs w:val="28"/>
        </w:rPr>
        <w:t xml:space="preserve">25. </w:t>
      </w:r>
      <w:r w:rsidR="00E95642" w:rsidRPr="00CF2E93">
        <w:rPr>
          <w:b/>
          <w:sz w:val="28"/>
          <w:szCs w:val="28"/>
        </w:rPr>
        <w:t>Оригинал протокола</w:t>
      </w:r>
      <w:r w:rsidR="00E95642" w:rsidRPr="00CF2E93">
        <w:rPr>
          <w:sz w:val="28"/>
          <w:szCs w:val="28"/>
        </w:rPr>
        <w:t xml:space="preserve"> общего собрания участников общества/решения единственного участника об одобрении крупной сделки/сделки с заинтересованностью, подписанный и оформленный в соответствии с требованиями законодательства, либо </w:t>
      </w:r>
      <w:r w:rsidR="00E95642" w:rsidRPr="00CF2E93">
        <w:rPr>
          <w:b/>
          <w:sz w:val="28"/>
          <w:szCs w:val="28"/>
        </w:rPr>
        <w:t>оригинал выписки</w:t>
      </w:r>
      <w:r w:rsidR="00E95642" w:rsidRPr="00CF2E93">
        <w:rPr>
          <w:sz w:val="28"/>
          <w:szCs w:val="28"/>
        </w:rPr>
        <w:t xml:space="preserve"> из указанного протокола/решения единственного участника, оформленный в соответствии с учредительными документами клиента и с приложением полномочий лица, подписавшего выписку, </w:t>
      </w:r>
      <w:r w:rsidR="00E95642" w:rsidRPr="00CF2E93">
        <w:rPr>
          <w:b/>
          <w:sz w:val="28"/>
          <w:szCs w:val="28"/>
        </w:rPr>
        <w:t>а так же с приложением копии снятой с оригинала протокола, заверенной единоличным исполнительным органом клиента.</w:t>
      </w:r>
    </w:p>
    <w:p w:rsidR="00EB424B" w:rsidRPr="00CF2E93" w:rsidRDefault="00F433CB" w:rsidP="00091D3C">
      <w:pPr>
        <w:ind w:firstLine="709"/>
        <w:jc w:val="both"/>
        <w:rPr>
          <w:sz w:val="28"/>
          <w:szCs w:val="28"/>
        </w:rPr>
      </w:pPr>
      <w:r w:rsidRPr="00CF2E93">
        <w:rPr>
          <w:b/>
          <w:sz w:val="28"/>
          <w:szCs w:val="28"/>
        </w:rPr>
        <w:t xml:space="preserve">27. </w:t>
      </w:r>
      <w:r w:rsidR="00EB424B" w:rsidRPr="00CF2E93">
        <w:rPr>
          <w:b/>
          <w:sz w:val="28"/>
          <w:szCs w:val="28"/>
        </w:rPr>
        <w:t>Копии договоров</w:t>
      </w:r>
      <w:r w:rsidR="00EB424B" w:rsidRPr="00CF2E93">
        <w:rPr>
          <w:sz w:val="28"/>
          <w:szCs w:val="28"/>
        </w:rPr>
        <w:t xml:space="preserve"> на </w:t>
      </w:r>
      <w:r w:rsidR="00EB424B" w:rsidRPr="00CF2E93">
        <w:rPr>
          <w:b/>
          <w:sz w:val="28"/>
          <w:szCs w:val="28"/>
        </w:rPr>
        <w:t xml:space="preserve">аренду на недвижимое имущество </w:t>
      </w:r>
      <w:r w:rsidR="00EB424B" w:rsidRPr="00CF2E93">
        <w:rPr>
          <w:sz w:val="28"/>
          <w:szCs w:val="28"/>
        </w:rPr>
        <w:t xml:space="preserve">(офисных помещений, торговых точек, складских помещений), </w:t>
      </w:r>
      <w:r w:rsidR="00EB424B" w:rsidRPr="00CF2E93">
        <w:rPr>
          <w:b/>
          <w:sz w:val="28"/>
          <w:szCs w:val="28"/>
        </w:rPr>
        <w:t>либо документы,</w:t>
      </w:r>
      <w:r w:rsidR="00EB424B" w:rsidRPr="00CF2E93">
        <w:rPr>
          <w:sz w:val="28"/>
          <w:szCs w:val="28"/>
        </w:rPr>
        <w:t xml:space="preserve"> подтверждающие </w:t>
      </w:r>
      <w:r w:rsidR="00EB424B" w:rsidRPr="00CF2E93">
        <w:rPr>
          <w:b/>
          <w:sz w:val="28"/>
          <w:szCs w:val="28"/>
        </w:rPr>
        <w:t>право собственности</w:t>
      </w:r>
      <w:r w:rsidR="00EB424B" w:rsidRPr="00CF2E93">
        <w:rPr>
          <w:sz w:val="28"/>
          <w:szCs w:val="28"/>
        </w:rPr>
        <w:t xml:space="preserve"> недвижимого имущества.</w:t>
      </w:r>
    </w:p>
    <w:p w:rsidR="00EB424B" w:rsidRPr="00CF2E93" w:rsidRDefault="00F433CB" w:rsidP="00091D3C">
      <w:pPr>
        <w:ind w:firstLine="709"/>
        <w:jc w:val="both"/>
        <w:rPr>
          <w:b/>
          <w:sz w:val="28"/>
          <w:szCs w:val="28"/>
        </w:rPr>
      </w:pPr>
      <w:r w:rsidRPr="00CF2E93">
        <w:rPr>
          <w:b/>
          <w:sz w:val="28"/>
          <w:szCs w:val="28"/>
        </w:rPr>
        <w:t xml:space="preserve">28. </w:t>
      </w:r>
      <w:r w:rsidR="00EB424B" w:rsidRPr="00CF2E93">
        <w:rPr>
          <w:b/>
          <w:sz w:val="28"/>
          <w:szCs w:val="28"/>
        </w:rPr>
        <w:t>Выписка из Единого государственного реестра юридических лиц на текущую дату.</w:t>
      </w:r>
    </w:p>
    <w:p w:rsidR="00EB424B" w:rsidRPr="00CF2E93" w:rsidRDefault="00EB424B" w:rsidP="00EB424B">
      <w:pPr>
        <w:spacing w:line="276" w:lineRule="auto"/>
        <w:rPr>
          <w:sz w:val="28"/>
          <w:szCs w:val="28"/>
        </w:rPr>
      </w:pPr>
    </w:p>
    <w:p w:rsidR="00EB424B" w:rsidRPr="00CF2E93" w:rsidRDefault="00EB424B" w:rsidP="00EB424B">
      <w:pPr>
        <w:tabs>
          <w:tab w:val="center" w:pos="5233"/>
        </w:tabs>
        <w:rPr>
          <w:sz w:val="28"/>
          <w:szCs w:val="28"/>
        </w:rPr>
      </w:pPr>
      <w:r w:rsidRPr="00CF2E93">
        <w:rPr>
          <w:sz w:val="28"/>
          <w:szCs w:val="28"/>
        </w:rPr>
        <w:br w:type="page"/>
      </w:r>
    </w:p>
    <w:p w:rsidR="003A6958" w:rsidRPr="00CF2E93" w:rsidRDefault="003A6958" w:rsidP="003A6958">
      <w:pPr>
        <w:pStyle w:val="a1"/>
        <w:jc w:val="right"/>
      </w:pPr>
      <w:r w:rsidRPr="00CF2E93">
        <w:lastRenderedPageBreak/>
        <w:t>Форма (рекомендуемая)</w:t>
      </w:r>
    </w:p>
    <w:p w:rsidR="00EB424B" w:rsidRPr="00CF2E93" w:rsidRDefault="00EB424B" w:rsidP="00EB424B">
      <w:pPr>
        <w:ind w:left="6237"/>
        <w:jc w:val="right"/>
        <w:rPr>
          <w:sz w:val="28"/>
          <w:szCs w:val="28"/>
        </w:rPr>
      </w:pPr>
      <w:r w:rsidRPr="00CF2E93">
        <w:rPr>
          <w:sz w:val="28"/>
          <w:szCs w:val="28"/>
        </w:rPr>
        <w:t xml:space="preserve">Фонд развития </w:t>
      </w:r>
      <w:r w:rsidR="00EF3546">
        <w:rPr>
          <w:sz w:val="28"/>
          <w:szCs w:val="28"/>
        </w:rPr>
        <w:t>Республики Тыва</w:t>
      </w:r>
    </w:p>
    <w:p w:rsidR="00EB424B" w:rsidRPr="00CF2E93" w:rsidRDefault="00EB424B" w:rsidP="00EB424B">
      <w:pPr>
        <w:pStyle w:val="10"/>
        <w:spacing w:before="0" w:line="360" w:lineRule="auto"/>
        <w:jc w:val="center"/>
        <w:rPr>
          <w:color w:val="auto"/>
        </w:rPr>
      </w:pPr>
    </w:p>
    <w:p w:rsidR="00091D3C" w:rsidRPr="00CF2E93" w:rsidRDefault="00091D3C" w:rsidP="00EB424B">
      <w:pPr>
        <w:pStyle w:val="10"/>
        <w:spacing w:before="0" w:line="360" w:lineRule="auto"/>
        <w:jc w:val="center"/>
        <w:rPr>
          <w:color w:val="auto"/>
        </w:rPr>
      </w:pPr>
    </w:p>
    <w:p w:rsidR="00EB424B" w:rsidRPr="00CF2E93" w:rsidRDefault="00EB424B" w:rsidP="00EB424B">
      <w:pPr>
        <w:pStyle w:val="10"/>
        <w:spacing w:before="0" w:line="360" w:lineRule="auto"/>
        <w:jc w:val="center"/>
        <w:rPr>
          <w:color w:val="auto"/>
        </w:rPr>
      </w:pPr>
      <w:r w:rsidRPr="00CF2E93">
        <w:rPr>
          <w:color w:val="auto"/>
        </w:rPr>
        <w:t xml:space="preserve">Заявка на </w:t>
      </w:r>
      <w:r w:rsidR="00E66915" w:rsidRPr="00CF2E93">
        <w:rPr>
          <w:color w:val="auto"/>
        </w:rPr>
        <w:t>предоставление</w:t>
      </w:r>
      <w:r w:rsidRPr="00CF2E93">
        <w:rPr>
          <w:color w:val="auto"/>
        </w:rPr>
        <w:t xml:space="preserve"> займа </w:t>
      </w:r>
    </w:p>
    <w:tbl>
      <w:tblPr>
        <w:tblW w:w="10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3149"/>
        <w:gridCol w:w="799"/>
        <w:gridCol w:w="2336"/>
      </w:tblGrid>
      <w:tr w:rsidR="00EB424B" w:rsidRPr="00CF2E93" w:rsidTr="00E66915">
        <w:trPr>
          <w:trHeight w:val="955"/>
        </w:trPr>
        <w:tc>
          <w:tcPr>
            <w:tcW w:w="3877" w:type="dxa"/>
            <w:vAlign w:val="center"/>
          </w:tcPr>
          <w:p w:rsidR="00EB424B" w:rsidRPr="00CF2E93" w:rsidRDefault="00EB424B" w:rsidP="00E66915">
            <w:pPr>
              <w:tabs>
                <w:tab w:val="right" w:pos="9072"/>
              </w:tabs>
              <w:rPr>
                <w:sz w:val="28"/>
                <w:szCs w:val="28"/>
              </w:rPr>
            </w:pPr>
            <w:r w:rsidRPr="00CF2E93">
              <w:rPr>
                <w:sz w:val="28"/>
                <w:szCs w:val="28"/>
              </w:rPr>
              <w:t xml:space="preserve">Прошу рассмотреть вопрос о возможности </w:t>
            </w:r>
            <w:r w:rsidR="00E66915" w:rsidRPr="00CF2E93">
              <w:rPr>
                <w:sz w:val="28"/>
                <w:szCs w:val="28"/>
              </w:rPr>
              <w:t>предоставления</w:t>
            </w:r>
            <w:r w:rsidRPr="00CF2E93">
              <w:rPr>
                <w:sz w:val="28"/>
                <w:szCs w:val="28"/>
              </w:rPr>
              <w:t xml:space="preserve"> </w:t>
            </w:r>
            <w:r w:rsidRPr="00CF2E93">
              <w:rPr>
                <w:b/>
                <w:sz w:val="28"/>
                <w:szCs w:val="28"/>
              </w:rPr>
              <w:t>займа</w:t>
            </w:r>
            <w:r w:rsidRPr="00CF2E93">
              <w:rPr>
                <w:sz w:val="28"/>
                <w:szCs w:val="28"/>
              </w:rPr>
              <w:t xml:space="preserve"> в сумме:</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1462"/>
        </w:trPr>
        <w:tc>
          <w:tcPr>
            <w:tcW w:w="3877" w:type="dxa"/>
            <w:vAlign w:val="center"/>
          </w:tcPr>
          <w:p w:rsidR="00EB424B" w:rsidRPr="00CF2E93" w:rsidRDefault="00EB424B" w:rsidP="00EB424B">
            <w:pPr>
              <w:tabs>
                <w:tab w:val="right" w:pos="9072"/>
              </w:tabs>
              <w:rPr>
                <w:sz w:val="28"/>
                <w:szCs w:val="28"/>
              </w:rPr>
            </w:pPr>
            <w:r w:rsidRPr="00CF2E93">
              <w:rPr>
                <w:sz w:val="28"/>
                <w:szCs w:val="28"/>
              </w:rPr>
              <w:t>Цель использования займа</w:t>
            </w:r>
          </w:p>
        </w:tc>
        <w:tc>
          <w:tcPr>
            <w:tcW w:w="6284" w:type="dxa"/>
            <w:gridSpan w:val="3"/>
          </w:tcPr>
          <w:p w:rsidR="00EB424B" w:rsidRPr="00CF2E93" w:rsidRDefault="00EB424B" w:rsidP="00EB424B">
            <w:pPr>
              <w:pStyle w:val="afd"/>
              <w:numPr>
                <w:ilvl w:val="0"/>
                <w:numId w:val="20"/>
              </w:numPr>
              <w:tabs>
                <w:tab w:val="right" w:pos="9072"/>
              </w:tabs>
              <w:rPr>
                <w:rFonts w:ascii="Times New Roman" w:hAnsi="Times New Roman"/>
                <w:sz w:val="28"/>
                <w:szCs w:val="28"/>
              </w:rPr>
            </w:pPr>
            <w:r w:rsidRPr="00CF2E93">
              <w:rPr>
                <w:rFonts w:ascii="Times New Roman" w:hAnsi="Times New Roman"/>
                <w:sz w:val="28"/>
                <w:szCs w:val="28"/>
              </w:rPr>
              <w:t xml:space="preserve">приобретение машин и оборудования </w:t>
            </w:r>
          </w:p>
          <w:p w:rsidR="00EB424B" w:rsidRPr="00CF2E93" w:rsidRDefault="00EB424B" w:rsidP="00EB424B">
            <w:pPr>
              <w:pStyle w:val="afd"/>
              <w:numPr>
                <w:ilvl w:val="0"/>
                <w:numId w:val="20"/>
              </w:numPr>
              <w:tabs>
                <w:tab w:val="right" w:pos="9072"/>
              </w:tabs>
              <w:rPr>
                <w:rFonts w:ascii="Times New Roman" w:hAnsi="Times New Roman"/>
                <w:sz w:val="28"/>
                <w:szCs w:val="28"/>
              </w:rPr>
            </w:pPr>
            <w:r w:rsidRPr="00CF2E93">
              <w:rPr>
                <w:rFonts w:ascii="Times New Roman" w:hAnsi="Times New Roman"/>
                <w:sz w:val="28"/>
                <w:szCs w:val="28"/>
              </w:rPr>
              <w:t>- оплата расходов по доставке, растаможиванию, монтажу, пуско-наладке машин и оборудования</w:t>
            </w:r>
          </w:p>
        </w:tc>
      </w:tr>
      <w:tr w:rsidR="00EB424B" w:rsidRPr="00CF2E93" w:rsidTr="00E66915">
        <w:trPr>
          <w:trHeight w:val="803"/>
        </w:trPr>
        <w:tc>
          <w:tcPr>
            <w:tcW w:w="3877" w:type="dxa"/>
            <w:vAlign w:val="center"/>
          </w:tcPr>
          <w:p w:rsidR="00EB424B" w:rsidRPr="00CF2E93" w:rsidRDefault="00EB424B" w:rsidP="00EB424B">
            <w:pPr>
              <w:tabs>
                <w:tab w:val="right" w:pos="9072"/>
              </w:tabs>
              <w:rPr>
                <w:sz w:val="28"/>
                <w:szCs w:val="28"/>
              </w:rPr>
            </w:pPr>
            <w:r w:rsidRPr="00CF2E93">
              <w:rPr>
                <w:sz w:val="28"/>
                <w:szCs w:val="28"/>
              </w:rPr>
              <w:t>Наименование инвестиционного проекта:</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560"/>
        </w:trPr>
        <w:tc>
          <w:tcPr>
            <w:tcW w:w="3877" w:type="dxa"/>
            <w:vAlign w:val="center"/>
          </w:tcPr>
          <w:p w:rsidR="00EB424B" w:rsidRPr="00CF2E93" w:rsidRDefault="00EB424B" w:rsidP="00EB424B">
            <w:pPr>
              <w:tabs>
                <w:tab w:val="right" w:pos="9072"/>
              </w:tabs>
              <w:rPr>
                <w:sz w:val="28"/>
                <w:szCs w:val="28"/>
              </w:rPr>
            </w:pPr>
            <w:r w:rsidRPr="00CF2E93">
              <w:rPr>
                <w:sz w:val="28"/>
                <w:szCs w:val="28"/>
              </w:rPr>
              <w:t>Общая стоимость инвестиционного проекта</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554"/>
        </w:trPr>
        <w:tc>
          <w:tcPr>
            <w:tcW w:w="3877" w:type="dxa"/>
            <w:vAlign w:val="center"/>
          </w:tcPr>
          <w:p w:rsidR="00EB424B" w:rsidRPr="00CF2E93" w:rsidRDefault="00EB424B" w:rsidP="00EB424B">
            <w:pPr>
              <w:tabs>
                <w:tab w:val="right" w:pos="9072"/>
              </w:tabs>
              <w:rPr>
                <w:sz w:val="28"/>
                <w:szCs w:val="28"/>
              </w:rPr>
            </w:pPr>
            <w:r w:rsidRPr="00CF2E93">
              <w:rPr>
                <w:sz w:val="28"/>
                <w:szCs w:val="28"/>
              </w:rPr>
              <w:t>Срок займа (до 5 лет):</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636"/>
        </w:trPr>
        <w:tc>
          <w:tcPr>
            <w:tcW w:w="3877" w:type="dxa"/>
            <w:vAlign w:val="center"/>
          </w:tcPr>
          <w:p w:rsidR="00EB424B" w:rsidRPr="00CF2E93" w:rsidRDefault="00EB424B" w:rsidP="00EB424B">
            <w:pPr>
              <w:tabs>
                <w:tab w:val="right" w:pos="9072"/>
              </w:tabs>
              <w:rPr>
                <w:sz w:val="28"/>
                <w:szCs w:val="28"/>
              </w:rPr>
            </w:pPr>
            <w:r w:rsidRPr="00CF2E93">
              <w:rPr>
                <w:sz w:val="28"/>
                <w:szCs w:val="28"/>
              </w:rPr>
              <w:t>Собственные средства предприятия (% / руб., не менее 10% от займа):</w:t>
            </w:r>
          </w:p>
        </w:tc>
        <w:tc>
          <w:tcPr>
            <w:tcW w:w="6284" w:type="dxa"/>
            <w:gridSpan w:val="3"/>
          </w:tcPr>
          <w:p w:rsidR="00EB424B" w:rsidRPr="00CF2E93" w:rsidRDefault="00EB424B" w:rsidP="00EB424B">
            <w:pPr>
              <w:tabs>
                <w:tab w:val="right" w:pos="9072"/>
              </w:tabs>
              <w:rPr>
                <w:sz w:val="28"/>
                <w:szCs w:val="28"/>
              </w:rPr>
            </w:pPr>
          </w:p>
          <w:p w:rsidR="00EB424B" w:rsidRPr="00CF2E93" w:rsidRDefault="00EB424B" w:rsidP="00EB424B">
            <w:pPr>
              <w:tabs>
                <w:tab w:val="right" w:pos="9072"/>
              </w:tabs>
              <w:rPr>
                <w:sz w:val="28"/>
                <w:szCs w:val="28"/>
              </w:rPr>
            </w:pPr>
          </w:p>
        </w:tc>
      </w:tr>
      <w:tr w:rsidR="00EB424B" w:rsidRPr="00CF2E93" w:rsidTr="00E66915">
        <w:trPr>
          <w:trHeight w:val="472"/>
        </w:trPr>
        <w:tc>
          <w:tcPr>
            <w:tcW w:w="3877" w:type="dxa"/>
            <w:vAlign w:val="center"/>
          </w:tcPr>
          <w:p w:rsidR="00EB424B" w:rsidRPr="00CF2E93" w:rsidRDefault="00EB424B" w:rsidP="00EB424B">
            <w:pPr>
              <w:tabs>
                <w:tab w:val="right" w:pos="9072"/>
              </w:tabs>
              <w:rPr>
                <w:sz w:val="28"/>
                <w:szCs w:val="28"/>
              </w:rPr>
            </w:pPr>
            <w:r w:rsidRPr="00CF2E93">
              <w:rPr>
                <w:sz w:val="28"/>
                <w:szCs w:val="28"/>
              </w:rPr>
              <w:t>Страна-изготовитель оборудования:</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636"/>
        </w:trPr>
        <w:tc>
          <w:tcPr>
            <w:tcW w:w="3877" w:type="dxa"/>
            <w:vAlign w:val="center"/>
          </w:tcPr>
          <w:p w:rsidR="00EB424B" w:rsidRPr="00CF2E93" w:rsidRDefault="00EB424B" w:rsidP="00EB424B">
            <w:pPr>
              <w:tabs>
                <w:tab w:val="right" w:pos="9072"/>
              </w:tabs>
              <w:rPr>
                <w:sz w:val="28"/>
                <w:szCs w:val="28"/>
              </w:rPr>
            </w:pPr>
            <w:r w:rsidRPr="00CF2E93">
              <w:rPr>
                <w:sz w:val="28"/>
                <w:szCs w:val="28"/>
              </w:rPr>
              <w:t>Предлагаемое обеспечение сделки:</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474"/>
        </w:trPr>
        <w:tc>
          <w:tcPr>
            <w:tcW w:w="3877" w:type="dxa"/>
            <w:vAlign w:val="center"/>
          </w:tcPr>
          <w:p w:rsidR="00EB424B" w:rsidRPr="00CF2E93" w:rsidRDefault="00EB424B" w:rsidP="00EB424B">
            <w:pPr>
              <w:tabs>
                <w:tab w:val="right" w:pos="9072"/>
              </w:tabs>
              <w:rPr>
                <w:sz w:val="28"/>
                <w:szCs w:val="28"/>
              </w:rPr>
            </w:pPr>
            <w:r w:rsidRPr="00CF2E93">
              <w:rPr>
                <w:sz w:val="28"/>
                <w:szCs w:val="28"/>
              </w:rPr>
              <w:t>Наименование предприятия:</w:t>
            </w:r>
          </w:p>
        </w:tc>
        <w:tc>
          <w:tcPr>
            <w:tcW w:w="6284" w:type="dxa"/>
            <w:gridSpan w:val="3"/>
          </w:tcPr>
          <w:p w:rsidR="00EB424B" w:rsidRPr="00CF2E93" w:rsidRDefault="00EB424B" w:rsidP="00EB424B">
            <w:pPr>
              <w:tabs>
                <w:tab w:val="right" w:pos="9072"/>
              </w:tabs>
              <w:rPr>
                <w:sz w:val="28"/>
                <w:szCs w:val="28"/>
              </w:rPr>
            </w:pPr>
          </w:p>
        </w:tc>
      </w:tr>
      <w:tr w:rsidR="00EB424B" w:rsidRPr="00CF2E93" w:rsidTr="00E66915">
        <w:trPr>
          <w:trHeight w:val="474"/>
        </w:trPr>
        <w:tc>
          <w:tcPr>
            <w:tcW w:w="3877" w:type="dxa"/>
            <w:vAlign w:val="center"/>
          </w:tcPr>
          <w:p w:rsidR="00EB424B" w:rsidRPr="00CF2E93" w:rsidRDefault="00EB424B" w:rsidP="00091D3C">
            <w:pPr>
              <w:tabs>
                <w:tab w:val="right" w:pos="9072"/>
              </w:tabs>
              <w:rPr>
                <w:sz w:val="28"/>
                <w:szCs w:val="28"/>
              </w:rPr>
            </w:pPr>
            <w:r w:rsidRPr="00CF2E93">
              <w:rPr>
                <w:sz w:val="28"/>
                <w:szCs w:val="28"/>
              </w:rPr>
              <w:t>Вид экономической деятельности предприятия</w:t>
            </w:r>
          </w:p>
        </w:tc>
        <w:tc>
          <w:tcPr>
            <w:tcW w:w="6284" w:type="dxa"/>
            <w:gridSpan w:val="3"/>
          </w:tcPr>
          <w:p w:rsidR="00EB424B" w:rsidRPr="00CF2E93" w:rsidRDefault="00EB424B" w:rsidP="00EB424B">
            <w:pPr>
              <w:tabs>
                <w:tab w:val="right" w:pos="9072"/>
              </w:tabs>
              <w:rPr>
                <w:sz w:val="28"/>
                <w:szCs w:val="28"/>
              </w:rPr>
            </w:pPr>
          </w:p>
        </w:tc>
      </w:tr>
      <w:tr w:rsidR="00EB424B" w:rsidRPr="00CF2E93" w:rsidTr="003A6958">
        <w:trPr>
          <w:trHeight w:val="238"/>
        </w:trPr>
        <w:tc>
          <w:tcPr>
            <w:tcW w:w="3877" w:type="dxa"/>
            <w:vAlign w:val="center"/>
          </w:tcPr>
          <w:p w:rsidR="00EB424B" w:rsidRPr="00CF2E93" w:rsidRDefault="00EB424B" w:rsidP="00EB424B">
            <w:pPr>
              <w:tabs>
                <w:tab w:val="right" w:pos="9072"/>
              </w:tabs>
              <w:rPr>
                <w:sz w:val="28"/>
                <w:szCs w:val="28"/>
              </w:rPr>
            </w:pPr>
            <w:r w:rsidRPr="00CF2E93">
              <w:rPr>
                <w:sz w:val="28"/>
                <w:szCs w:val="28"/>
              </w:rPr>
              <w:t>Ф.И.О. руководителя:</w:t>
            </w:r>
          </w:p>
        </w:tc>
        <w:tc>
          <w:tcPr>
            <w:tcW w:w="3149" w:type="dxa"/>
          </w:tcPr>
          <w:p w:rsidR="00EB424B" w:rsidRPr="00CF2E93" w:rsidRDefault="00EB424B" w:rsidP="00EB424B">
            <w:pPr>
              <w:tabs>
                <w:tab w:val="right" w:pos="9072"/>
              </w:tabs>
              <w:rPr>
                <w:sz w:val="28"/>
                <w:szCs w:val="28"/>
              </w:rPr>
            </w:pPr>
          </w:p>
        </w:tc>
        <w:tc>
          <w:tcPr>
            <w:tcW w:w="799" w:type="dxa"/>
          </w:tcPr>
          <w:p w:rsidR="00EB424B" w:rsidRPr="00CF2E93" w:rsidRDefault="00EB424B" w:rsidP="00EB424B">
            <w:pPr>
              <w:tabs>
                <w:tab w:val="right" w:pos="9072"/>
              </w:tabs>
              <w:rPr>
                <w:sz w:val="28"/>
                <w:szCs w:val="28"/>
              </w:rPr>
            </w:pPr>
            <w:r w:rsidRPr="00CF2E93">
              <w:rPr>
                <w:sz w:val="28"/>
                <w:szCs w:val="28"/>
              </w:rPr>
              <w:t>Тел.:</w:t>
            </w:r>
          </w:p>
        </w:tc>
        <w:tc>
          <w:tcPr>
            <w:tcW w:w="2336" w:type="dxa"/>
          </w:tcPr>
          <w:p w:rsidR="00EB424B" w:rsidRPr="00CF2E93" w:rsidRDefault="00EB424B" w:rsidP="00EB424B">
            <w:pPr>
              <w:tabs>
                <w:tab w:val="right" w:pos="9072"/>
              </w:tabs>
              <w:rPr>
                <w:sz w:val="28"/>
                <w:szCs w:val="28"/>
              </w:rPr>
            </w:pPr>
          </w:p>
        </w:tc>
      </w:tr>
      <w:tr w:rsidR="00EB424B" w:rsidRPr="00CF2E93" w:rsidTr="00E66915">
        <w:trPr>
          <w:trHeight w:val="386"/>
        </w:trPr>
        <w:tc>
          <w:tcPr>
            <w:tcW w:w="3877" w:type="dxa"/>
            <w:vAlign w:val="center"/>
          </w:tcPr>
          <w:p w:rsidR="00EB424B" w:rsidRPr="00CF2E93" w:rsidRDefault="00EB424B" w:rsidP="00EB424B">
            <w:pPr>
              <w:tabs>
                <w:tab w:val="right" w:pos="9072"/>
              </w:tabs>
              <w:rPr>
                <w:sz w:val="28"/>
                <w:szCs w:val="28"/>
              </w:rPr>
            </w:pPr>
            <w:r w:rsidRPr="00CF2E93">
              <w:rPr>
                <w:sz w:val="28"/>
                <w:szCs w:val="28"/>
              </w:rPr>
              <w:t>Ф.И.О. главного бухгалтера:</w:t>
            </w:r>
          </w:p>
        </w:tc>
        <w:tc>
          <w:tcPr>
            <w:tcW w:w="3149" w:type="dxa"/>
          </w:tcPr>
          <w:p w:rsidR="00EB424B" w:rsidRPr="00CF2E93" w:rsidRDefault="00EB424B" w:rsidP="00EB424B">
            <w:pPr>
              <w:tabs>
                <w:tab w:val="right" w:pos="9072"/>
              </w:tabs>
              <w:rPr>
                <w:sz w:val="28"/>
                <w:szCs w:val="28"/>
              </w:rPr>
            </w:pPr>
          </w:p>
        </w:tc>
        <w:tc>
          <w:tcPr>
            <w:tcW w:w="799" w:type="dxa"/>
          </w:tcPr>
          <w:p w:rsidR="00EB424B" w:rsidRPr="00CF2E93" w:rsidRDefault="00EB424B" w:rsidP="00EB424B">
            <w:pPr>
              <w:tabs>
                <w:tab w:val="right" w:pos="9072"/>
              </w:tabs>
              <w:rPr>
                <w:sz w:val="28"/>
                <w:szCs w:val="28"/>
              </w:rPr>
            </w:pPr>
            <w:r w:rsidRPr="00CF2E93">
              <w:rPr>
                <w:sz w:val="28"/>
                <w:szCs w:val="28"/>
              </w:rPr>
              <w:t>Тел.:</w:t>
            </w:r>
          </w:p>
        </w:tc>
        <w:tc>
          <w:tcPr>
            <w:tcW w:w="2336" w:type="dxa"/>
          </w:tcPr>
          <w:p w:rsidR="00EB424B" w:rsidRPr="00CF2E93" w:rsidRDefault="00EB424B" w:rsidP="00EB424B">
            <w:pPr>
              <w:tabs>
                <w:tab w:val="right" w:pos="9072"/>
              </w:tabs>
              <w:rPr>
                <w:sz w:val="28"/>
                <w:szCs w:val="28"/>
              </w:rPr>
            </w:pPr>
          </w:p>
        </w:tc>
      </w:tr>
      <w:tr w:rsidR="00EB424B" w:rsidRPr="00CF2E93" w:rsidTr="00E66915">
        <w:trPr>
          <w:trHeight w:val="476"/>
        </w:trPr>
        <w:tc>
          <w:tcPr>
            <w:tcW w:w="3877" w:type="dxa"/>
            <w:vAlign w:val="center"/>
          </w:tcPr>
          <w:p w:rsidR="00EB424B" w:rsidRPr="00CF2E93" w:rsidRDefault="00EB424B" w:rsidP="00EB424B">
            <w:pPr>
              <w:tabs>
                <w:tab w:val="right" w:pos="9072"/>
              </w:tabs>
              <w:rPr>
                <w:sz w:val="28"/>
                <w:szCs w:val="28"/>
              </w:rPr>
            </w:pPr>
            <w:r w:rsidRPr="00CF2E93">
              <w:rPr>
                <w:sz w:val="28"/>
                <w:szCs w:val="28"/>
              </w:rPr>
              <w:t>Ф.И.О. ответственного лица:</w:t>
            </w:r>
          </w:p>
        </w:tc>
        <w:tc>
          <w:tcPr>
            <w:tcW w:w="3149" w:type="dxa"/>
          </w:tcPr>
          <w:p w:rsidR="00EB424B" w:rsidRPr="00CF2E93" w:rsidRDefault="00EB424B" w:rsidP="00EB424B">
            <w:pPr>
              <w:tabs>
                <w:tab w:val="right" w:pos="9072"/>
              </w:tabs>
              <w:rPr>
                <w:sz w:val="28"/>
                <w:szCs w:val="28"/>
              </w:rPr>
            </w:pPr>
          </w:p>
        </w:tc>
        <w:tc>
          <w:tcPr>
            <w:tcW w:w="799" w:type="dxa"/>
          </w:tcPr>
          <w:p w:rsidR="00EB424B" w:rsidRPr="00CF2E93" w:rsidRDefault="00EB424B" w:rsidP="00EB424B">
            <w:pPr>
              <w:tabs>
                <w:tab w:val="right" w:pos="9072"/>
              </w:tabs>
              <w:rPr>
                <w:sz w:val="28"/>
                <w:szCs w:val="28"/>
              </w:rPr>
            </w:pPr>
            <w:r w:rsidRPr="00CF2E93">
              <w:rPr>
                <w:sz w:val="28"/>
                <w:szCs w:val="28"/>
              </w:rPr>
              <w:t>Тел.:</w:t>
            </w:r>
          </w:p>
        </w:tc>
        <w:tc>
          <w:tcPr>
            <w:tcW w:w="2336" w:type="dxa"/>
          </w:tcPr>
          <w:p w:rsidR="00EB424B" w:rsidRPr="00CF2E93" w:rsidRDefault="00EB424B" w:rsidP="00EB424B">
            <w:pPr>
              <w:tabs>
                <w:tab w:val="right" w:pos="9072"/>
              </w:tabs>
              <w:rPr>
                <w:sz w:val="28"/>
                <w:szCs w:val="28"/>
              </w:rPr>
            </w:pPr>
          </w:p>
        </w:tc>
      </w:tr>
      <w:tr w:rsidR="00EB424B" w:rsidRPr="00CF2E93" w:rsidTr="00E66915">
        <w:trPr>
          <w:trHeight w:val="438"/>
        </w:trPr>
        <w:tc>
          <w:tcPr>
            <w:tcW w:w="3877" w:type="dxa"/>
            <w:vAlign w:val="center"/>
          </w:tcPr>
          <w:p w:rsidR="00EB424B" w:rsidRPr="00CF2E93" w:rsidRDefault="00EB424B" w:rsidP="00EB424B">
            <w:pPr>
              <w:tabs>
                <w:tab w:val="right" w:pos="9072"/>
              </w:tabs>
              <w:rPr>
                <w:sz w:val="28"/>
                <w:szCs w:val="28"/>
              </w:rPr>
            </w:pPr>
            <w:r w:rsidRPr="00CF2E93">
              <w:rPr>
                <w:sz w:val="28"/>
                <w:szCs w:val="28"/>
              </w:rPr>
              <w:t>Адрес эл. почты предприятия для обмена корреспонденцией</w:t>
            </w:r>
          </w:p>
        </w:tc>
        <w:tc>
          <w:tcPr>
            <w:tcW w:w="6284" w:type="dxa"/>
            <w:gridSpan w:val="3"/>
          </w:tcPr>
          <w:p w:rsidR="00EB424B" w:rsidRPr="00CF2E93" w:rsidRDefault="00EB424B" w:rsidP="00EB424B">
            <w:pPr>
              <w:tabs>
                <w:tab w:val="right" w:pos="9072"/>
              </w:tabs>
              <w:rPr>
                <w:sz w:val="28"/>
                <w:szCs w:val="28"/>
              </w:rPr>
            </w:pPr>
          </w:p>
        </w:tc>
      </w:tr>
    </w:tbl>
    <w:p w:rsidR="00EB424B" w:rsidRPr="00CF2E93" w:rsidRDefault="00EB424B" w:rsidP="00EB424B">
      <w:pPr>
        <w:spacing w:line="360" w:lineRule="auto"/>
        <w:rPr>
          <w:sz w:val="28"/>
          <w:szCs w:val="28"/>
        </w:rPr>
      </w:pPr>
    </w:p>
    <w:p w:rsidR="00EB424B" w:rsidRPr="00CF2E93" w:rsidRDefault="00EB424B" w:rsidP="00EB424B">
      <w:pPr>
        <w:pStyle w:val="af8"/>
        <w:spacing w:line="360" w:lineRule="auto"/>
        <w:ind w:left="0"/>
        <w:rPr>
          <w:sz w:val="28"/>
          <w:szCs w:val="28"/>
        </w:rPr>
      </w:pPr>
      <w:r w:rsidRPr="00CF2E93">
        <w:rPr>
          <w:sz w:val="28"/>
          <w:szCs w:val="28"/>
        </w:rPr>
        <w:t>Руко</w:t>
      </w:r>
      <w:r w:rsidR="00E66915" w:rsidRPr="00CF2E93">
        <w:rPr>
          <w:sz w:val="28"/>
          <w:szCs w:val="28"/>
        </w:rPr>
        <w:t>водитель    ________________</w:t>
      </w:r>
      <w:r w:rsidRPr="00CF2E93">
        <w:rPr>
          <w:sz w:val="28"/>
          <w:szCs w:val="28"/>
        </w:rPr>
        <w:t xml:space="preserve"> /__________________/</w:t>
      </w:r>
      <w:r w:rsidRPr="00CF2E93">
        <w:rPr>
          <w:sz w:val="28"/>
          <w:szCs w:val="28"/>
        </w:rPr>
        <w:tab/>
        <w:t>Дата: ___________</w:t>
      </w:r>
    </w:p>
    <w:p w:rsidR="00EB424B" w:rsidRPr="00CF2E93" w:rsidRDefault="00EB424B" w:rsidP="00EB424B">
      <w:pPr>
        <w:pStyle w:val="af8"/>
        <w:spacing w:line="360" w:lineRule="auto"/>
        <w:ind w:left="2124"/>
        <w:rPr>
          <w:sz w:val="28"/>
          <w:szCs w:val="28"/>
        </w:rPr>
      </w:pPr>
      <w:proofErr w:type="spellStart"/>
      <w:r w:rsidRPr="00CF2E93">
        <w:rPr>
          <w:sz w:val="28"/>
          <w:szCs w:val="28"/>
        </w:rPr>
        <w:t>м.п</w:t>
      </w:r>
      <w:proofErr w:type="spellEnd"/>
      <w:r w:rsidRPr="00CF2E93">
        <w:rPr>
          <w:sz w:val="28"/>
          <w:szCs w:val="28"/>
        </w:rPr>
        <w:t>.  (</w:t>
      </w:r>
      <w:r w:rsidR="00C214AD" w:rsidRPr="00CF2E93">
        <w:rPr>
          <w:sz w:val="28"/>
          <w:szCs w:val="28"/>
        </w:rPr>
        <w:t>при наличии)</w:t>
      </w:r>
    </w:p>
    <w:p w:rsidR="00EB424B" w:rsidRPr="00CF2E93" w:rsidRDefault="00EB424B" w:rsidP="00EB424B">
      <w:pPr>
        <w:pStyle w:val="af8"/>
        <w:spacing w:line="360" w:lineRule="auto"/>
        <w:ind w:left="-142"/>
        <w:rPr>
          <w:sz w:val="28"/>
          <w:szCs w:val="28"/>
        </w:rPr>
        <w:sectPr w:rsidR="00EB424B" w:rsidRPr="00CF2E93" w:rsidSect="00CD4432">
          <w:pgSz w:w="11906" w:h="16838"/>
          <w:pgMar w:top="993" w:right="851" w:bottom="992" w:left="1134" w:header="709" w:footer="709" w:gutter="0"/>
          <w:cols w:space="708"/>
          <w:docGrid w:linePitch="360"/>
        </w:sectPr>
      </w:pPr>
    </w:p>
    <w:p w:rsidR="00091D3C" w:rsidRPr="00CF2E93" w:rsidRDefault="00091D3C" w:rsidP="00091D3C">
      <w:pPr>
        <w:widowControl w:val="0"/>
        <w:tabs>
          <w:tab w:val="left" w:pos="1260"/>
          <w:tab w:val="num" w:pos="3060"/>
        </w:tabs>
        <w:jc w:val="right"/>
        <w:rPr>
          <w:b/>
          <w:sz w:val="28"/>
          <w:szCs w:val="28"/>
        </w:rPr>
      </w:pPr>
      <w:r w:rsidRPr="00CF2E93">
        <w:rPr>
          <w:b/>
        </w:rPr>
        <w:lastRenderedPageBreak/>
        <w:t>Форма (рекомендуемая)</w:t>
      </w:r>
    </w:p>
    <w:p w:rsidR="00091D3C" w:rsidRPr="00CF2E93" w:rsidRDefault="00091D3C" w:rsidP="00EB424B">
      <w:pPr>
        <w:widowControl w:val="0"/>
        <w:tabs>
          <w:tab w:val="left" w:pos="1260"/>
          <w:tab w:val="num" w:pos="3060"/>
        </w:tabs>
        <w:jc w:val="center"/>
        <w:rPr>
          <w:b/>
          <w:sz w:val="28"/>
          <w:szCs w:val="28"/>
        </w:rPr>
      </w:pPr>
    </w:p>
    <w:p w:rsidR="00EB424B" w:rsidRPr="00CF2E93" w:rsidRDefault="00EB424B" w:rsidP="00EB424B">
      <w:pPr>
        <w:widowControl w:val="0"/>
        <w:tabs>
          <w:tab w:val="left" w:pos="1260"/>
          <w:tab w:val="num" w:pos="3060"/>
        </w:tabs>
        <w:jc w:val="center"/>
        <w:rPr>
          <w:b/>
          <w:sz w:val="28"/>
          <w:szCs w:val="28"/>
        </w:rPr>
      </w:pPr>
      <w:r w:rsidRPr="00CF2E93">
        <w:rPr>
          <w:b/>
          <w:sz w:val="28"/>
          <w:szCs w:val="28"/>
        </w:rPr>
        <w:t>АНКЕТА ЮРИДИЧЕСКОГО ЛИЦА (ЮЛ)</w:t>
      </w:r>
    </w:p>
    <w:p w:rsidR="00EB424B" w:rsidRPr="00CF2E93" w:rsidRDefault="00EB424B" w:rsidP="00EB424B">
      <w:pPr>
        <w:widowControl w:val="0"/>
        <w:tabs>
          <w:tab w:val="left" w:pos="1260"/>
          <w:tab w:val="num" w:pos="3060"/>
        </w:tabs>
        <w:jc w:val="center"/>
        <w:rPr>
          <w:sz w:val="28"/>
          <w:szCs w:val="28"/>
        </w:rPr>
      </w:pPr>
      <w:r w:rsidRPr="00CF2E93">
        <w:rPr>
          <w:sz w:val="28"/>
          <w:szCs w:val="28"/>
        </w:rPr>
        <w:t>(заемщика, поручителя, залогодателя)</w:t>
      </w:r>
    </w:p>
    <w:p w:rsidR="00EB424B" w:rsidRPr="00CF2E93" w:rsidRDefault="00EB424B" w:rsidP="00EB424B">
      <w:pPr>
        <w:jc w:val="both"/>
        <w:rPr>
          <w:sz w:val="28"/>
          <w:szCs w:val="28"/>
        </w:rPr>
      </w:pPr>
    </w:p>
    <w:p w:rsidR="00EB424B" w:rsidRPr="00CF2E93" w:rsidRDefault="00EB424B" w:rsidP="00EB424B">
      <w:pPr>
        <w:jc w:val="center"/>
        <w:rPr>
          <w:i/>
          <w:sz w:val="28"/>
          <w:szCs w:val="28"/>
        </w:rPr>
      </w:pPr>
      <w:r w:rsidRPr="00CF2E93">
        <w:rPr>
          <w:i/>
          <w:sz w:val="28"/>
          <w:szCs w:val="28"/>
        </w:rPr>
        <w:t xml:space="preserve">Может заполняться в рукописном или печатном виде. </w:t>
      </w:r>
    </w:p>
    <w:tbl>
      <w:tblPr>
        <w:tblW w:w="1077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811"/>
        <w:gridCol w:w="180"/>
        <w:gridCol w:w="584"/>
        <w:gridCol w:w="133"/>
        <w:gridCol w:w="262"/>
        <w:gridCol w:w="81"/>
        <w:gridCol w:w="473"/>
        <w:gridCol w:w="599"/>
        <w:gridCol w:w="85"/>
        <w:gridCol w:w="65"/>
        <w:gridCol w:w="414"/>
        <w:gridCol w:w="600"/>
        <w:gridCol w:w="303"/>
        <w:gridCol w:w="268"/>
        <w:gridCol w:w="126"/>
        <w:gridCol w:w="49"/>
        <w:gridCol w:w="473"/>
        <w:gridCol w:w="490"/>
        <w:gridCol w:w="312"/>
        <w:gridCol w:w="65"/>
        <w:gridCol w:w="575"/>
        <w:gridCol w:w="587"/>
        <w:gridCol w:w="253"/>
        <w:gridCol w:w="104"/>
        <w:gridCol w:w="190"/>
        <w:gridCol w:w="142"/>
        <w:gridCol w:w="425"/>
        <w:gridCol w:w="471"/>
        <w:gridCol w:w="330"/>
        <w:gridCol w:w="1324"/>
      </w:tblGrid>
      <w:tr w:rsidR="00EB424B" w:rsidRPr="00CF2E93" w:rsidTr="003A6958">
        <w:trPr>
          <w:trHeight w:val="376"/>
          <w:tblCellSpacing w:w="20" w:type="dxa"/>
        </w:trPr>
        <w:tc>
          <w:tcPr>
            <w:tcW w:w="751" w:type="dxa"/>
            <w:shd w:val="clear" w:color="auto" w:fill="C6D9F1"/>
            <w:vAlign w:val="center"/>
          </w:tcPr>
          <w:p w:rsidR="00EB424B" w:rsidRPr="00CF2E93" w:rsidRDefault="00EB424B" w:rsidP="00EB424B">
            <w:pPr>
              <w:pStyle w:val="afd"/>
              <w:tabs>
                <w:tab w:val="left" w:pos="263"/>
              </w:tabs>
              <w:ind w:left="0"/>
              <w:jc w:val="center"/>
              <w:rPr>
                <w:rFonts w:ascii="Times New Roman" w:hAnsi="Times New Roman"/>
                <w:b/>
                <w:sz w:val="28"/>
                <w:szCs w:val="28"/>
              </w:rPr>
            </w:pPr>
            <w:r w:rsidRPr="00CF2E93">
              <w:rPr>
                <w:rFonts w:ascii="Times New Roman" w:hAnsi="Times New Roman"/>
                <w:b/>
                <w:sz w:val="28"/>
                <w:szCs w:val="28"/>
              </w:rPr>
              <w:t>1.</w:t>
            </w:r>
          </w:p>
        </w:tc>
        <w:tc>
          <w:tcPr>
            <w:tcW w:w="9903" w:type="dxa"/>
            <w:gridSpan w:val="29"/>
            <w:shd w:val="clear" w:color="auto" w:fill="C6D9F1"/>
            <w:vAlign w:val="center"/>
          </w:tcPr>
          <w:p w:rsidR="00EB424B" w:rsidRPr="00CF2E93" w:rsidRDefault="00EB424B" w:rsidP="00EB424B">
            <w:pPr>
              <w:pStyle w:val="afd"/>
              <w:tabs>
                <w:tab w:val="left" w:pos="-143"/>
                <w:tab w:val="left" w:pos="284"/>
              </w:tabs>
              <w:spacing w:after="0"/>
              <w:ind w:left="0"/>
              <w:jc w:val="both"/>
              <w:rPr>
                <w:rFonts w:ascii="Times New Roman" w:hAnsi="Times New Roman"/>
                <w:sz w:val="28"/>
                <w:szCs w:val="28"/>
              </w:rPr>
            </w:pPr>
            <w:r w:rsidRPr="00CF2E93">
              <w:rPr>
                <w:rFonts w:ascii="Times New Roman" w:hAnsi="Times New Roman"/>
                <w:b/>
                <w:sz w:val="28"/>
                <w:szCs w:val="28"/>
              </w:rPr>
              <w:t>РОЛЬ В ПРЕДПОЛАГАЕМОЙ СДЕЛКЕ</w:t>
            </w:r>
          </w:p>
        </w:tc>
      </w:tr>
      <w:tr w:rsidR="00EB424B" w:rsidRPr="00CF2E93" w:rsidTr="003A6958">
        <w:trPr>
          <w:trHeight w:val="289"/>
          <w:tblCellSpacing w:w="20" w:type="dxa"/>
        </w:trPr>
        <w:tc>
          <w:tcPr>
            <w:tcW w:w="1648" w:type="dxa"/>
            <w:gridSpan w:val="4"/>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61.6pt;height:20.75pt" o:ole="">
                  <v:imagedata r:id="rId8" o:title=""/>
                </v:shape>
                <w:control r:id="rId9" w:name="OptionButton1112121" w:shapeid="_x0000_i1187"/>
              </w:object>
            </w:r>
          </w:p>
        </w:tc>
        <w:tc>
          <w:tcPr>
            <w:tcW w:w="1939" w:type="dxa"/>
            <w:gridSpan w:val="7"/>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1440" w:dyaOrig="1440">
                <v:shape id="_x0000_i1189" type="#_x0000_t75" style="width:70.05pt;height:20.75pt" o:ole="">
                  <v:imagedata r:id="rId10" o:title=""/>
                </v:shape>
                <w:control r:id="rId11" w:name="OptionButton111211" w:shapeid="_x0000_i1189"/>
              </w:object>
            </w:r>
          </w:p>
        </w:tc>
        <w:tc>
          <w:tcPr>
            <w:tcW w:w="2646" w:type="dxa"/>
            <w:gridSpan w:val="9"/>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1440" w:dyaOrig="1440">
                <v:shape id="_x0000_i1191" type="#_x0000_t75" style="width:104.45pt;height:18.8pt" o:ole="">
                  <v:imagedata r:id="rId12" o:title=""/>
                </v:shape>
                <w:control r:id="rId13" w:name="CheckBox1221" w:shapeid="_x0000_i1191"/>
              </w:object>
            </w:r>
          </w:p>
        </w:tc>
        <w:tc>
          <w:tcPr>
            <w:tcW w:w="1811" w:type="dxa"/>
            <w:gridSpan w:val="6"/>
            <w:shd w:val="clear" w:color="auto" w:fill="auto"/>
            <w:vAlign w:val="center"/>
          </w:tcPr>
          <w:p w:rsidR="00EB424B" w:rsidRPr="00CF2E93" w:rsidRDefault="00EB424B" w:rsidP="00EB424B">
            <w:pPr>
              <w:jc w:val="center"/>
              <w:rPr>
                <w:sz w:val="28"/>
                <w:szCs w:val="28"/>
              </w:rPr>
            </w:pPr>
          </w:p>
        </w:tc>
        <w:tc>
          <w:tcPr>
            <w:tcW w:w="2490" w:type="dxa"/>
            <w:gridSpan w:val="4"/>
            <w:shd w:val="clear" w:color="auto" w:fill="auto"/>
            <w:vAlign w:val="center"/>
          </w:tcPr>
          <w:p w:rsidR="00EB424B" w:rsidRPr="00CF2E93" w:rsidRDefault="00EB424B" w:rsidP="00EB424B">
            <w:pPr>
              <w:jc w:val="center"/>
              <w:rPr>
                <w:sz w:val="28"/>
                <w:szCs w:val="28"/>
              </w:rPr>
            </w:pPr>
          </w:p>
        </w:tc>
      </w:tr>
      <w:tr w:rsidR="00EB424B" w:rsidRPr="00CF2E93" w:rsidTr="003A6958">
        <w:trPr>
          <w:trHeight w:val="338"/>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2.</w:t>
            </w:r>
          </w:p>
        </w:tc>
        <w:tc>
          <w:tcPr>
            <w:tcW w:w="9903" w:type="dxa"/>
            <w:gridSpan w:val="29"/>
            <w:shd w:val="clear" w:color="auto" w:fill="C6D9F1"/>
            <w:vAlign w:val="center"/>
          </w:tcPr>
          <w:p w:rsidR="00EB424B" w:rsidRPr="00CF2E93" w:rsidRDefault="00EB424B" w:rsidP="00EB424B">
            <w:pPr>
              <w:jc w:val="both"/>
              <w:rPr>
                <w:rFonts w:eastAsia="Calibri"/>
                <w:b/>
                <w:sz w:val="28"/>
                <w:szCs w:val="28"/>
                <w:lang w:eastAsia="en-US"/>
              </w:rPr>
            </w:pPr>
            <w:r w:rsidRPr="00CF2E93">
              <w:rPr>
                <w:rFonts w:eastAsia="Calibri"/>
                <w:b/>
                <w:sz w:val="28"/>
                <w:szCs w:val="28"/>
                <w:lang w:eastAsia="en-US"/>
              </w:rPr>
              <w:t>ИНФОРМАЦИЯ ПО ЗАЙМУ (заполняется только Заемщиком)</w:t>
            </w:r>
          </w:p>
        </w:tc>
      </w:tr>
      <w:tr w:rsidR="00EB424B" w:rsidRPr="00CF2E93" w:rsidTr="003A6958">
        <w:trPr>
          <w:trHeight w:val="319"/>
          <w:tblCellSpacing w:w="20" w:type="dxa"/>
        </w:trPr>
        <w:tc>
          <w:tcPr>
            <w:tcW w:w="1910" w:type="dxa"/>
            <w:gridSpan w:val="5"/>
            <w:shd w:val="clear" w:color="auto" w:fill="auto"/>
            <w:vAlign w:val="center"/>
          </w:tcPr>
          <w:p w:rsidR="00EB424B" w:rsidRPr="00CF2E93" w:rsidRDefault="00EB424B" w:rsidP="00EB424B">
            <w:pPr>
              <w:rPr>
                <w:b/>
                <w:sz w:val="28"/>
                <w:szCs w:val="28"/>
              </w:rPr>
            </w:pPr>
            <w:r w:rsidRPr="00CF2E93">
              <w:rPr>
                <w:b/>
                <w:sz w:val="28"/>
                <w:szCs w:val="28"/>
              </w:rPr>
              <w:t>Сумма, руб.</w:t>
            </w:r>
          </w:p>
        </w:tc>
        <w:tc>
          <w:tcPr>
            <w:tcW w:w="8744" w:type="dxa"/>
            <w:gridSpan w:val="25"/>
            <w:shd w:val="clear" w:color="auto" w:fill="auto"/>
          </w:tcPr>
          <w:p w:rsidR="00EB424B" w:rsidRPr="00CF2E93" w:rsidRDefault="00EB424B" w:rsidP="00EB424B">
            <w:pPr>
              <w:jc w:val="both"/>
              <w:rPr>
                <w:sz w:val="28"/>
                <w:szCs w:val="28"/>
              </w:rPr>
            </w:pPr>
          </w:p>
        </w:tc>
      </w:tr>
      <w:tr w:rsidR="00EB424B" w:rsidRPr="00CF2E93" w:rsidTr="003A6958">
        <w:trPr>
          <w:trHeight w:val="383"/>
          <w:tblCellSpacing w:w="20" w:type="dxa"/>
        </w:trPr>
        <w:tc>
          <w:tcPr>
            <w:tcW w:w="1910" w:type="dxa"/>
            <w:gridSpan w:val="5"/>
            <w:shd w:val="clear" w:color="auto" w:fill="auto"/>
            <w:vAlign w:val="center"/>
          </w:tcPr>
          <w:p w:rsidR="00EB424B" w:rsidRPr="00CF2E93" w:rsidRDefault="00EB424B" w:rsidP="00EB424B">
            <w:pPr>
              <w:rPr>
                <w:b/>
                <w:sz w:val="28"/>
                <w:szCs w:val="28"/>
              </w:rPr>
            </w:pPr>
            <w:r w:rsidRPr="00CF2E93">
              <w:rPr>
                <w:b/>
                <w:sz w:val="28"/>
                <w:szCs w:val="28"/>
              </w:rPr>
              <w:t>Срок</w:t>
            </w:r>
          </w:p>
        </w:tc>
        <w:tc>
          <w:tcPr>
            <w:tcW w:w="8744" w:type="dxa"/>
            <w:gridSpan w:val="25"/>
            <w:shd w:val="clear" w:color="auto" w:fill="auto"/>
          </w:tcPr>
          <w:p w:rsidR="00EB424B" w:rsidRPr="00CF2E93" w:rsidRDefault="00EB424B" w:rsidP="00EB424B">
            <w:pPr>
              <w:jc w:val="both"/>
              <w:rPr>
                <w:sz w:val="28"/>
                <w:szCs w:val="28"/>
              </w:rPr>
            </w:pPr>
          </w:p>
        </w:tc>
      </w:tr>
      <w:tr w:rsidR="00EB424B" w:rsidRPr="00CF2E93" w:rsidTr="003A6958">
        <w:trPr>
          <w:trHeight w:val="385"/>
          <w:tblCellSpacing w:w="20" w:type="dxa"/>
        </w:trPr>
        <w:tc>
          <w:tcPr>
            <w:tcW w:w="1910" w:type="dxa"/>
            <w:gridSpan w:val="5"/>
            <w:shd w:val="clear" w:color="auto" w:fill="auto"/>
            <w:vAlign w:val="center"/>
          </w:tcPr>
          <w:p w:rsidR="00EB424B" w:rsidRPr="00CF2E93" w:rsidRDefault="00EB424B" w:rsidP="00EB424B">
            <w:pPr>
              <w:rPr>
                <w:b/>
                <w:sz w:val="28"/>
                <w:szCs w:val="28"/>
              </w:rPr>
            </w:pPr>
            <w:r w:rsidRPr="00CF2E93">
              <w:rPr>
                <w:b/>
                <w:sz w:val="28"/>
                <w:szCs w:val="28"/>
              </w:rPr>
              <w:t>Цель</w:t>
            </w:r>
          </w:p>
        </w:tc>
        <w:tc>
          <w:tcPr>
            <w:tcW w:w="3496" w:type="dxa"/>
            <w:gridSpan w:val="12"/>
            <w:shd w:val="clear" w:color="auto" w:fill="auto"/>
            <w:vAlign w:val="center"/>
          </w:tcPr>
          <w:p w:rsidR="00EB424B" w:rsidRPr="00CF2E93" w:rsidRDefault="000F4E61" w:rsidP="00EB424B">
            <w:pPr>
              <w:jc w:val="center"/>
              <w:rPr>
                <w:sz w:val="28"/>
                <w:szCs w:val="28"/>
              </w:rPr>
            </w:pPr>
            <w:r w:rsidRPr="00CF2E93">
              <w:rPr>
                <w:rFonts w:eastAsia="Times New Roman"/>
                <w:sz w:val="28"/>
                <w:szCs w:val="28"/>
              </w:rPr>
              <w:object w:dxaOrig="1440" w:dyaOrig="1440">
                <v:shape id="_x0000_i1193" type="#_x0000_t75" style="width:153.1pt;height:20.75pt" o:ole="">
                  <v:imagedata r:id="rId14" o:title=""/>
                </v:shape>
                <w:control r:id="rId15" w:name="OptionButton1121312" w:shapeid="_x0000_i1193"/>
              </w:object>
            </w:r>
          </w:p>
        </w:tc>
        <w:tc>
          <w:tcPr>
            <w:tcW w:w="5208" w:type="dxa"/>
            <w:gridSpan w:val="13"/>
            <w:shd w:val="clear" w:color="auto" w:fill="auto"/>
            <w:vAlign w:val="center"/>
          </w:tcPr>
          <w:p w:rsidR="00EB424B" w:rsidRPr="00CF2E93" w:rsidRDefault="000F4E61" w:rsidP="00EB424B">
            <w:pPr>
              <w:rPr>
                <w:rFonts w:eastAsia="Calibri"/>
                <w:sz w:val="28"/>
                <w:szCs w:val="28"/>
                <w:lang w:eastAsia="en-US"/>
              </w:rPr>
            </w:pPr>
            <w:r w:rsidRPr="00CF2E93">
              <w:rPr>
                <w:rFonts w:eastAsia="Times New Roman"/>
                <w:sz w:val="28"/>
                <w:szCs w:val="28"/>
              </w:rPr>
              <w:object w:dxaOrig="1440" w:dyaOrig="1440">
                <v:shape id="_x0000_i1195" type="#_x0000_t75" style="width:123.9pt;height:18.8pt" o:ole="">
                  <v:imagedata r:id="rId16" o:title=""/>
                </v:shape>
                <w:control r:id="rId17" w:name="OptionButton11213111" w:shapeid="_x0000_i1195"/>
              </w:object>
            </w:r>
          </w:p>
        </w:tc>
      </w:tr>
      <w:tr w:rsidR="00EB424B" w:rsidRPr="00CF2E93" w:rsidTr="003A6958">
        <w:trPr>
          <w:trHeight w:val="355"/>
          <w:tblCellSpacing w:w="20" w:type="dxa"/>
        </w:trPr>
        <w:tc>
          <w:tcPr>
            <w:tcW w:w="1910" w:type="dxa"/>
            <w:gridSpan w:val="5"/>
            <w:vMerge w:val="restart"/>
            <w:shd w:val="clear" w:color="auto" w:fill="auto"/>
            <w:vAlign w:val="center"/>
          </w:tcPr>
          <w:p w:rsidR="00EB424B" w:rsidRPr="00CF2E93" w:rsidRDefault="00EB424B" w:rsidP="00EB424B">
            <w:pPr>
              <w:rPr>
                <w:b/>
                <w:sz w:val="28"/>
                <w:szCs w:val="28"/>
              </w:rPr>
            </w:pPr>
            <w:r w:rsidRPr="00CF2E93">
              <w:rPr>
                <w:b/>
                <w:sz w:val="28"/>
                <w:szCs w:val="28"/>
              </w:rPr>
              <w:t>Обеспечение</w:t>
            </w:r>
          </w:p>
        </w:tc>
        <w:tc>
          <w:tcPr>
            <w:tcW w:w="2848" w:type="dxa"/>
            <w:gridSpan w:val="9"/>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1440" w:dyaOrig="1440">
                <v:shape id="_x0000_i1197" type="#_x0000_t75" style="width:86.9pt;height:18.8pt" o:ole="">
                  <v:imagedata r:id="rId18" o:title=""/>
                </v:shape>
                <w:control r:id="rId19" w:name="CheckBox12111211" w:shapeid="_x0000_i1197"/>
              </w:object>
            </w:r>
          </w:p>
        </w:tc>
        <w:tc>
          <w:tcPr>
            <w:tcW w:w="2994" w:type="dxa"/>
            <w:gridSpan w:val="10"/>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1440" w:dyaOrig="1440">
                <v:shape id="_x0000_i1199" type="#_x0000_t75" style="width:82.4pt;height:18.8pt" o:ole="">
                  <v:imagedata r:id="rId20" o:title=""/>
                </v:shape>
                <w:control r:id="rId21" w:name="CheckBox121111211" w:shapeid="_x0000_i1199"/>
              </w:object>
            </w:r>
          </w:p>
        </w:tc>
        <w:tc>
          <w:tcPr>
            <w:tcW w:w="2822" w:type="dxa"/>
            <w:gridSpan w:val="6"/>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1440" w:dyaOrig="1440">
                <v:shape id="_x0000_i1201" type="#_x0000_t75" style="width:83.05pt;height:18.8pt" o:ole="">
                  <v:imagedata r:id="rId22" o:title=""/>
                </v:shape>
                <w:control r:id="rId23" w:name="CheckBox1211111111" w:shapeid="_x0000_i1201"/>
              </w:object>
            </w:r>
          </w:p>
        </w:tc>
      </w:tr>
      <w:tr w:rsidR="00EB424B" w:rsidRPr="00CF2E93" w:rsidTr="003A6958">
        <w:trPr>
          <w:trHeight w:val="347"/>
          <w:tblCellSpacing w:w="20" w:type="dxa"/>
        </w:trPr>
        <w:tc>
          <w:tcPr>
            <w:tcW w:w="1910" w:type="dxa"/>
            <w:gridSpan w:val="5"/>
            <w:vMerge/>
            <w:shd w:val="clear" w:color="auto" w:fill="auto"/>
            <w:vAlign w:val="center"/>
          </w:tcPr>
          <w:p w:rsidR="00EB424B" w:rsidRPr="00CF2E93" w:rsidRDefault="00EB424B" w:rsidP="00EB424B">
            <w:pPr>
              <w:pStyle w:val="afd"/>
              <w:tabs>
                <w:tab w:val="right" w:pos="284"/>
                <w:tab w:val="left" w:pos="567"/>
                <w:tab w:val="left" w:pos="1134"/>
              </w:tabs>
              <w:spacing w:after="0" w:line="240" w:lineRule="auto"/>
              <w:ind w:left="284"/>
              <w:rPr>
                <w:rFonts w:ascii="Times New Roman" w:hAnsi="Times New Roman"/>
                <w:sz w:val="28"/>
                <w:szCs w:val="28"/>
              </w:rPr>
            </w:pPr>
          </w:p>
        </w:tc>
        <w:tc>
          <w:tcPr>
            <w:tcW w:w="8744" w:type="dxa"/>
            <w:gridSpan w:val="25"/>
            <w:shd w:val="clear" w:color="auto" w:fill="auto"/>
            <w:vAlign w:val="center"/>
          </w:tcPr>
          <w:p w:rsidR="00EB424B" w:rsidRPr="00CF2E93" w:rsidRDefault="000F4E61" w:rsidP="00EB424B">
            <w:pPr>
              <w:rPr>
                <w:sz w:val="28"/>
                <w:szCs w:val="28"/>
              </w:rPr>
            </w:pPr>
            <w:r w:rsidRPr="00CF2E93">
              <w:rPr>
                <w:rFonts w:eastAsia="Times New Roman"/>
                <w:sz w:val="28"/>
                <w:szCs w:val="28"/>
              </w:rPr>
              <w:object w:dxaOrig="1440" w:dyaOrig="1440">
                <v:shape id="_x0000_i1203" type="#_x0000_t75" style="width:53.2pt;height:18.8pt" o:ole="">
                  <v:imagedata r:id="rId24" o:title=""/>
                </v:shape>
                <w:control r:id="rId25" w:name="CheckBox12111112111" w:shapeid="_x0000_i1203"/>
              </w:object>
            </w:r>
          </w:p>
        </w:tc>
      </w:tr>
      <w:tr w:rsidR="00EB424B" w:rsidRPr="00CF2E93" w:rsidTr="003A6958">
        <w:trPr>
          <w:trHeight w:val="575"/>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w:t>
            </w:r>
          </w:p>
        </w:tc>
        <w:tc>
          <w:tcPr>
            <w:tcW w:w="9903" w:type="dxa"/>
            <w:gridSpan w:val="29"/>
            <w:shd w:val="clear" w:color="auto" w:fill="C6D9F1"/>
            <w:vAlign w:val="center"/>
          </w:tcPr>
          <w:p w:rsidR="00EB424B" w:rsidRPr="00CF2E93" w:rsidRDefault="00EB424B" w:rsidP="00EB424B">
            <w:pPr>
              <w:jc w:val="both"/>
              <w:rPr>
                <w:b/>
                <w:sz w:val="28"/>
                <w:szCs w:val="28"/>
              </w:rPr>
            </w:pPr>
            <w:r w:rsidRPr="00CF2E93">
              <w:rPr>
                <w:b/>
                <w:sz w:val="28"/>
                <w:szCs w:val="28"/>
              </w:rPr>
              <w:t>ОБЩИЕ С</w:t>
            </w:r>
            <w:r w:rsidR="00ED697F">
              <w:rPr>
                <w:b/>
                <w:sz w:val="28"/>
                <w:szCs w:val="28"/>
              </w:rPr>
              <w:t>ВЕДЕНИЯ (заполняется Заемщиком/</w:t>
            </w:r>
            <w:r w:rsidRPr="00CF2E93">
              <w:rPr>
                <w:b/>
                <w:sz w:val="28"/>
                <w:szCs w:val="28"/>
              </w:rPr>
              <w:t>Поручителем/ Залогодателем)</w:t>
            </w:r>
          </w:p>
        </w:tc>
      </w:tr>
      <w:tr w:rsidR="00EB424B" w:rsidRPr="00CF2E93" w:rsidTr="003A6958">
        <w:trPr>
          <w:trHeight w:val="145"/>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3.1.</w:t>
            </w:r>
          </w:p>
        </w:tc>
        <w:tc>
          <w:tcPr>
            <w:tcW w:w="9903" w:type="dxa"/>
            <w:gridSpan w:val="29"/>
            <w:shd w:val="clear" w:color="auto" w:fill="C6D9F1"/>
            <w:vAlign w:val="center"/>
          </w:tcPr>
          <w:p w:rsidR="00EB424B" w:rsidRPr="00CF2E93" w:rsidRDefault="00EB424B" w:rsidP="00EB424B">
            <w:pPr>
              <w:rPr>
                <w:b/>
                <w:sz w:val="28"/>
                <w:szCs w:val="28"/>
              </w:rPr>
            </w:pPr>
            <w:r w:rsidRPr="00CF2E93">
              <w:rPr>
                <w:b/>
                <w:sz w:val="28"/>
                <w:szCs w:val="28"/>
              </w:rPr>
              <w:t>Полное наименование</w:t>
            </w:r>
          </w:p>
        </w:tc>
      </w:tr>
      <w:tr w:rsidR="00EB424B" w:rsidRPr="00CF2E93" w:rsidTr="003A6958">
        <w:trPr>
          <w:trHeight w:val="179"/>
          <w:tblCellSpacing w:w="20" w:type="dxa"/>
        </w:trPr>
        <w:tc>
          <w:tcPr>
            <w:tcW w:w="10694" w:type="dxa"/>
            <w:gridSpan w:val="30"/>
            <w:shd w:val="clear" w:color="auto" w:fill="auto"/>
            <w:vAlign w:val="center"/>
          </w:tcPr>
          <w:p w:rsidR="00EB424B" w:rsidRPr="00CF2E93" w:rsidRDefault="00EB424B" w:rsidP="00EB424B">
            <w:pPr>
              <w:tabs>
                <w:tab w:val="left" w:pos="284"/>
              </w:tabs>
              <w:rPr>
                <w:sz w:val="28"/>
                <w:szCs w:val="28"/>
              </w:rPr>
            </w:pPr>
          </w:p>
        </w:tc>
      </w:tr>
      <w:tr w:rsidR="00EB424B" w:rsidRPr="00CF2E93" w:rsidTr="003A6958">
        <w:trPr>
          <w:trHeight w:val="272"/>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3.2.</w:t>
            </w:r>
          </w:p>
        </w:tc>
        <w:tc>
          <w:tcPr>
            <w:tcW w:w="9903" w:type="dxa"/>
            <w:gridSpan w:val="29"/>
            <w:shd w:val="clear" w:color="auto" w:fill="C6D9F1"/>
            <w:vAlign w:val="center"/>
          </w:tcPr>
          <w:p w:rsidR="00EB424B" w:rsidRPr="00CF2E93" w:rsidRDefault="00EB424B" w:rsidP="00EB424B">
            <w:pPr>
              <w:rPr>
                <w:b/>
                <w:sz w:val="28"/>
                <w:szCs w:val="28"/>
              </w:rPr>
            </w:pPr>
            <w:r w:rsidRPr="00CF2E93">
              <w:rPr>
                <w:b/>
                <w:sz w:val="28"/>
                <w:szCs w:val="28"/>
              </w:rPr>
              <w:t>Юридический адрес</w:t>
            </w:r>
          </w:p>
        </w:tc>
      </w:tr>
      <w:tr w:rsidR="00EB424B" w:rsidRPr="00CF2E93" w:rsidTr="003A6958">
        <w:trPr>
          <w:trHeight w:val="247"/>
          <w:tblCellSpacing w:w="20" w:type="dxa"/>
        </w:trPr>
        <w:tc>
          <w:tcPr>
            <w:tcW w:w="10694" w:type="dxa"/>
            <w:gridSpan w:val="30"/>
            <w:shd w:val="clear" w:color="auto" w:fill="auto"/>
            <w:vAlign w:val="center"/>
          </w:tcPr>
          <w:p w:rsidR="00EB424B" w:rsidRPr="00CF2E93" w:rsidRDefault="00EB424B" w:rsidP="00EB424B">
            <w:pPr>
              <w:tabs>
                <w:tab w:val="left" w:pos="284"/>
              </w:tabs>
              <w:rPr>
                <w:sz w:val="28"/>
                <w:szCs w:val="28"/>
              </w:rPr>
            </w:pPr>
          </w:p>
        </w:tc>
      </w:tr>
      <w:tr w:rsidR="00EB424B" w:rsidRPr="00CF2E93" w:rsidTr="003A6958">
        <w:trPr>
          <w:trHeight w:val="269"/>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3.3.</w:t>
            </w:r>
          </w:p>
        </w:tc>
        <w:tc>
          <w:tcPr>
            <w:tcW w:w="9903" w:type="dxa"/>
            <w:gridSpan w:val="29"/>
            <w:shd w:val="clear" w:color="auto" w:fill="C6D9F1"/>
            <w:vAlign w:val="center"/>
          </w:tcPr>
          <w:p w:rsidR="00EB424B" w:rsidRPr="00CF2E93" w:rsidRDefault="00EB424B" w:rsidP="00EB424B">
            <w:pPr>
              <w:rPr>
                <w:b/>
                <w:sz w:val="28"/>
                <w:szCs w:val="28"/>
              </w:rPr>
            </w:pPr>
            <w:r w:rsidRPr="00CF2E93">
              <w:rPr>
                <w:b/>
                <w:sz w:val="28"/>
                <w:szCs w:val="28"/>
              </w:rPr>
              <w:t>Фактический адрес</w:t>
            </w:r>
          </w:p>
        </w:tc>
      </w:tr>
      <w:tr w:rsidR="00EB424B" w:rsidRPr="00CF2E93" w:rsidTr="003A6958">
        <w:trPr>
          <w:trHeight w:val="174"/>
          <w:tblCellSpacing w:w="20" w:type="dxa"/>
        </w:trPr>
        <w:tc>
          <w:tcPr>
            <w:tcW w:w="10694" w:type="dxa"/>
            <w:gridSpan w:val="30"/>
            <w:shd w:val="clear" w:color="auto" w:fill="auto"/>
            <w:vAlign w:val="center"/>
          </w:tcPr>
          <w:p w:rsidR="00EB424B" w:rsidRPr="00CF2E93" w:rsidRDefault="00EB424B" w:rsidP="00EB424B">
            <w:pPr>
              <w:rPr>
                <w:sz w:val="28"/>
                <w:szCs w:val="28"/>
              </w:rPr>
            </w:pPr>
          </w:p>
        </w:tc>
      </w:tr>
      <w:tr w:rsidR="00EB424B" w:rsidRPr="00CF2E93" w:rsidTr="003A6958">
        <w:trPr>
          <w:trHeight w:val="360"/>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3.4.</w:t>
            </w:r>
          </w:p>
        </w:tc>
        <w:tc>
          <w:tcPr>
            <w:tcW w:w="9903" w:type="dxa"/>
            <w:gridSpan w:val="29"/>
            <w:shd w:val="clear" w:color="auto" w:fill="C6D9F1"/>
            <w:vAlign w:val="center"/>
          </w:tcPr>
          <w:p w:rsidR="00EB424B" w:rsidRPr="00CF2E93" w:rsidRDefault="00EB424B" w:rsidP="00EB424B">
            <w:pPr>
              <w:rPr>
                <w:b/>
                <w:sz w:val="28"/>
                <w:szCs w:val="28"/>
              </w:rPr>
            </w:pPr>
            <w:r w:rsidRPr="00CF2E93">
              <w:rPr>
                <w:b/>
                <w:sz w:val="28"/>
                <w:szCs w:val="28"/>
              </w:rPr>
              <w:t>Контактные данные</w:t>
            </w:r>
          </w:p>
        </w:tc>
      </w:tr>
      <w:tr w:rsidR="00EB424B" w:rsidRPr="00CF2E93" w:rsidTr="003A6958">
        <w:trPr>
          <w:trHeight w:val="287"/>
          <w:tblCellSpacing w:w="20" w:type="dxa"/>
        </w:trPr>
        <w:tc>
          <w:tcPr>
            <w:tcW w:w="1910" w:type="dxa"/>
            <w:gridSpan w:val="5"/>
            <w:shd w:val="clear" w:color="auto" w:fill="auto"/>
            <w:vAlign w:val="center"/>
          </w:tcPr>
          <w:p w:rsidR="00EB424B" w:rsidRPr="00CF2E93" w:rsidRDefault="00EB424B" w:rsidP="00EB424B">
            <w:pPr>
              <w:rPr>
                <w:b/>
                <w:sz w:val="28"/>
                <w:szCs w:val="28"/>
              </w:rPr>
            </w:pPr>
            <w:r w:rsidRPr="00CF2E93">
              <w:rPr>
                <w:b/>
                <w:sz w:val="28"/>
                <w:szCs w:val="28"/>
              </w:rPr>
              <w:t>Телефон</w:t>
            </w:r>
          </w:p>
        </w:tc>
        <w:tc>
          <w:tcPr>
            <w:tcW w:w="8744" w:type="dxa"/>
            <w:gridSpan w:val="25"/>
            <w:shd w:val="clear" w:color="auto" w:fill="auto"/>
            <w:vAlign w:val="center"/>
          </w:tcPr>
          <w:p w:rsidR="00EB424B" w:rsidRPr="00CF2E93" w:rsidRDefault="00EB424B" w:rsidP="00EB424B">
            <w:pPr>
              <w:rPr>
                <w:sz w:val="28"/>
                <w:szCs w:val="28"/>
              </w:rPr>
            </w:pPr>
          </w:p>
        </w:tc>
      </w:tr>
      <w:tr w:rsidR="00EB424B" w:rsidRPr="00CF2E93" w:rsidTr="003A6958">
        <w:trPr>
          <w:trHeight w:val="305"/>
          <w:tblCellSpacing w:w="20" w:type="dxa"/>
        </w:trPr>
        <w:tc>
          <w:tcPr>
            <w:tcW w:w="1910" w:type="dxa"/>
            <w:gridSpan w:val="5"/>
            <w:shd w:val="clear" w:color="auto" w:fill="auto"/>
            <w:vAlign w:val="center"/>
          </w:tcPr>
          <w:p w:rsidR="00EB424B" w:rsidRPr="00CF2E93" w:rsidRDefault="00EB424B" w:rsidP="00EB424B">
            <w:pPr>
              <w:rPr>
                <w:b/>
                <w:sz w:val="28"/>
                <w:szCs w:val="28"/>
              </w:rPr>
            </w:pPr>
            <w:r w:rsidRPr="00CF2E93">
              <w:rPr>
                <w:b/>
                <w:sz w:val="28"/>
                <w:szCs w:val="28"/>
              </w:rPr>
              <w:t>Факс</w:t>
            </w:r>
          </w:p>
        </w:tc>
        <w:tc>
          <w:tcPr>
            <w:tcW w:w="8744" w:type="dxa"/>
            <w:gridSpan w:val="25"/>
            <w:shd w:val="clear" w:color="auto" w:fill="auto"/>
            <w:vAlign w:val="center"/>
          </w:tcPr>
          <w:p w:rsidR="00EB424B" w:rsidRPr="00CF2E93" w:rsidRDefault="00EB424B" w:rsidP="00EB424B">
            <w:pPr>
              <w:rPr>
                <w:sz w:val="28"/>
                <w:szCs w:val="28"/>
              </w:rPr>
            </w:pPr>
          </w:p>
        </w:tc>
      </w:tr>
      <w:tr w:rsidR="00EB424B" w:rsidRPr="00CF2E93" w:rsidTr="003A6958">
        <w:trPr>
          <w:trHeight w:val="227"/>
          <w:tblCellSpacing w:w="20" w:type="dxa"/>
        </w:trPr>
        <w:tc>
          <w:tcPr>
            <w:tcW w:w="1910" w:type="dxa"/>
            <w:gridSpan w:val="5"/>
            <w:shd w:val="clear" w:color="auto" w:fill="auto"/>
            <w:vAlign w:val="center"/>
          </w:tcPr>
          <w:p w:rsidR="00EB424B" w:rsidRPr="00CF2E93" w:rsidRDefault="00EB424B" w:rsidP="00EB424B">
            <w:pPr>
              <w:rPr>
                <w:b/>
                <w:sz w:val="28"/>
                <w:szCs w:val="28"/>
                <w:lang w:val="en-US"/>
              </w:rPr>
            </w:pPr>
            <w:r w:rsidRPr="00CF2E93">
              <w:rPr>
                <w:b/>
                <w:sz w:val="28"/>
                <w:szCs w:val="28"/>
                <w:lang w:val="en-US"/>
              </w:rPr>
              <w:t>e-mail</w:t>
            </w:r>
          </w:p>
        </w:tc>
        <w:tc>
          <w:tcPr>
            <w:tcW w:w="8744" w:type="dxa"/>
            <w:gridSpan w:val="25"/>
            <w:shd w:val="clear" w:color="auto" w:fill="auto"/>
            <w:vAlign w:val="center"/>
          </w:tcPr>
          <w:p w:rsidR="00EB424B" w:rsidRPr="00CF2E93" w:rsidRDefault="00EB424B" w:rsidP="00EB424B">
            <w:pPr>
              <w:rPr>
                <w:sz w:val="28"/>
                <w:szCs w:val="28"/>
              </w:rPr>
            </w:pPr>
          </w:p>
        </w:tc>
      </w:tr>
      <w:tr w:rsidR="00EB424B" w:rsidRPr="00CF2E93" w:rsidTr="003A6958">
        <w:trPr>
          <w:trHeight w:val="75"/>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3.5.</w:t>
            </w:r>
          </w:p>
        </w:tc>
        <w:tc>
          <w:tcPr>
            <w:tcW w:w="9903" w:type="dxa"/>
            <w:gridSpan w:val="29"/>
            <w:shd w:val="clear" w:color="auto" w:fill="C6D9F1"/>
            <w:vAlign w:val="center"/>
          </w:tcPr>
          <w:p w:rsidR="00EB424B" w:rsidRPr="00CF2E93" w:rsidRDefault="00EB424B" w:rsidP="00EB424B">
            <w:pPr>
              <w:jc w:val="both"/>
              <w:rPr>
                <w:b/>
                <w:sz w:val="28"/>
                <w:szCs w:val="28"/>
              </w:rPr>
            </w:pPr>
            <w:r w:rsidRPr="00CF2E93">
              <w:rPr>
                <w:b/>
                <w:sz w:val="28"/>
                <w:szCs w:val="28"/>
              </w:rPr>
              <w:t>Номер, место и дата государственной регистрации</w:t>
            </w:r>
          </w:p>
        </w:tc>
      </w:tr>
      <w:tr w:rsidR="00EB424B" w:rsidRPr="00CF2E93" w:rsidTr="00EB424B">
        <w:trPr>
          <w:trHeight w:val="403"/>
          <w:tblCellSpacing w:w="20" w:type="dxa"/>
        </w:trPr>
        <w:tc>
          <w:tcPr>
            <w:tcW w:w="10694" w:type="dxa"/>
            <w:gridSpan w:val="30"/>
            <w:shd w:val="clear" w:color="auto" w:fill="auto"/>
            <w:vAlign w:val="center"/>
          </w:tcPr>
          <w:p w:rsidR="00EB424B" w:rsidRPr="00CF2E93" w:rsidRDefault="00EB424B" w:rsidP="00EB424B">
            <w:pPr>
              <w:rPr>
                <w:sz w:val="28"/>
                <w:szCs w:val="28"/>
              </w:rPr>
            </w:pPr>
          </w:p>
        </w:tc>
      </w:tr>
      <w:tr w:rsidR="00EB424B" w:rsidRPr="00CF2E93" w:rsidTr="003A6958">
        <w:trPr>
          <w:trHeight w:val="310"/>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3.6.</w:t>
            </w:r>
          </w:p>
        </w:tc>
        <w:tc>
          <w:tcPr>
            <w:tcW w:w="9903" w:type="dxa"/>
            <w:gridSpan w:val="29"/>
            <w:shd w:val="clear" w:color="auto" w:fill="C6D9F1"/>
            <w:vAlign w:val="center"/>
          </w:tcPr>
          <w:p w:rsidR="00EB424B" w:rsidRPr="00CF2E93" w:rsidRDefault="00EB424B" w:rsidP="00EB424B">
            <w:pPr>
              <w:rPr>
                <w:b/>
                <w:sz w:val="28"/>
                <w:szCs w:val="28"/>
              </w:rPr>
            </w:pPr>
            <w:r w:rsidRPr="00CF2E93">
              <w:rPr>
                <w:b/>
                <w:sz w:val="28"/>
                <w:szCs w:val="28"/>
              </w:rPr>
              <w:t xml:space="preserve">Организационно–правовая форма </w:t>
            </w:r>
          </w:p>
        </w:tc>
      </w:tr>
      <w:tr w:rsidR="003A6958" w:rsidRPr="00CF2E93" w:rsidTr="003A6958">
        <w:trPr>
          <w:gridAfter w:val="2"/>
          <w:wAfter w:w="1594" w:type="dxa"/>
          <w:trHeight w:val="319"/>
          <w:tblCellSpacing w:w="20" w:type="dxa"/>
        </w:trPr>
        <w:tc>
          <w:tcPr>
            <w:tcW w:w="1515" w:type="dxa"/>
            <w:gridSpan w:val="3"/>
            <w:shd w:val="clear" w:color="auto" w:fill="auto"/>
            <w:vAlign w:val="center"/>
          </w:tcPr>
          <w:p w:rsidR="003A6958" w:rsidRPr="00CF2E93" w:rsidRDefault="003A6958" w:rsidP="00EB424B">
            <w:pPr>
              <w:jc w:val="center"/>
              <w:rPr>
                <w:b/>
                <w:sz w:val="28"/>
                <w:szCs w:val="28"/>
              </w:rPr>
            </w:pPr>
            <w:r w:rsidRPr="00CF2E93">
              <w:rPr>
                <w:rFonts w:eastAsia="Times New Roman"/>
                <w:sz w:val="28"/>
                <w:szCs w:val="28"/>
              </w:rPr>
              <w:object w:dxaOrig="1440" w:dyaOrig="1440">
                <v:shape id="_x0000_i1205" type="#_x0000_t75" style="width:38.9pt;height:20.75pt" o:ole="">
                  <v:imagedata r:id="rId26" o:title=""/>
                </v:shape>
                <w:control r:id="rId27" w:name="OptionButton112111121" w:shapeid="_x0000_i1205"/>
              </w:object>
            </w:r>
          </w:p>
        </w:tc>
        <w:tc>
          <w:tcPr>
            <w:tcW w:w="1508" w:type="dxa"/>
            <w:gridSpan w:val="5"/>
            <w:shd w:val="clear" w:color="auto" w:fill="auto"/>
            <w:vAlign w:val="center"/>
          </w:tcPr>
          <w:p w:rsidR="003A6958" w:rsidRPr="00CF2E93" w:rsidRDefault="003A6958" w:rsidP="00EB424B">
            <w:pPr>
              <w:jc w:val="center"/>
              <w:rPr>
                <w:b/>
                <w:sz w:val="28"/>
                <w:szCs w:val="28"/>
              </w:rPr>
            </w:pPr>
            <w:r w:rsidRPr="00CF2E93">
              <w:rPr>
                <w:rFonts w:eastAsia="Times New Roman"/>
                <w:sz w:val="28"/>
                <w:szCs w:val="28"/>
              </w:rPr>
              <w:object w:dxaOrig="1440" w:dyaOrig="1440">
                <v:shape id="_x0000_i1207" type="#_x0000_t75" style="width:35.05pt;height:20.75pt" o:ole="">
                  <v:imagedata r:id="rId28" o:title=""/>
                </v:shape>
                <w:control r:id="rId29" w:name="OptionButton11211113" w:shapeid="_x0000_i1207"/>
              </w:object>
            </w:r>
          </w:p>
        </w:tc>
        <w:tc>
          <w:tcPr>
            <w:tcW w:w="5957" w:type="dxa"/>
            <w:gridSpan w:val="20"/>
            <w:shd w:val="clear" w:color="auto" w:fill="auto"/>
            <w:vAlign w:val="center"/>
          </w:tcPr>
          <w:p w:rsidR="003A6958" w:rsidRPr="00CF2E93" w:rsidRDefault="003A6958" w:rsidP="00EB424B">
            <w:pPr>
              <w:rPr>
                <w:b/>
                <w:sz w:val="28"/>
                <w:szCs w:val="28"/>
              </w:rPr>
            </w:pPr>
            <w:r w:rsidRPr="00CF2E93">
              <w:rPr>
                <w:rFonts w:eastAsia="Times New Roman"/>
                <w:sz w:val="28"/>
                <w:szCs w:val="28"/>
              </w:rPr>
              <w:object w:dxaOrig="1440" w:dyaOrig="1440">
                <v:shape id="_x0000_i1209" type="#_x0000_t75" style="width:46.05pt;height:20.75pt" o:ole="">
                  <v:imagedata r:id="rId30" o:title=""/>
                </v:shape>
                <w:control r:id="rId31" w:name="OptionButton1121111111" w:shapeid="_x0000_i1209"/>
              </w:object>
            </w:r>
          </w:p>
        </w:tc>
      </w:tr>
      <w:tr w:rsidR="00EB424B" w:rsidRPr="00CF2E93" w:rsidTr="003A6958">
        <w:trPr>
          <w:trHeight w:val="454"/>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3.7.</w:t>
            </w:r>
          </w:p>
        </w:tc>
        <w:tc>
          <w:tcPr>
            <w:tcW w:w="9903" w:type="dxa"/>
            <w:gridSpan w:val="29"/>
            <w:shd w:val="clear" w:color="auto" w:fill="C6D9F1"/>
            <w:vAlign w:val="center"/>
          </w:tcPr>
          <w:p w:rsidR="00EB424B" w:rsidRPr="00CF2E93" w:rsidRDefault="00EB424B" w:rsidP="00EB424B">
            <w:pPr>
              <w:tabs>
                <w:tab w:val="left" w:pos="851"/>
              </w:tabs>
              <w:jc w:val="both"/>
              <w:rPr>
                <w:b/>
                <w:sz w:val="28"/>
                <w:szCs w:val="28"/>
              </w:rPr>
            </w:pPr>
            <w:r w:rsidRPr="00CF2E93">
              <w:rPr>
                <w:b/>
                <w:sz w:val="28"/>
                <w:szCs w:val="28"/>
              </w:rPr>
              <w:t>Учредители ЮЛ (гл. учредитель капитала), как распределены акции между акционерами (учредителями), уставный фонд</w:t>
            </w: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EB424B" w:rsidP="00EB424B">
            <w:pPr>
              <w:tabs>
                <w:tab w:val="left" w:pos="851"/>
              </w:tabs>
              <w:rPr>
                <w:sz w:val="28"/>
                <w:szCs w:val="28"/>
              </w:rPr>
            </w:pPr>
          </w:p>
          <w:p w:rsidR="00EB424B" w:rsidRPr="00CF2E93" w:rsidRDefault="00EB424B" w:rsidP="00EB424B">
            <w:pPr>
              <w:tabs>
                <w:tab w:val="left" w:pos="851"/>
              </w:tabs>
              <w:rPr>
                <w:sz w:val="28"/>
                <w:szCs w:val="28"/>
              </w:rPr>
            </w:pPr>
          </w:p>
          <w:p w:rsidR="00EB424B" w:rsidRPr="00CF2E93" w:rsidRDefault="00EB424B" w:rsidP="00EB424B">
            <w:pPr>
              <w:tabs>
                <w:tab w:val="left" w:pos="851"/>
              </w:tabs>
              <w:rPr>
                <w:b/>
                <w:sz w:val="28"/>
                <w:szCs w:val="28"/>
              </w:rPr>
            </w:pP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EB424B" w:rsidP="00EB424B">
            <w:pPr>
              <w:rPr>
                <w:rFonts w:eastAsia="Calibri"/>
                <w:b/>
                <w:sz w:val="28"/>
                <w:szCs w:val="28"/>
                <w:lang w:eastAsia="en-US"/>
              </w:rPr>
            </w:pPr>
            <w:r w:rsidRPr="00CF2E93">
              <w:rPr>
                <w:rFonts w:eastAsia="Calibri"/>
                <w:b/>
                <w:sz w:val="28"/>
                <w:szCs w:val="28"/>
                <w:lang w:eastAsia="en-US"/>
              </w:rPr>
              <w:t xml:space="preserve">Дополнительно: </w:t>
            </w:r>
          </w:p>
          <w:p w:rsidR="00EB424B" w:rsidRPr="00CF2E93" w:rsidRDefault="00EB424B" w:rsidP="00ED697F">
            <w:pPr>
              <w:numPr>
                <w:ilvl w:val="0"/>
                <w:numId w:val="6"/>
              </w:numPr>
              <w:tabs>
                <w:tab w:val="clear" w:pos="1440"/>
                <w:tab w:val="num" w:pos="0"/>
              </w:tabs>
              <w:suppressAutoHyphens w:val="0"/>
              <w:ind w:left="0" w:firstLine="0"/>
              <w:jc w:val="both"/>
              <w:rPr>
                <w:b/>
                <w:sz w:val="28"/>
                <w:szCs w:val="28"/>
              </w:rPr>
            </w:pPr>
            <w:r w:rsidRPr="00CF2E93">
              <w:rPr>
                <w:rFonts w:eastAsia="Calibri"/>
                <w:b/>
                <w:sz w:val="28"/>
                <w:szCs w:val="28"/>
                <w:lang w:eastAsia="en-US"/>
              </w:rPr>
              <w:t>является ли ЮЛ учредителем в составе другого ЮЛ, указать их наименов</w:t>
            </w:r>
            <w:r w:rsidR="00ED697F">
              <w:rPr>
                <w:rFonts w:eastAsia="Calibri"/>
                <w:b/>
                <w:sz w:val="28"/>
                <w:szCs w:val="28"/>
                <w:lang w:eastAsia="en-US"/>
              </w:rPr>
              <w:t>а</w:t>
            </w:r>
            <w:r w:rsidRPr="00CF2E93">
              <w:rPr>
                <w:rFonts w:eastAsia="Calibri"/>
                <w:b/>
                <w:sz w:val="28"/>
                <w:szCs w:val="28"/>
                <w:lang w:eastAsia="en-US"/>
              </w:rPr>
              <w:t>ние, ИНН, юридический адрес, всех учредителей, уставный фонд, долю участия Вашей организации, а также долю участия руководителей или иных работников Вашей организации</w:t>
            </w:r>
            <w:r w:rsidRPr="00CF2E93">
              <w:rPr>
                <w:b/>
                <w:sz w:val="28"/>
                <w:szCs w:val="28"/>
              </w:rPr>
              <w:tab/>
            </w: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p w:rsidR="00EB424B" w:rsidRPr="00CF2E93" w:rsidRDefault="00EB424B" w:rsidP="00EB424B">
            <w:pPr>
              <w:jc w:val="both"/>
              <w:rPr>
                <w:rFonts w:eastAsia="Calibri"/>
                <w:sz w:val="28"/>
                <w:szCs w:val="28"/>
                <w:lang w:eastAsia="en-US"/>
              </w:rPr>
            </w:pPr>
          </w:p>
        </w:tc>
      </w:tr>
      <w:tr w:rsidR="00EB424B" w:rsidRPr="00CF2E93" w:rsidTr="00ED697F">
        <w:trPr>
          <w:trHeight w:val="2128"/>
          <w:tblCellSpacing w:w="20" w:type="dxa"/>
        </w:trPr>
        <w:tc>
          <w:tcPr>
            <w:tcW w:w="10694" w:type="dxa"/>
            <w:gridSpan w:val="30"/>
            <w:shd w:val="clear" w:color="auto" w:fill="auto"/>
            <w:vAlign w:val="center"/>
          </w:tcPr>
          <w:p w:rsidR="00EB424B" w:rsidRPr="00CF2E93" w:rsidRDefault="00EB424B" w:rsidP="00ED697F">
            <w:pPr>
              <w:pStyle w:val="afd"/>
              <w:numPr>
                <w:ilvl w:val="0"/>
                <w:numId w:val="12"/>
              </w:numPr>
              <w:tabs>
                <w:tab w:val="left" w:pos="263"/>
              </w:tabs>
              <w:spacing w:after="0"/>
              <w:ind w:left="0" w:firstLine="0"/>
              <w:rPr>
                <w:rFonts w:ascii="Times New Roman" w:hAnsi="Times New Roman"/>
                <w:b/>
                <w:sz w:val="28"/>
                <w:szCs w:val="28"/>
              </w:rPr>
            </w:pPr>
            <w:r w:rsidRPr="00CF2E93">
              <w:rPr>
                <w:rFonts w:ascii="Times New Roman" w:hAnsi="Times New Roman"/>
                <w:b/>
                <w:sz w:val="28"/>
                <w:szCs w:val="28"/>
              </w:rPr>
              <w:t>имеется ли у ЮЛ бенефициарный владелец* (да/нет; в случае наличия указать ФИО)</w:t>
            </w:r>
          </w:p>
          <w:p w:rsidR="00EB424B" w:rsidRPr="00CF2E93" w:rsidRDefault="00EB424B" w:rsidP="00ED697F">
            <w:pPr>
              <w:pStyle w:val="afd"/>
              <w:spacing w:after="0"/>
              <w:ind w:left="0"/>
              <w:rPr>
                <w:rFonts w:ascii="Times New Roman" w:hAnsi="Times New Roman"/>
                <w:b/>
                <w:sz w:val="28"/>
                <w:szCs w:val="28"/>
              </w:rPr>
            </w:pPr>
            <w:r w:rsidRPr="00CF2E93">
              <w:rPr>
                <w:rFonts w:ascii="Times New Roman" w:hAnsi="Times New Roman"/>
                <w:sz w:val="28"/>
                <w:szCs w:val="28"/>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EB424B" w:rsidP="00EB424B">
            <w:pPr>
              <w:pStyle w:val="afd"/>
              <w:ind w:left="0"/>
              <w:jc w:val="both"/>
              <w:rPr>
                <w:rFonts w:ascii="Times New Roman" w:hAnsi="Times New Roman"/>
                <w:sz w:val="28"/>
                <w:szCs w:val="28"/>
              </w:rPr>
            </w:pP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EB424B" w:rsidP="00ED697F">
            <w:pPr>
              <w:numPr>
                <w:ilvl w:val="0"/>
                <w:numId w:val="6"/>
              </w:numPr>
              <w:tabs>
                <w:tab w:val="clear" w:pos="1440"/>
                <w:tab w:val="num" w:pos="0"/>
              </w:tabs>
              <w:suppressAutoHyphens w:val="0"/>
              <w:ind w:left="0" w:firstLine="45"/>
              <w:jc w:val="both"/>
              <w:rPr>
                <w:b/>
                <w:sz w:val="28"/>
                <w:szCs w:val="28"/>
              </w:rPr>
            </w:pPr>
            <w:r w:rsidRPr="00CF2E93">
              <w:rPr>
                <w:b/>
                <w:sz w:val="28"/>
                <w:szCs w:val="28"/>
              </w:rPr>
              <w:t>имеется ли лицо, к выгоде которого действует ЮЛ, в том числе на основании агентского договора, договоров поручения, комиссии и доверительного управления (да/нет; если Вы указали «да», то необходимо заполнить анкету на выгодоприобретателя)</w:t>
            </w:r>
          </w:p>
        </w:tc>
      </w:tr>
      <w:tr w:rsidR="00EB424B" w:rsidRPr="00CF2E93" w:rsidTr="00EB424B">
        <w:trPr>
          <w:trHeight w:val="440"/>
          <w:tblCellSpacing w:w="20" w:type="dxa"/>
        </w:trPr>
        <w:tc>
          <w:tcPr>
            <w:tcW w:w="10694" w:type="dxa"/>
            <w:gridSpan w:val="30"/>
            <w:shd w:val="clear" w:color="auto" w:fill="auto"/>
            <w:vAlign w:val="center"/>
          </w:tcPr>
          <w:p w:rsidR="00EB424B" w:rsidRPr="00CF2E93" w:rsidRDefault="00EB424B" w:rsidP="00EB424B">
            <w:pPr>
              <w:ind w:left="121"/>
              <w:jc w:val="both"/>
              <w:rPr>
                <w:sz w:val="28"/>
                <w:szCs w:val="28"/>
              </w:rPr>
            </w:pPr>
          </w:p>
          <w:p w:rsidR="00EB424B" w:rsidRPr="00CF2E93" w:rsidRDefault="00EB424B" w:rsidP="00EB424B">
            <w:pPr>
              <w:ind w:left="1440"/>
              <w:jc w:val="both"/>
              <w:rPr>
                <w:sz w:val="28"/>
                <w:szCs w:val="28"/>
              </w:rPr>
            </w:pPr>
          </w:p>
        </w:tc>
      </w:tr>
      <w:tr w:rsidR="00EB424B" w:rsidRPr="00CF2E93" w:rsidTr="003A6958">
        <w:trPr>
          <w:trHeight w:val="310"/>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3.8.</w:t>
            </w:r>
          </w:p>
        </w:tc>
        <w:tc>
          <w:tcPr>
            <w:tcW w:w="9903" w:type="dxa"/>
            <w:gridSpan w:val="29"/>
            <w:shd w:val="clear" w:color="auto" w:fill="C6D9F1"/>
            <w:vAlign w:val="center"/>
          </w:tcPr>
          <w:p w:rsidR="00EB424B" w:rsidRPr="00CF2E93" w:rsidRDefault="00EB424B" w:rsidP="00EB424B">
            <w:pPr>
              <w:jc w:val="both"/>
              <w:rPr>
                <w:b/>
                <w:sz w:val="28"/>
                <w:szCs w:val="28"/>
              </w:rPr>
            </w:pPr>
            <w:r w:rsidRPr="00CF2E93">
              <w:rPr>
                <w:b/>
                <w:sz w:val="28"/>
                <w:szCs w:val="28"/>
              </w:rPr>
              <w:t>Описание основной деятельности ЮЛ (отраслевая принадлежность; род и содержание основной деятельности; производимая продукция (услуги); реализуемые объемы; продолжительность работы на рынке; сезонность, специализация, развиваемые и другие направления; основные поставщики, покупатели, конкуренты; лицензии; количество работающих в организации, в т.ч. служащих и рабочих; средняя з/плата за прошлый год; итоги работы организации за год и последний отчетный период (убыток “-“); причины ухудшения финансового состояния)</w:t>
            </w: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EB424B" w:rsidP="00EB424B">
            <w:pPr>
              <w:tabs>
                <w:tab w:val="left" w:pos="851"/>
              </w:tabs>
              <w:jc w:val="both"/>
              <w:rPr>
                <w:sz w:val="28"/>
                <w:szCs w:val="28"/>
              </w:rPr>
            </w:pPr>
          </w:p>
          <w:p w:rsidR="00EB424B" w:rsidRPr="00CF2E93" w:rsidRDefault="00EB424B" w:rsidP="00EB424B">
            <w:pPr>
              <w:tabs>
                <w:tab w:val="left" w:pos="851"/>
              </w:tabs>
              <w:jc w:val="both"/>
              <w:rPr>
                <w:sz w:val="28"/>
                <w:szCs w:val="28"/>
              </w:rPr>
            </w:pPr>
          </w:p>
          <w:p w:rsidR="00EB424B" w:rsidRPr="00CF2E93" w:rsidRDefault="00EB424B" w:rsidP="00EB424B">
            <w:pPr>
              <w:tabs>
                <w:tab w:val="left" w:pos="851"/>
              </w:tabs>
              <w:jc w:val="both"/>
              <w:rPr>
                <w:b/>
                <w:sz w:val="28"/>
                <w:szCs w:val="28"/>
              </w:rPr>
            </w:pPr>
          </w:p>
          <w:p w:rsidR="00EB424B" w:rsidRPr="00CF2E93" w:rsidRDefault="00EB424B" w:rsidP="00EB424B">
            <w:pPr>
              <w:tabs>
                <w:tab w:val="left" w:pos="851"/>
              </w:tabs>
              <w:jc w:val="both"/>
              <w:rPr>
                <w:b/>
                <w:sz w:val="28"/>
                <w:szCs w:val="28"/>
              </w:rPr>
            </w:pPr>
          </w:p>
          <w:p w:rsidR="00EB424B" w:rsidRPr="00CF2E93" w:rsidRDefault="00EB424B" w:rsidP="00EB424B">
            <w:pPr>
              <w:tabs>
                <w:tab w:val="left" w:pos="851"/>
              </w:tabs>
              <w:jc w:val="both"/>
              <w:rPr>
                <w:b/>
                <w:sz w:val="28"/>
                <w:szCs w:val="28"/>
              </w:rPr>
            </w:pPr>
          </w:p>
          <w:p w:rsidR="00EB424B" w:rsidRPr="00CF2E93" w:rsidRDefault="00EB424B" w:rsidP="00EB424B">
            <w:pPr>
              <w:tabs>
                <w:tab w:val="left" w:pos="851"/>
              </w:tabs>
              <w:jc w:val="both"/>
              <w:rPr>
                <w:b/>
                <w:sz w:val="28"/>
                <w:szCs w:val="28"/>
              </w:rPr>
            </w:pPr>
          </w:p>
        </w:tc>
      </w:tr>
      <w:tr w:rsidR="00EB424B" w:rsidRPr="00CF2E93" w:rsidTr="003A6958">
        <w:trPr>
          <w:trHeight w:val="962"/>
          <w:tblCellSpacing w:w="20" w:type="dxa"/>
        </w:trPr>
        <w:tc>
          <w:tcPr>
            <w:tcW w:w="751" w:type="dxa"/>
            <w:shd w:val="clear" w:color="auto" w:fill="C6D9F1"/>
            <w:vAlign w:val="center"/>
          </w:tcPr>
          <w:p w:rsidR="00EB424B" w:rsidRPr="00CF2E93" w:rsidRDefault="00EB424B" w:rsidP="00EB424B">
            <w:pPr>
              <w:jc w:val="center"/>
              <w:rPr>
                <w:b/>
                <w:sz w:val="28"/>
                <w:szCs w:val="28"/>
              </w:rPr>
            </w:pPr>
            <w:r w:rsidRPr="00CF2E93">
              <w:rPr>
                <w:b/>
                <w:sz w:val="28"/>
                <w:szCs w:val="28"/>
              </w:rPr>
              <w:t>3.9.</w:t>
            </w:r>
          </w:p>
        </w:tc>
        <w:tc>
          <w:tcPr>
            <w:tcW w:w="9903" w:type="dxa"/>
            <w:gridSpan w:val="29"/>
            <w:shd w:val="clear" w:color="auto" w:fill="C6D9F1"/>
            <w:vAlign w:val="center"/>
          </w:tcPr>
          <w:p w:rsidR="00EB424B" w:rsidRPr="00CF2E93" w:rsidRDefault="00EB424B" w:rsidP="00EB424B">
            <w:pPr>
              <w:tabs>
                <w:tab w:val="left" w:pos="851"/>
              </w:tabs>
              <w:rPr>
                <w:b/>
                <w:sz w:val="28"/>
                <w:szCs w:val="28"/>
              </w:rPr>
            </w:pPr>
            <w:r w:rsidRPr="00CF2E93">
              <w:rPr>
                <w:b/>
                <w:sz w:val="28"/>
                <w:szCs w:val="28"/>
              </w:rPr>
              <w:t>Сведения о недвижимости, находящейся в собственности/аренде (по каждому пункту указать, на каких условиях и на основании каких документов ЮЛ владеет тем или иным видом имущества)</w:t>
            </w:r>
          </w:p>
        </w:tc>
      </w:tr>
      <w:tr w:rsidR="00EB424B" w:rsidRPr="00CF2E93" w:rsidTr="003A6958">
        <w:trPr>
          <w:trHeight w:val="310"/>
          <w:tblCellSpacing w:w="20" w:type="dxa"/>
        </w:trPr>
        <w:tc>
          <w:tcPr>
            <w:tcW w:w="1991" w:type="dxa"/>
            <w:gridSpan w:val="6"/>
            <w:shd w:val="clear" w:color="auto" w:fill="FFFFFF"/>
            <w:vAlign w:val="center"/>
          </w:tcPr>
          <w:p w:rsidR="00EB424B" w:rsidRPr="00CF2E93" w:rsidRDefault="00EB424B" w:rsidP="00EB424B">
            <w:pPr>
              <w:ind w:left="-50"/>
              <w:jc w:val="center"/>
              <w:rPr>
                <w:b/>
                <w:sz w:val="28"/>
                <w:szCs w:val="28"/>
              </w:rPr>
            </w:pPr>
            <w:r w:rsidRPr="00CF2E93">
              <w:rPr>
                <w:b/>
                <w:sz w:val="28"/>
                <w:szCs w:val="28"/>
              </w:rPr>
              <w:t>Наименование недвижимости</w:t>
            </w:r>
          </w:p>
        </w:tc>
        <w:tc>
          <w:tcPr>
            <w:tcW w:w="2893" w:type="dxa"/>
            <w:gridSpan w:val="9"/>
            <w:shd w:val="clear" w:color="auto" w:fill="FFFFFF"/>
            <w:vAlign w:val="center"/>
          </w:tcPr>
          <w:p w:rsidR="00EB424B" w:rsidRPr="00CF2E93" w:rsidRDefault="00EB424B" w:rsidP="00EB424B">
            <w:pPr>
              <w:jc w:val="center"/>
              <w:rPr>
                <w:b/>
                <w:sz w:val="28"/>
                <w:szCs w:val="28"/>
              </w:rPr>
            </w:pPr>
            <w:r w:rsidRPr="00CF2E93">
              <w:rPr>
                <w:b/>
                <w:sz w:val="28"/>
                <w:szCs w:val="28"/>
              </w:rPr>
              <w:t>Право собственности/Аренда</w:t>
            </w:r>
          </w:p>
        </w:tc>
        <w:tc>
          <w:tcPr>
            <w:tcW w:w="2511" w:type="dxa"/>
            <w:gridSpan w:val="7"/>
            <w:shd w:val="clear" w:color="auto" w:fill="FFFFFF"/>
            <w:vAlign w:val="center"/>
          </w:tcPr>
          <w:p w:rsidR="00EB424B" w:rsidRPr="00CF2E93" w:rsidRDefault="00EB424B" w:rsidP="00EB424B">
            <w:pPr>
              <w:jc w:val="center"/>
              <w:rPr>
                <w:b/>
                <w:sz w:val="28"/>
                <w:szCs w:val="28"/>
              </w:rPr>
            </w:pPr>
            <w:r w:rsidRPr="00CF2E93">
              <w:rPr>
                <w:b/>
                <w:sz w:val="28"/>
                <w:szCs w:val="28"/>
              </w:rPr>
              <w:t xml:space="preserve">Балансовая стоимость, </w:t>
            </w:r>
            <w:proofErr w:type="spellStart"/>
            <w:r w:rsidRPr="00CF2E93">
              <w:rPr>
                <w:b/>
                <w:sz w:val="28"/>
                <w:szCs w:val="28"/>
              </w:rPr>
              <w:t>тыс.руб</w:t>
            </w:r>
            <w:proofErr w:type="spellEnd"/>
            <w:r w:rsidRPr="00CF2E93">
              <w:rPr>
                <w:b/>
                <w:sz w:val="28"/>
                <w:szCs w:val="28"/>
              </w:rPr>
              <w:t>.</w:t>
            </w:r>
          </w:p>
        </w:tc>
        <w:tc>
          <w:tcPr>
            <w:tcW w:w="3179" w:type="dxa"/>
            <w:gridSpan w:val="8"/>
            <w:shd w:val="clear" w:color="auto" w:fill="FFFFFF"/>
            <w:vAlign w:val="center"/>
          </w:tcPr>
          <w:p w:rsidR="00EB424B" w:rsidRPr="00CF2E93" w:rsidRDefault="00EB424B" w:rsidP="00EB424B">
            <w:pPr>
              <w:jc w:val="center"/>
              <w:rPr>
                <w:b/>
                <w:sz w:val="28"/>
                <w:szCs w:val="28"/>
              </w:rPr>
            </w:pPr>
            <w:r w:rsidRPr="00CF2E93">
              <w:rPr>
                <w:b/>
                <w:sz w:val="28"/>
                <w:szCs w:val="28"/>
              </w:rPr>
              <w:t>Наименование документа, подтверждающего право собственности/Аренды</w:t>
            </w:r>
          </w:p>
          <w:p w:rsidR="00EB424B" w:rsidRPr="00CF2E93" w:rsidRDefault="00EB424B" w:rsidP="00EB424B">
            <w:pPr>
              <w:jc w:val="center"/>
              <w:rPr>
                <w:b/>
                <w:sz w:val="28"/>
                <w:szCs w:val="28"/>
              </w:rPr>
            </w:pPr>
            <w:proofErr w:type="gramStart"/>
            <w:r w:rsidRPr="00CF2E93">
              <w:rPr>
                <w:b/>
                <w:sz w:val="28"/>
                <w:szCs w:val="28"/>
              </w:rPr>
              <w:t>и  срок</w:t>
            </w:r>
            <w:proofErr w:type="gramEnd"/>
            <w:r w:rsidRPr="00CF2E93">
              <w:rPr>
                <w:b/>
                <w:sz w:val="28"/>
                <w:szCs w:val="28"/>
              </w:rPr>
              <w:t xml:space="preserve"> окончания аренды</w:t>
            </w:r>
          </w:p>
        </w:tc>
      </w:tr>
      <w:tr w:rsidR="00EB424B" w:rsidRPr="00CF2E93" w:rsidTr="003A6958">
        <w:trPr>
          <w:trHeight w:val="823"/>
          <w:tblCellSpacing w:w="20" w:type="dxa"/>
        </w:trPr>
        <w:tc>
          <w:tcPr>
            <w:tcW w:w="1991" w:type="dxa"/>
            <w:gridSpan w:val="6"/>
            <w:shd w:val="clear" w:color="auto" w:fill="FFFFFF"/>
            <w:vAlign w:val="center"/>
          </w:tcPr>
          <w:p w:rsidR="00EB424B" w:rsidRPr="00CF2E93" w:rsidRDefault="00EB424B" w:rsidP="00EB424B">
            <w:pPr>
              <w:jc w:val="center"/>
              <w:rPr>
                <w:b/>
                <w:sz w:val="28"/>
                <w:szCs w:val="28"/>
              </w:rPr>
            </w:pPr>
            <w:r w:rsidRPr="00CF2E93">
              <w:rPr>
                <w:b/>
                <w:sz w:val="28"/>
                <w:szCs w:val="28"/>
              </w:rPr>
              <w:lastRenderedPageBreak/>
              <w:t>Административные помещения</w:t>
            </w:r>
          </w:p>
        </w:tc>
        <w:tc>
          <w:tcPr>
            <w:tcW w:w="2893" w:type="dxa"/>
            <w:gridSpan w:val="9"/>
            <w:shd w:val="clear" w:color="auto" w:fill="FFFFFF"/>
            <w:vAlign w:val="center"/>
          </w:tcPr>
          <w:p w:rsidR="00EB424B" w:rsidRPr="00CF2E93" w:rsidRDefault="00EB424B" w:rsidP="00EB424B">
            <w:pPr>
              <w:jc w:val="center"/>
              <w:rPr>
                <w:sz w:val="28"/>
                <w:szCs w:val="28"/>
              </w:rPr>
            </w:pPr>
          </w:p>
        </w:tc>
        <w:tc>
          <w:tcPr>
            <w:tcW w:w="2511" w:type="dxa"/>
            <w:gridSpan w:val="7"/>
            <w:shd w:val="clear" w:color="auto" w:fill="FFFFFF"/>
            <w:vAlign w:val="center"/>
          </w:tcPr>
          <w:p w:rsidR="00EB424B" w:rsidRPr="00CF2E93" w:rsidRDefault="00EB424B" w:rsidP="00EB424B">
            <w:pPr>
              <w:jc w:val="center"/>
              <w:rPr>
                <w:sz w:val="28"/>
                <w:szCs w:val="28"/>
              </w:rPr>
            </w:pPr>
          </w:p>
        </w:tc>
        <w:tc>
          <w:tcPr>
            <w:tcW w:w="3179" w:type="dxa"/>
            <w:gridSpan w:val="8"/>
            <w:shd w:val="clear" w:color="auto" w:fill="FFFFFF"/>
            <w:vAlign w:val="center"/>
          </w:tcPr>
          <w:p w:rsidR="00EB424B" w:rsidRPr="00CF2E93" w:rsidRDefault="00EB424B" w:rsidP="00EB424B">
            <w:pPr>
              <w:jc w:val="center"/>
              <w:rPr>
                <w:sz w:val="28"/>
                <w:szCs w:val="28"/>
              </w:rPr>
            </w:pPr>
          </w:p>
        </w:tc>
      </w:tr>
      <w:tr w:rsidR="00EB424B" w:rsidRPr="00CF2E93" w:rsidTr="003A6958">
        <w:trPr>
          <w:trHeight w:val="908"/>
          <w:tblCellSpacing w:w="20" w:type="dxa"/>
        </w:trPr>
        <w:tc>
          <w:tcPr>
            <w:tcW w:w="1991" w:type="dxa"/>
            <w:gridSpan w:val="6"/>
            <w:shd w:val="clear" w:color="auto" w:fill="FFFFFF"/>
            <w:vAlign w:val="center"/>
          </w:tcPr>
          <w:p w:rsidR="00EB424B" w:rsidRPr="00CF2E93" w:rsidRDefault="00EB424B" w:rsidP="00EB424B">
            <w:pPr>
              <w:jc w:val="center"/>
              <w:rPr>
                <w:b/>
                <w:sz w:val="28"/>
                <w:szCs w:val="28"/>
              </w:rPr>
            </w:pPr>
            <w:r w:rsidRPr="00CF2E93">
              <w:rPr>
                <w:b/>
                <w:sz w:val="28"/>
                <w:szCs w:val="28"/>
              </w:rPr>
              <w:t>Производственные помещения</w:t>
            </w:r>
          </w:p>
        </w:tc>
        <w:tc>
          <w:tcPr>
            <w:tcW w:w="2893" w:type="dxa"/>
            <w:gridSpan w:val="9"/>
            <w:shd w:val="clear" w:color="auto" w:fill="FFFFFF"/>
            <w:vAlign w:val="center"/>
          </w:tcPr>
          <w:p w:rsidR="00EB424B" w:rsidRPr="00CF2E93" w:rsidRDefault="00EB424B" w:rsidP="00EB424B">
            <w:pPr>
              <w:jc w:val="center"/>
              <w:rPr>
                <w:sz w:val="28"/>
                <w:szCs w:val="28"/>
              </w:rPr>
            </w:pPr>
          </w:p>
        </w:tc>
        <w:tc>
          <w:tcPr>
            <w:tcW w:w="2511" w:type="dxa"/>
            <w:gridSpan w:val="7"/>
            <w:shd w:val="clear" w:color="auto" w:fill="FFFFFF"/>
            <w:vAlign w:val="center"/>
          </w:tcPr>
          <w:p w:rsidR="00EB424B" w:rsidRPr="00CF2E93" w:rsidRDefault="00EB424B" w:rsidP="00EB424B">
            <w:pPr>
              <w:jc w:val="center"/>
              <w:rPr>
                <w:sz w:val="28"/>
                <w:szCs w:val="28"/>
              </w:rPr>
            </w:pPr>
          </w:p>
        </w:tc>
        <w:tc>
          <w:tcPr>
            <w:tcW w:w="3179" w:type="dxa"/>
            <w:gridSpan w:val="8"/>
            <w:shd w:val="clear" w:color="auto" w:fill="FFFFFF"/>
            <w:vAlign w:val="center"/>
          </w:tcPr>
          <w:p w:rsidR="00EB424B" w:rsidRPr="00CF2E93" w:rsidRDefault="00EB424B" w:rsidP="00EB424B">
            <w:pPr>
              <w:jc w:val="center"/>
              <w:rPr>
                <w:sz w:val="28"/>
                <w:szCs w:val="28"/>
              </w:rPr>
            </w:pPr>
          </w:p>
        </w:tc>
      </w:tr>
      <w:tr w:rsidR="00EB424B" w:rsidRPr="00CF2E93" w:rsidTr="003A6958">
        <w:trPr>
          <w:trHeight w:val="427"/>
          <w:tblCellSpacing w:w="20" w:type="dxa"/>
        </w:trPr>
        <w:tc>
          <w:tcPr>
            <w:tcW w:w="1991" w:type="dxa"/>
            <w:gridSpan w:val="6"/>
            <w:shd w:val="clear" w:color="auto" w:fill="FFFFFF"/>
            <w:vAlign w:val="center"/>
          </w:tcPr>
          <w:p w:rsidR="00EB424B" w:rsidRPr="00CF2E93" w:rsidRDefault="00EB424B" w:rsidP="00EB424B">
            <w:pPr>
              <w:jc w:val="center"/>
              <w:rPr>
                <w:b/>
                <w:sz w:val="28"/>
                <w:szCs w:val="28"/>
              </w:rPr>
            </w:pPr>
            <w:r w:rsidRPr="00CF2E93">
              <w:rPr>
                <w:b/>
                <w:sz w:val="28"/>
                <w:szCs w:val="28"/>
              </w:rPr>
              <w:t>Прочие</w:t>
            </w:r>
          </w:p>
        </w:tc>
        <w:tc>
          <w:tcPr>
            <w:tcW w:w="2893" w:type="dxa"/>
            <w:gridSpan w:val="9"/>
            <w:shd w:val="clear" w:color="auto" w:fill="FFFFFF"/>
            <w:vAlign w:val="center"/>
          </w:tcPr>
          <w:p w:rsidR="00EB424B" w:rsidRPr="00CF2E93" w:rsidRDefault="00EB424B" w:rsidP="00EB424B">
            <w:pPr>
              <w:jc w:val="center"/>
              <w:rPr>
                <w:sz w:val="28"/>
                <w:szCs w:val="28"/>
              </w:rPr>
            </w:pPr>
          </w:p>
        </w:tc>
        <w:tc>
          <w:tcPr>
            <w:tcW w:w="2511" w:type="dxa"/>
            <w:gridSpan w:val="7"/>
            <w:shd w:val="clear" w:color="auto" w:fill="FFFFFF"/>
            <w:vAlign w:val="center"/>
          </w:tcPr>
          <w:p w:rsidR="00EB424B" w:rsidRPr="00CF2E93" w:rsidRDefault="00EB424B" w:rsidP="00EB424B">
            <w:pPr>
              <w:jc w:val="center"/>
              <w:rPr>
                <w:sz w:val="28"/>
                <w:szCs w:val="28"/>
              </w:rPr>
            </w:pPr>
          </w:p>
        </w:tc>
        <w:tc>
          <w:tcPr>
            <w:tcW w:w="3179" w:type="dxa"/>
            <w:gridSpan w:val="8"/>
            <w:shd w:val="clear" w:color="auto" w:fill="FFFFFF"/>
            <w:vAlign w:val="center"/>
          </w:tcPr>
          <w:p w:rsidR="00EB424B" w:rsidRPr="00CF2E93" w:rsidRDefault="00EB424B" w:rsidP="00EB424B">
            <w:pPr>
              <w:jc w:val="center"/>
              <w:rPr>
                <w:sz w:val="28"/>
                <w:szCs w:val="28"/>
              </w:rPr>
            </w:pPr>
          </w:p>
        </w:tc>
      </w:tr>
      <w:tr w:rsidR="00EB424B" w:rsidRPr="00CF2E93" w:rsidTr="00ED697F">
        <w:trPr>
          <w:trHeight w:val="423"/>
          <w:tblCellSpacing w:w="20" w:type="dxa"/>
        </w:trPr>
        <w:tc>
          <w:tcPr>
            <w:tcW w:w="931" w:type="dxa"/>
            <w:gridSpan w:val="2"/>
            <w:shd w:val="clear" w:color="auto" w:fill="C6D9F1"/>
            <w:vAlign w:val="center"/>
          </w:tcPr>
          <w:p w:rsidR="00EB424B" w:rsidRPr="00CF2E93" w:rsidRDefault="00EB424B" w:rsidP="00ED697F">
            <w:pPr>
              <w:jc w:val="center"/>
              <w:rPr>
                <w:b/>
                <w:sz w:val="28"/>
                <w:szCs w:val="28"/>
              </w:rPr>
            </w:pPr>
            <w:r w:rsidRPr="00CF2E93">
              <w:rPr>
                <w:b/>
                <w:sz w:val="28"/>
                <w:szCs w:val="28"/>
              </w:rPr>
              <w:t>3.10</w:t>
            </w:r>
            <w:r w:rsidR="00ED697F">
              <w:rPr>
                <w:b/>
                <w:sz w:val="28"/>
                <w:szCs w:val="28"/>
              </w:rPr>
              <w:t>.</w:t>
            </w:r>
          </w:p>
        </w:tc>
        <w:tc>
          <w:tcPr>
            <w:tcW w:w="9723" w:type="dxa"/>
            <w:gridSpan w:val="28"/>
            <w:shd w:val="clear" w:color="auto" w:fill="C6D9F1"/>
            <w:vAlign w:val="center"/>
          </w:tcPr>
          <w:p w:rsidR="00EB424B" w:rsidRPr="00CF2E93" w:rsidRDefault="00EB424B" w:rsidP="00EB424B">
            <w:pPr>
              <w:tabs>
                <w:tab w:val="left" w:pos="851"/>
                <w:tab w:val="left" w:pos="993"/>
              </w:tabs>
              <w:jc w:val="both"/>
              <w:rPr>
                <w:b/>
                <w:sz w:val="28"/>
                <w:szCs w:val="28"/>
              </w:rPr>
            </w:pPr>
            <w:r w:rsidRPr="00CF2E93">
              <w:rPr>
                <w:b/>
                <w:sz w:val="28"/>
                <w:szCs w:val="28"/>
              </w:rPr>
              <w:t>Банковские реквизиты основного обслуживающего банка</w:t>
            </w:r>
          </w:p>
        </w:tc>
      </w:tr>
      <w:tr w:rsidR="00EB424B" w:rsidRPr="00CF2E93" w:rsidTr="003A6958">
        <w:trPr>
          <w:trHeight w:val="569"/>
          <w:tblCellSpacing w:w="20" w:type="dxa"/>
        </w:trPr>
        <w:tc>
          <w:tcPr>
            <w:tcW w:w="2464" w:type="dxa"/>
            <w:gridSpan w:val="7"/>
            <w:shd w:val="clear" w:color="auto" w:fill="auto"/>
            <w:vAlign w:val="center"/>
          </w:tcPr>
          <w:p w:rsidR="00EB424B" w:rsidRPr="00CF2E93" w:rsidRDefault="00EB424B" w:rsidP="00EB424B">
            <w:pPr>
              <w:tabs>
                <w:tab w:val="left" w:pos="851"/>
                <w:tab w:val="left" w:pos="993"/>
              </w:tabs>
              <w:rPr>
                <w:b/>
                <w:sz w:val="28"/>
                <w:szCs w:val="28"/>
              </w:rPr>
            </w:pPr>
            <w:r w:rsidRPr="00CF2E93">
              <w:rPr>
                <w:b/>
                <w:sz w:val="28"/>
                <w:szCs w:val="28"/>
              </w:rPr>
              <w:t xml:space="preserve">Наименование банка </w:t>
            </w:r>
          </w:p>
        </w:tc>
        <w:tc>
          <w:tcPr>
            <w:tcW w:w="8190"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3A6958">
        <w:trPr>
          <w:trHeight w:val="641"/>
          <w:tblCellSpacing w:w="20" w:type="dxa"/>
        </w:trPr>
        <w:tc>
          <w:tcPr>
            <w:tcW w:w="2464" w:type="dxa"/>
            <w:gridSpan w:val="7"/>
            <w:shd w:val="clear" w:color="auto" w:fill="auto"/>
            <w:vAlign w:val="center"/>
          </w:tcPr>
          <w:p w:rsidR="00EB424B" w:rsidRPr="00CF2E93" w:rsidRDefault="00EB424B" w:rsidP="00EB424B">
            <w:pPr>
              <w:tabs>
                <w:tab w:val="left" w:pos="851"/>
                <w:tab w:val="left" w:pos="993"/>
              </w:tabs>
              <w:rPr>
                <w:b/>
                <w:sz w:val="28"/>
                <w:szCs w:val="28"/>
              </w:rPr>
            </w:pPr>
            <w:r w:rsidRPr="00CF2E93">
              <w:rPr>
                <w:b/>
                <w:sz w:val="28"/>
                <w:szCs w:val="28"/>
              </w:rPr>
              <w:t>№ расчетного счета</w:t>
            </w:r>
          </w:p>
        </w:tc>
        <w:tc>
          <w:tcPr>
            <w:tcW w:w="8190"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3A6958">
        <w:trPr>
          <w:trHeight w:val="276"/>
          <w:tblCellSpacing w:w="20" w:type="dxa"/>
        </w:trPr>
        <w:tc>
          <w:tcPr>
            <w:tcW w:w="2464" w:type="dxa"/>
            <w:gridSpan w:val="7"/>
            <w:shd w:val="clear" w:color="auto" w:fill="auto"/>
            <w:vAlign w:val="center"/>
          </w:tcPr>
          <w:p w:rsidR="00EB424B" w:rsidRPr="00CF2E93" w:rsidRDefault="00EB424B" w:rsidP="00EB424B">
            <w:pPr>
              <w:rPr>
                <w:b/>
                <w:sz w:val="28"/>
                <w:szCs w:val="28"/>
              </w:rPr>
            </w:pPr>
            <w:r w:rsidRPr="00CF2E93">
              <w:rPr>
                <w:b/>
                <w:sz w:val="28"/>
                <w:szCs w:val="28"/>
              </w:rPr>
              <w:t>БИК</w:t>
            </w:r>
          </w:p>
        </w:tc>
        <w:tc>
          <w:tcPr>
            <w:tcW w:w="8190"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3A6958">
        <w:trPr>
          <w:trHeight w:val="292"/>
          <w:tblCellSpacing w:w="20" w:type="dxa"/>
        </w:trPr>
        <w:tc>
          <w:tcPr>
            <w:tcW w:w="2464" w:type="dxa"/>
            <w:gridSpan w:val="7"/>
            <w:shd w:val="clear" w:color="auto" w:fill="auto"/>
            <w:vAlign w:val="center"/>
          </w:tcPr>
          <w:p w:rsidR="00EB424B" w:rsidRPr="00CF2E93" w:rsidRDefault="00EB424B" w:rsidP="00EB424B">
            <w:pPr>
              <w:rPr>
                <w:b/>
                <w:sz w:val="28"/>
                <w:szCs w:val="28"/>
              </w:rPr>
            </w:pPr>
            <w:r w:rsidRPr="00CF2E93">
              <w:rPr>
                <w:b/>
                <w:sz w:val="28"/>
                <w:szCs w:val="28"/>
              </w:rPr>
              <w:t>ИНН</w:t>
            </w:r>
          </w:p>
        </w:tc>
        <w:tc>
          <w:tcPr>
            <w:tcW w:w="8190" w:type="dxa"/>
            <w:gridSpan w:val="23"/>
            <w:shd w:val="clear" w:color="auto" w:fill="auto"/>
            <w:vAlign w:val="center"/>
          </w:tcPr>
          <w:p w:rsidR="00EB424B" w:rsidRPr="00CF2E93" w:rsidRDefault="00EB424B" w:rsidP="00EB424B">
            <w:pPr>
              <w:tabs>
                <w:tab w:val="left" w:pos="851"/>
                <w:tab w:val="left" w:pos="993"/>
              </w:tabs>
              <w:rPr>
                <w:sz w:val="28"/>
                <w:szCs w:val="28"/>
              </w:rPr>
            </w:pPr>
          </w:p>
        </w:tc>
      </w:tr>
      <w:tr w:rsidR="00EB424B" w:rsidRPr="00CF2E93" w:rsidTr="00ED697F">
        <w:trPr>
          <w:trHeight w:val="310"/>
          <w:tblCellSpacing w:w="20" w:type="dxa"/>
        </w:trPr>
        <w:tc>
          <w:tcPr>
            <w:tcW w:w="931" w:type="dxa"/>
            <w:gridSpan w:val="2"/>
            <w:shd w:val="clear" w:color="auto" w:fill="C6D9F1"/>
            <w:vAlign w:val="center"/>
          </w:tcPr>
          <w:p w:rsidR="00EB424B" w:rsidRPr="00CF2E93" w:rsidRDefault="00EB424B" w:rsidP="00EB424B">
            <w:pPr>
              <w:jc w:val="center"/>
              <w:rPr>
                <w:b/>
                <w:sz w:val="28"/>
                <w:szCs w:val="28"/>
              </w:rPr>
            </w:pPr>
            <w:r w:rsidRPr="00CF2E93">
              <w:rPr>
                <w:b/>
                <w:sz w:val="28"/>
                <w:szCs w:val="28"/>
              </w:rPr>
              <w:t>3.11.</w:t>
            </w:r>
          </w:p>
        </w:tc>
        <w:tc>
          <w:tcPr>
            <w:tcW w:w="9723"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Имеются ли расчетные счета в иных банках, кроме основного?</w:t>
            </w:r>
          </w:p>
        </w:tc>
      </w:tr>
      <w:tr w:rsidR="00EB424B" w:rsidRPr="00CF2E93" w:rsidTr="003A6958">
        <w:trPr>
          <w:trHeight w:val="662"/>
          <w:tblCellSpacing w:w="20" w:type="dxa"/>
        </w:trPr>
        <w:tc>
          <w:tcPr>
            <w:tcW w:w="10694" w:type="dxa"/>
            <w:gridSpan w:val="30"/>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1440" w:dyaOrig="1440">
                <v:shape id="_x0000_i1211" type="#_x0000_t75" style="width:68.1pt;height:18.8pt" o:ole="">
                  <v:imagedata r:id="rId32" o:title=""/>
                </v:shape>
                <w:control r:id="rId33" w:name="CheckBox11164" w:shapeid="_x0000_i1211"/>
              </w:object>
            </w:r>
          </w:p>
          <w:p w:rsidR="00EB424B" w:rsidRPr="00CF2E93" w:rsidRDefault="00EB424B" w:rsidP="00EB424B">
            <w:pPr>
              <w:rPr>
                <w:rFonts w:eastAsia="Calibri"/>
                <w:b/>
                <w:sz w:val="28"/>
                <w:szCs w:val="28"/>
                <w:lang w:eastAsia="en-US"/>
              </w:rPr>
            </w:pPr>
            <w:r w:rsidRPr="00CF2E93">
              <w:rPr>
                <w:rFonts w:eastAsia="Calibri"/>
                <w:b/>
                <w:sz w:val="28"/>
                <w:szCs w:val="28"/>
                <w:lang w:eastAsia="en-US"/>
              </w:rPr>
              <w:t>Если есть, заполните:</w:t>
            </w:r>
          </w:p>
        </w:tc>
      </w:tr>
      <w:tr w:rsidR="00EB424B" w:rsidRPr="00CF2E93" w:rsidTr="00ED697F">
        <w:trPr>
          <w:trHeight w:val="293"/>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 п/п</w:t>
            </w:r>
          </w:p>
        </w:tc>
        <w:tc>
          <w:tcPr>
            <w:tcW w:w="4965" w:type="dxa"/>
            <w:gridSpan w:val="16"/>
            <w:shd w:val="clear" w:color="auto" w:fill="auto"/>
            <w:vAlign w:val="center"/>
          </w:tcPr>
          <w:p w:rsidR="00EB424B" w:rsidRPr="00CF2E93" w:rsidRDefault="00EB424B" w:rsidP="00EB424B">
            <w:pPr>
              <w:jc w:val="center"/>
              <w:rPr>
                <w:b/>
                <w:sz w:val="28"/>
                <w:szCs w:val="28"/>
              </w:rPr>
            </w:pPr>
            <w:r w:rsidRPr="00CF2E93">
              <w:rPr>
                <w:b/>
                <w:sz w:val="28"/>
                <w:szCs w:val="28"/>
              </w:rPr>
              <w:t>Наименование банка</w:t>
            </w:r>
          </w:p>
        </w:tc>
        <w:tc>
          <w:tcPr>
            <w:tcW w:w="4718" w:type="dxa"/>
            <w:gridSpan w:val="12"/>
            <w:shd w:val="clear" w:color="auto" w:fill="auto"/>
            <w:vAlign w:val="center"/>
          </w:tcPr>
          <w:p w:rsidR="00EB424B" w:rsidRPr="00CF2E93" w:rsidRDefault="00EB424B" w:rsidP="00EB424B">
            <w:pPr>
              <w:jc w:val="center"/>
              <w:rPr>
                <w:b/>
                <w:sz w:val="28"/>
                <w:szCs w:val="28"/>
              </w:rPr>
            </w:pPr>
            <w:r w:rsidRPr="00CF2E93">
              <w:rPr>
                <w:b/>
                <w:sz w:val="28"/>
                <w:szCs w:val="28"/>
              </w:rPr>
              <w:t>Номер расчетного счета</w:t>
            </w:r>
          </w:p>
        </w:tc>
      </w:tr>
      <w:tr w:rsidR="00EB424B" w:rsidRPr="00CF2E93" w:rsidTr="00ED697F">
        <w:trPr>
          <w:trHeight w:val="293"/>
          <w:tblCellSpacing w:w="20" w:type="dxa"/>
        </w:trPr>
        <w:tc>
          <w:tcPr>
            <w:tcW w:w="931" w:type="dxa"/>
            <w:gridSpan w:val="2"/>
            <w:shd w:val="clear" w:color="auto" w:fill="auto"/>
            <w:vAlign w:val="center"/>
          </w:tcPr>
          <w:p w:rsidR="00EB424B" w:rsidRPr="00CF2E93" w:rsidRDefault="00EB424B" w:rsidP="00EB424B">
            <w:pPr>
              <w:jc w:val="center"/>
              <w:rPr>
                <w:sz w:val="28"/>
                <w:szCs w:val="28"/>
              </w:rPr>
            </w:pPr>
            <w:r w:rsidRPr="00CF2E93">
              <w:rPr>
                <w:sz w:val="28"/>
                <w:szCs w:val="28"/>
              </w:rPr>
              <w:t>1</w:t>
            </w:r>
          </w:p>
        </w:tc>
        <w:tc>
          <w:tcPr>
            <w:tcW w:w="4965" w:type="dxa"/>
            <w:gridSpan w:val="16"/>
            <w:shd w:val="clear" w:color="auto" w:fill="auto"/>
            <w:vAlign w:val="center"/>
          </w:tcPr>
          <w:p w:rsidR="00EB424B" w:rsidRPr="00CF2E93" w:rsidRDefault="00EB424B" w:rsidP="00EB424B">
            <w:pPr>
              <w:jc w:val="center"/>
              <w:rPr>
                <w:sz w:val="28"/>
                <w:szCs w:val="28"/>
              </w:rPr>
            </w:pPr>
          </w:p>
        </w:tc>
        <w:tc>
          <w:tcPr>
            <w:tcW w:w="4718" w:type="dxa"/>
            <w:gridSpan w:val="12"/>
            <w:shd w:val="clear" w:color="auto" w:fill="auto"/>
            <w:vAlign w:val="center"/>
          </w:tcPr>
          <w:p w:rsidR="00EB424B" w:rsidRPr="00CF2E93" w:rsidRDefault="00EB424B" w:rsidP="00EB424B">
            <w:pPr>
              <w:jc w:val="center"/>
              <w:rPr>
                <w:sz w:val="28"/>
                <w:szCs w:val="28"/>
              </w:rPr>
            </w:pPr>
          </w:p>
        </w:tc>
      </w:tr>
      <w:tr w:rsidR="00EB424B" w:rsidRPr="00CF2E93" w:rsidTr="00ED697F">
        <w:trPr>
          <w:trHeight w:val="293"/>
          <w:tblCellSpacing w:w="20" w:type="dxa"/>
        </w:trPr>
        <w:tc>
          <w:tcPr>
            <w:tcW w:w="931" w:type="dxa"/>
            <w:gridSpan w:val="2"/>
            <w:shd w:val="clear" w:color="auto" w:fill="auto"/>
            <w:vAlign w:val="center"/>
          </w:tcPr>
          <w:p w:rsidR="00EB424B" w:rsidRPr="00CF2E93" w:rsidRDefault="00EB424B" w:rsidP="00EB424B">
            <w:pPr>
              <w:jc w:val="center"/>
              <w:rPr>
                <w:sz w:val="28"/>
                <w:szCs w:val="28"/>
              </w:rPr>
            </w:pPr>
            <w:r w:rsidRPr="00CF2E93">
              <w:rPr>
                <w:sz w:val="28"/>
                <w:szCs w:val="28"/>
              </w:rPr>
              <w:t>2</w:t>
            </w:r>
          </w:p>
        </w:tc>
        <w:tc>
          <w:tcPr>
            <w:tcW w:w="4965" w:type="dxa"/>
            <w:gridSpan w:val="16"/>
            <w:shd w:val="clear" w:color="auto" w:fill="auto"/>
            <w:vAlign w:val="center"/>
          </w:tcPr>
          <w:p w:rsidR="00EB424B" w:rsidRPr="00CF2E93" w:rsidRDefault="00EB424B" w:rsidP="00EB424B">
            <w:pPr>
              <w:jc w:val="center"/>
              <w:rPr>
                <w:sz w:val="28"/>
                <w:szCs w:val="28"/>
              </w:rPr>
            </w:pPr>
          </w:p>
        </w:tc>
        <w:tc>
          <w:tcPr>
            <w:tcW w:w="4718" w:type="dxa"/>
            <w:gridSpan w:val="12"/>
            <w:shd w:val="clear" w:color="auto" w:fill="auto"/>
            <w:vAlign w:val="center"/>
          </w:tcPr>
          <w:p w:rsidR="00EB424B" w:rsidRPr="00CF2E93" w:rsidRDefault="00EB424B" w:rsidP="00EB424B">
            <w:pPr>
              <w:jc w:val="center"/>
              <w:rPr>
                <w:sz w:val="28"/>
                <w:szCs w:val="28"/>
              </w:rPr>
            </w:pPr>
          </w:p>
        </w:tc>
      </w:tr>
      <w:tr w:rsidR="00EB424B" w:rsidRPr="00CF2E93" w:rsidTr="00ED697F">
        <w:trPr>
          <w:trHeight w:val="293"/>
          <w:tblCellSpacing w:w="20" w:type="dxa"/>
        </w:trPr>
        <w:tc>
          <w:tcPr>
            <w:tcW w:w="931" w:type="dxa"/>
            <w:gridSpan w:val="2"/>
            <w:shd w:val="clear" w:color="auto" w:fill="auto"/>
            <w:vAlign w:val="center"/>
          </w:tcPr>
          <w:p w:rsidR="00EB424B" w:rsidRPr="00CF2E93" w:rsidRDefault="00EB424B" w:rsidP="00EB424B">
            <w:pPr>
              <w:jc w:val="center"/>
              <w:rPr>
                <w:sz w:val="28"/>
                <w:szCs w:val="28"/>
              </w:rPr>
            </w:pPr>
            <w:r w:rsidRPr="00CF2E93">
              <w:rPr>
                <w:sz w:val="28"/>
                <w:szCs w:val="28"/>
              </w:rPr>
              <w:t>3</w:t>
            </w:r>
          </w:p>
        </w:tc>
        <w:tc>
          <w:tcPr>
            <w:tcW w:w="4965" w:type="dxa"/>
            <w:gridSpan w:val="16"/>
            <w:shd w:val="clear" w:color="auto" w:fill="auto"/>
            <w:vAlign w:val="center"/>
          </w:tcPr>
          <w:p w:rsidR="00EB424B" w:rsidRPr="00CF2E93" w:rsidRDefault="00EB424B" w:rsidP="00EB424B">
            <w:pPr>
              <w:jc w:val="center"/>
              <w:rPr>
                <w:sz w:val="28"/>
                <w:szCs w:val="28"/>
              </w:rPr>
            </w:pPr>
          </w:p>
        </w:tc>
        <w:tc>
          <w:tcPr>
            <w:tcW w:w="4718" w:type="dxa"/>
            <w:gridSpan w:val="12"/>
            <w:shd w:val="clear" w:color="auto" w:fill="auto"/>
            <w:vAlign w:val="center"/>
          </w:tcPr>
          <w:p w:rsidR="00EB424B" w:rsidRPr="00CF2E93" w:rsidRDefault="00EB424B" w:rsidP="00EB424B">
            <w:pPr>
              <w:jc w:val="center"/>
              <w:rPr>
                <w:sz w:val="28"/>
                <w:szCs w:val="28"/>
              </w:rPr>
            </w:pPr>
          </w:p>
        </w:tc>
      </w:tr>
      <w:tr w:rsidR="00EB424B" w:rsidRPr="00CF2E93" w:rsidTr="00ED697F">
        <w:trPr>
          <w:trHeight w:val="310"/>
          <w:tblCellSpacing w:w="20" w:type="dxa"/>
        </w:trPr>
        <w:tc>
          <w:tcPr>
            <w:tcW w:w="931" w:type="dxa"/>
            <w:gridSpan w:val="2"/>
            <w:shd w:val="clear" w:color="auto" w:fill="C6D9F1"/>
            <w:vAlign w:val="center"/>
          </w:tcPr>
          <w:p w:rsidR="00EB424B" w:rsidRPr="00CF2E93" w:rsidRDefault="00EB424B" w:rsidP="00EB424B">
            <w:pPr>
              <w:jc w:val="center"/>
              <w:rPr>
                <w:b/>
                <w:sz w:val="28"/>
                <w:szCs w:val="28"/>
              </w:rPr>
            </w:pPr>
            <w:r w:rsidRPr="00CF2E93">
              <w:rPr>
                <w:b/>
                <w:sz w:val="28"/>
                <w:szCs w:val="28"/>
              </w:rPr>
              <w:t>3.12.</w:t>
            </w:r>
          </w:p>
        </w:tc>
        <w:tc>
          <w:tcPr>
            <w:tcW w:w="9723"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Среднемесячный оборот по счетам в банках за последние 6 месяцев</w:t>
            </w:r>
          </w:p>
        </w:tc>
      </w:tr>
      <w:tr w:rsidR="00EB424B" w:rsidRPr="00CF2E93" w:rsidTr="00ED697F">
        <w:trPr>
          <w:trHeight w:val="595"/>
          <w:tblCellSpacing w:w="20" w:type="dxa"/>
        </w:trPr>
        <w:tc>
          <w:tcPr>
            <w:tcW w:w="931" w:type="dxa"/>
            <w:gridSpan w:val="2"/>
            <w:shd w:val="clear" w:color="auto" w:fill="FFFFFF"/>
          </w:tcPr>
          <w:p w:rsidR="00EB424B" w:rsidRPr="00CF2E93" w:rsidRDefault="00EB424B" w:rsidP="00EB424B">
            <w:pPr>
              <w:jc w:val="center"/>
              <w:rPr>
                <w:b/>
                <w:sz w:val="28"/>
                <w:szCs w:val="28"/>
              </w:rPr>
            </w:pPr>
            <w:r w:rsidRPr="00CF2E93">
              <w:rPr>
                <w:b/>
                <w:sz w:val="28"/>
                <w:szCs w:val="28"/>
              </w:rPr>
              <w:t>№ п/п</w:t>
            </w:r>
          </w:p>
        </w:tc>
        <w:tc>
          <w:tcPr>
            <w:tcW w:w="4965" w:type="dxa"/>
            <w:gridSpan w:val="16"/>
            <w:shd w:val="clear" w:color="auto" w:fill="FFFFFF"/>
            <w:vAlign w:val="center"/>
          </w:tcPr>
          <w:p w:rsidR="00EB424B" w:rsidRPr="00CF2E93" w:rsidRDefault="00EB424B" w:rsidP="00EB424B">
            <w:pPr>
              <w:tabs>
                <w:tab w:val="left" w:pos="1050"/>
                <w:tab w:val="center" w:pos="2160"/>
              </w:tabs>
              <w:jc w:val="center"/>
              <w:rPr>
                <w:b/>
                <w:sz w:val="28"/>
                <w:szCs w:val="28"/>
              </w:rPr>
            </w:pPr>
            <w:r w:rsidRPr="00CF2E93">
              <w:rPr>
                <w:b/>
                <w:sz w:val="28"/>
                <w:szCs w:val="28"/>
              </w:rPr>
              <w:t>Наименование банка</w:t>
            </w:r>
          </w:p>
        </w:tc>
        <w:tc>
          <w:tcPr>
            <w:tcW w:w="4718" w:type="dxa"/>
            <w:gridSpan w:val="12"/>
            <w:shd w:val="clear" w:color="auto" w:fill="FFFFFF"/>
            <w:vAlign w:val="center"/>
          </w:tcPr>
          <w:p w:rsidR="00EB424B" w:rsidRPr="00CF2E93" w:rsidRDefault="00EB424B" w:rsidP="00EB424B">
            <w:pPr>
              <w:jc w:val="center"/>
              <w:rPr>
                <w:b/>
                <w:sz w:val="28"/>
                <w:szCs w:val="28"/>
              </w:rPr>
            </w:pPr>
            <w:r w:rsidRPr="00CF2E93">
              <w:rPr>
                <w:b/>
                <w:sz w:val="28"/>
                <w:szCs w:val="28"/>
              </w:rPr>
              <w:t>Среднемесячный оборот за последние 6 месяцев, руб.</w:t>
            </w:r>
          </w:p>
        </w:tc>
      </w:tr>
      <w:tr w:rsidR="00EB424B" w:rsidRPr="00CF2E93" w:rsidTr="00ED697F">
        <w:trPr>
          <w:trHeight w:val="310"/>
          <w:tblCellSpacing w:w="20" w:type="dxa"/>
        </w:trPr>
        <w:tc>
          <w:tcPr>
            <w:tcW w:w="931" w:type="dxa"/>
            <w:gridSpan w:val="2"/>
            <w:shd w:val="clear" w:color="auto" w:fill="FFFFFF"/>
            <w:vAlign w:val="center"/>
          </w:tcPr>
          <w:p w:rsidR="00EB424B" w:rsidRPr="00CF2E93" w:rsidRDefault="00EB424B" w:rsidP="00EB424B">
            <w:pPr>
              <w:jc w:val="center"/>
              <w:rPr>
                <w:b/>
                <w:sz w:val="28"/>
                <w:szCs w:val="28"/>
              </w:rPr>
            </w:pPr>
            <w:r w:rsidRPr="00CF2E93">
              <w:rPr>
                <w:b/>
                <w:sz w:val="28"/>
                <w:szCs w:val="28"/>
              </w:rPr>
              <w:t>1</w:t>
            </w:r>
          </w:p>
        </w:tc>
        <w:tc>
          <w:tcPr>
            <w:tcW w:w="4965" w:type="dxa"/>
            <w:gridSpan w:val="16"/>
            <w:shd w:val="clear" w:color="auto" w:fill="FFFFFF"/>
            <w:vAlign w:val="center"/>
          </w:tcPr>
          <w:p w:rsidR="00EB424B" w:rsidRPr="00CF2E93" w:rsidRDefault="00EB424B" w:rsidP="00EB424B">
            <w:pPr>
              <w:tabs>
                <w:tab w:val="left" w:pos="1050"/>
                <w:tab w:val="center" w:pos="2160"/>
              </w:tabs>
              <w:jc w:val="center"/>
              <w:rPr>
                <w:sz w:val="28"/>
                <w:szCs w:val="28"/>
              </w:rPr>
            </w:pPr>
          </w:p>
        </w:tc>
        <w:tc>
          <w:tcPr>
            <w:tcW w:w="4718" w:type="dxa"/>
            <w:gridSpan w:val="12"/>
            <w:shd w:val="clear" w:color="auto" w:fill="FFFFFF"/>
            <w:vAlign w:val="center"/>
          </w:tcPr>
          <w:p w:rsidR="00EB424B" w:rsidRPr="00CF2E93" w:rsidRDefault="00EB424B" w:rsidP="00EB424B">
            <w:pPr>
              <w:jc w:val="center"/>
              <w:rPr>
                <w:sz w:val="28"/>
                <w:szCs w:val="28"/>
              </w:rPr>
            </w:pPr>
          </w:p>
        </w:tc>
      </w:tr>
      <w:tr w:rsidR="00EB424B" w:rsidRPr="00CF2E93" w:rsidTr="00ED697F">
        <w:trPr>
          <w:trHeight w:val="310"/>
          <w:tblCellSpacing w:w="20" w:type="dxa"/>
        </w:trPr>
        <w:tc>
          <w:tcPr>
            <w:tcW w:w="931" w:type="dxa"/>
            <w:gridSpan w:val="2"/>
            <w:shd w:val="clear" w:color="auto" w:fill="FFFFFF"/>
            <w:vAlign w:val="center"/>
          </w:tcPr>
          <w:p w:rsidR="00EB424B" w:rsidRPr="00CF2E93" w:rsidRDefault="00EB424B" w:rsidP="00EB424B">
            <w:pPr>
              <w:jc w:val="center"/>
              <w:rPr>
                <w:b/>
                <w:sz w:val="28"/>
                <w:szCs w:val="28"/>
              </w:rPr>
            </w:pPr>
            <w:r w:rsidRPr="00CF2E93">
              <w:rPr>
                <w:b/>
                <w:sz w:val="28"/>
                <w:szCs w:val="28"/>
              </w:rPr>
              <w:t>2</w:t>
            </w:r>
          </w:p>
        </w:tc>
        <w:tc>
          <w:tcPr>
            <w:tcW w:w="4965" w:type="dxa"/>
            <w:gridSpan w:val="16"/>
            <w:shd w:val="clear" w:color="auto" w:fill="FFFFFF"/>
            <w:vAlign w:val="center"/>
          </w:tcPr>
          <w:p w:rsidR="00EB424B" w:rsidRPr="00CF2E93" w:rsidRDefault="00EB424B" w:rsidP="00EB424B">
            <w:pPr>
              <w:tabs>
                <w:tab w:val="left" w:pos="1050"/>
                <w:tab w:val="center" w:pos="2160"/>
              </w:tabs>
              <w:jc w:val="center"/>
              <w:rPr>
                <w:sz w:val="28"/>
                <w:szCs w:val="28"/>
              </w:rPr>
            </w:pPr>
          </w:p>
        </w:tc>
        <w:tc>
          <w:tcPr>
            <w:tcW w:w="4718" w:type="dxa"/>
            <w:gridSpan w:val="12"/>
            <w:shd w:val="clear" w:color="auto" w:fill="FFFFFF"/>
            <w:vAlign w:val="center"/>
          </w:tcPr>
          <w:p w:rsidR="00EB424B" w:rsidRPr="00CF2E93" w:rsidRDefault="00EB424B" w:rsidP="00EB424B">
            <w:pPr>
              <w:jc w:val="center"/>
              <w:rPr>
                <w:sz w:val="28"/>
                <w:szCs w:val="28"/>
              </w:rPr>
            </w:pPr>
          </w:p>
        </w:tc>
      </w:tr>
      <w:tr w:rsidR="00EB424B" w:rsidRPr="00CF2E93" w:rsidTr="00ED697F">
        <w:trPr>
          <w:trHeight w:val="310"/>
          <w:tblCellSpacing w:w="20" w:type="dxa"/>
        </w:trPr>
        <w:tc>
          <w:tcPr>
            <w:tcW w:w="931" w:type="dxa"/>
            <w:gridSpan w:val="2"/>
            <w:shd w:val="clear" w:color="auto" w:fill="FFFFFF"/>
            <w:vAlign w:val="center"/>
          </w:tcPr>
          <w:p w:rsidR="00EB424B" w:rsidRPr="00CF2E93" w:rsidRDefault="00EB424B" w:rsidP="00EB424B">
            <w:pPr>
              <w:jc w:val="center"/>
              <w:rPr>
                <w:b/>
                <w:sz w:val="28"/>
                <w:szCs w:val="28"/>
              </w:rPr>
            </w:pPr>
            <w:r w:rsidRPr="00CF2E93">
              <w:rPr>
                <w:b/>
                <w:sz w:val="28"/>
                <w:szCs w:val="28"/>
              </w:rPr>
              <w:t>3</w:t>
            </w:r>
          </w:p>
        </w:tc>
        <w:tc>
          <w:tcPr>
            <w:tcW w:w="4965" w:type="dxa"/>
            <w:gridSpan w:val="16"/>
            <w:shd w:val="clear" w:color="auto" w:fill="FFFFFF"/>
            <w:vAlign w:val="center"/>
          </w:tcPr>
          <w:p w:rsidR="00EB424B" w:rsidRPr="00CF2E93" w:rsidRDefault="00EB424B" w:rsidP="00EB424B">
            <w:pPr>
              <w:tabs>
                <w:tab w:val="left" w:pos="1050"/>
                <w:tab w:val="center" w:pos="2160"/>
              </w:tabs>
              <w:jc w:val="center"/>
              <w:rPr>
                <w:sz w:val="28"/>
                <w:szCs w:val="28"/>
              </w:rPr>
            </w:pPr>
          </w:p>
        </w:tc>
        <w:tc>
          <w:tcPr>
            <w:tcW w:w="4718" w:type="dxa"/>
            <w:gridSpan w:val="12"/>
            <w:shd w:val="clear" w:color="auto" w:fill="FFFFFF"/>
            <w:vAlign w:val="center"/>
          </w:tcPr>
          <w:p w:rsidR="00EB424B" w:rsidRPr="00CF2E93" w:rsidRDefault="00EB424B" w:rsidP="00EB424B">
            <w:pPr>
              <w:jc w:val="center"/>
              <w:rPr>
                <w:sz w:val="28"/>
                <w:szCs w:val="28"/>
              </w:rPr>
            </w:pPr>
          </w:p>
        </w:tc>
      </w:tr>
      <w:tr w:rsidR="00EB424B" w:rsidRPr="00CF2E93" w:rsidTr="00ED697F">
        <w:trPr>
          <w:trHeight w:val="310"/>
          <w:tblCellSpacing w:w="20" w:type="dxa"/>
        </w:trPr>
        <w:tc>
          <w:tcPr>
            <w:tcW w:w="931" w:type="dxa"/>
            <w:gridSpan w:val="2"/>
            <w:shd w:val="clear" w:color="auto" w:fill="C6D9F1"/>
            <w:vAlign w:val="center"/>
          </w:tcPr>
          <w:p w:rsidR="00EB424B" w:rsidRPr="00CF2E93" w:rsidRDefault="00EB424B" w:rsidP="00EB424B">
            <w:pPr>
              <w:jc w:val="center"/>
              <w:rPr>
                <w:b/>
                <w:sz w:val="28"/>
                <w:szCs w:val="28"/>
              </w:rPr>
            </w:pPr>
            <w:r w:rsidRPr="00CF2E93">
              <w:rPr>
                <w:b/>
                <w:sz w:val="28"/>
                <w:szCs w:val="28"/>
              </w:rPr>
              <w:t>3.13.</w:t>
            </w:r>
          </w:p>
        </w:tc>
        <w:tc>
          <w:tcPr>
            <w:tcW w:w="9723"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Имеется ли уже заложенное имущество?</w:t>
            </w:r>
          </w:p>
        </w:tc>
      </w:tr>
      <w:tr w:rsidR="00EB424B" w:rsidRPr="00CF2E93" w:rsidTr="00ED697F">
        <w:trPr>
          <w:trHeight w:val="585"/>
          <w:tblCellSpacing w:w="20" w:type="dxa"/>
        </w:trPr>
        <w:tc>
          <w:tcPr>
            <w:tcW w:w="10694" w:type="dxa"/>
            <w:gridSpan w:val="30"/>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1440" w:dyaOrig="1440">
                <v:shape id="_x0000_i1213" type="#_x0000_t75" style="width:66.8pt;height:18.8pt" o:ole="">
                  <v:imagedata r:id="rId34" o:title=""/>
                </v:shape>
                <w:control r:id="rId35" w:name="CheckBox111613" w:shapeid="_x0000_i1213"/>
              </w:object>
            </w:r>
          </w:p>
          <w:p w:rsidR="00EB424B" w:rsidRPr="00CF2E93" w:rsidRDefault="00EB424B" w:rsidP="00EB424B">
            <w:pPr>
              <w:rPr>
                <w:rFonts w:eastAsia="Calibri"/>
                <w:b/>
                <w:sz w:val="28"/>
                <w:szCs w:val="28"/>
                <w:lang w:eastAsia="en-US"/>
              </w:rPr>
            </w:pPr>
            <w:r w:rsidRPr="00CF2E93">
              <w:rPr>
                <w:rFonts w:eastAsia="Calibri"/>
                <w:b/>
                <w:sz w:val="28"/>
                <w:szCs w:val="28"/>
                <w:lang w:eastAsia="en-US"/>
              </w:rPr>
              <w:t>Если есть, заполните:</w:t>
            </w:r>
          </w:p>
        </w:tc>
      </w:tr>
      <w:tr w:rsidR="00EB424B" w:rsidRPr="00CF2E93" w:rsidTr="003A6958">
        <w:trPr>
          <w:trHeight w:val="664"/>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 п/п</w:t>
            </w:r>
          </w:p>
        </w:tc>
        <w:tc>
          <w:tcPr>
            <w:tcW w:w="3256" w:type="dxa"/>
            <w:gridSpan w:val="10"/>
            <w:shd w:val="clear" w:color="auto" w:fill="auto"/>
            <w:vAlign w:val="center"/>
          </w:tcPr>
          <w:p w:rsidR="00EB424B" w:rsidRPr="00CF2E93" w:rsidRDefault="00EB424B" w:rsidP="00EB424B">
            <w:pPr>
              <w:jc w:val="center"/>
              <w:rPr>
                <w:b/>
                <w:sz w:val="28"/>
                <w:szCs w:val="28"/>
              </w:rPr>
            </w:pPr>
            <w:r w:rsidRPr="00CF2E93">
              <w:rPr>
                <w:b/>
                <w:sz w:val="28"/>
                <w:szCs w:val="28"/>
              </w:rPr>
              <w:t>Наименование банка</w:t>
            </w:r>
          </w:p>
        </w:tc>
        <w:tc>
          <w:tcPr>
            <w:tcW w:w="3461" w:type="dxa"/>
            <w:gridSpan w:val="11"/>
            <w:shd w:val="clear" w:color="auto" w:fill="auto"/>
            <w:vAlign w:val="center"/>
          </w:tcPr>
          <w:p w:rsidR="00EB424B" w:rsidRPr="00CF2E93" w:rsidRDefault="00EB424B" w:rsidP="00EB424B">
            <w:pPr>
              <w:jc w:val="center"/>
              <w:rPr>
                <w:b/>
                <w:sz w:val="28"/>
                <w:szCs w:val="28"/>
              </w:rPr>
            </w:pPr>
            <w:r w:rsidRPr="00CF2E93">
              <w:rPr>
                <w:b/>
                <w:sz w:val="28"/>
                <w:szCs w:val="28"/>
              </w:rPr>
              <w:t>Наименование имущества</w:t>
            </w:r>
          </w:p>
        </w:tc>
        <w:tc>
          <w:tcPr>
            <w:tcW w:w="2926" w:type="dxa"/>
            <w:gridSpan w:val="7"/>
            <w:shd w:val="clear" w:color="auto" w:fill="auto"/>
            <w:vAlign w:val="center"/>
          </w:tcPr>
          <w:p w:rsidR="00EB424B" w:rsidRPr="00CF2E93" w:rsidRDefault="00EB424B" w:rsidP="00EB424B">
            <w:pPr>
              <w:jc w:val="center"/>
              <w:rPr>
                <w:b/>
                <w:sz w:val="28"/>
                <w:szCs w:val="28"/>
              </w:rPr>
            </w:pPr>
            <w:r w:rsidRPr="00CF2E93">
              <w:rPr>
                <w:b/>
                <w:sz w:val="28"/>
                <w:szCs w:val="28"/>
              </w:rPr>
              <w:t>Стоимость заложенного имущества, руб.</w:t>
            </w:r>
          </w:p>
        </w:tc>
      </w:tr>
      <w:tr w:rsidR="00EB424B" w:rsidRPr="00CF2E93" w:rsidTr="00ED697F">
        <w:trPr>
          <w:trHeight w:val="261"/>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1</w:t>
            </w:r>
          </w:p>
        </w:tc>
        <w:tc>
          <w:tcPr>
            <w:tcW w:w="3256" w:type="dxa"/>
            <w:gridSpan w:val="10"/>
            <w:shd w:val="clear" w:color="auto" w:fill="auto"/>
            <w:vAlign w:val="center"/>
          </w:tcPr>
          <w:p w:rsidR="00EB424B" w:rsidRPr="00CF2E93" w:rsidRDefault="00EB424B" w:rsidP="00EB424B">
            <w:pPr>
              <w:jc w:val="center"/>
              <w:rPr>
                <w:sz w:val="28"/>
                <w:szCs w:val="28"/>
              </w:rPr>
            </w:pPr>
          </w:p>
        </w:tc>
        <w:tc>
          <w:tcPr>
            <w:tcW w:w="3461" w:type="dxa"/>
            <w:gridSpan w:val="11"/>
            <w:shd w:val="clear" w:color="auto" w:fill="auto"/>
            <w:vAlign w:val="center"/>
          </w:tcPr>
          <w:p w:rsidR="00EB424B" w:rsidRPr="00CF2E93" w:rsidRDefault="00EB424B" w:rsidP="00EB424B">
            <w:pPr>
              <w:jc w:val="center"/>
              <w:rPr>
                <w:sz w:val="28"/>
                <w:szCs w:val="28"/>
              </w:rPr>
            </w:pPr>
          </w:p>
        </w:tc>
        <w:tc>
          <w:tcPr>
            <w:tcW w:w="2926" w:type="dxa"/>
            <w:gridSpan w:val="7"/>
            <w:shd w:val="clear" w:color="auto" w:fill="auto"/>
            <w:vAlign w:val="center"/>
          </w:tcPr>
          <w:p w:rsidR="00EB424B" w:rsidRPr="00CF2E93" w:rsidRDefault="00EB424B" w:rsidP="00EB424B">
            <w:pPr>
              <w:jc w:val="center"/>
              <w:rPr>
                <w:sz w:val="28"/>
                <w:szCs w:val="28"/>
              </w:rPr>
            </w:pPr>
          </w:p>
        </w:tc>
      </w:tr>
      <w:tr w:rsidR="00EB424B" w:rsidRPr="00CF2E93" w:rsidTr="00ED697F">
        <w:trPr>
          <w:trHeight w:val="261"/>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2</w:t>
            </w:r>
          </w:p>
        </w:tc>
        <w:tc>
          <w:tcPr>
            <w:tcW w:w="3256" w:type="dxa"/>
            <w:gridSpan w:val="10"/>
            <w:shd w:val="clear" w:color="auto" w:fill="auto"/>
            <w:vAlign w:val="center"/>
          </w:tcPr>
          <w:p w:rsidR="00EB424B" w:rsidRPr="00CF2E93" w:rsidRDefault="00EB424B" w:rsidP="00EB424B">
            <w:pPr>
              <w:jc w:val="center"/>
              <w:rPr>
                <w:sz w:val="28"/>
                <w:szCs w:val="28"/>
              </w:rPr>
            </w:pPr>
          </w:p>
        </w:tc>
        <w:tc>
          <w:tcPr>
            <w:tcW w:w="3461" w:type="dxa"/>
            <w:gridSpan w:val="11"/>
            <w:shd w:val="clear" w:color="auto" w:fill="auto"/>
            <w:vAlign w:val="center"/>
          </w:tcPr>
          <w:p w:rsidR="00EB424B" w:rsidRPr="00CF2E93" w:rsidRDefault="00EB424B" w:rsidP="00EB424B">
            <w:pPr>
              <w:jc w:val="center"/>
              <w:rPr>
                <w:sz w:val="28"/>
                <w:szCs w:val="28"/>
              </w:rPr>
            </w:pPr>
          </w:p>
        </w:tc>
        <w:tc>
          <w:tcPr>
            <w:tcW w:w="2926" w:type="dxa"/>
            <w:gridSpan w:val="7"/>
            <w:shd w:val="clear" w:color="auto" w:fill="auto"/>
            <w:vAlign w:val="center"/>
          </w:tcPr>
          <w:p w:rsidR="00EB424B" w:rsidRPr="00CF2E93" w:rsidRDefault="00EB424B" w:rsidP="00EB424B">
            <w:pPr>
              <w:jc w:val="center"/>
              <w:rPr>
                <w:sz w:val="28"/>
                <w:szCs w:val="28"/>
              </w:rPr>
            </w:pPr>
          </w:p>
        </w:tc>
      </w:tr>
      <w:tr w:rsidR="00EB424B" w:rsidRPr="00CF2E93" w:rsidTr="00ED697F">
        <w:trPr>
          <w:trHeight w:val="261"/>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3</w:t>
            </w:r>
          </w:p>
        </w:tc>
        <w:tc>
          <w:tcPr>
            <w:tcW w:w="3256" w:type="dxa"/>
            <w:gridSpan w:val="10"/>
            <w:shd w:val="clear" w:color="auto" w:fill="auto"/>
            <w:vAlign w:val="center"/>
          </w:tcPr>
          <w:p w:rsidR="00EB424B" w:rsidRPr="00CF2E93" w:rsidRDefault="00EB424B" w:rsidP="00EB424B">
            <w:pPr>
              <w:jc w:val="center"/>
              <w:rPr>
                <w:sz w:val="28"/>
                <w:szCs w:val="28"/>
              </w:rPr>
            </w:pPr>
          </w:p>
        </w:tc>
        <w:tc>
          <w:tcPr>
            <w:tcW w:w="3461" w:type="dxa"/>
            <w:gridSpan w:val="11"/>
            <w:shd w:val="clear" w:color="auto" w:fill="auto"/>
            <w:vAlign w:val="center"/>
          </w:tcPr>
          <w:p w:rsidR="00EB424B" w:rsidRPr="00CF2E93" w:rsidRDefault="00EB424B" w:rsidP="00EB424B">
            <w:pPr>
              <w:jc w:val="center"/>
              <w:rPr>
                <w:sz w:val="28"/>
                <w:szCs w:val="28"/>
              </w:rPr>
            </w:pPr>
          </w:p>
        </w:tc>
        <w:tc>
          <w:tcPr>
            <w:tcW w:w="2926" w:type="dxa"/>
            <w:gridSpan w:val="7"/>
            <w:shd w:val="clear" w:color="auto" w:fill="auto"/>
            <w:vAlign w:val="center"/>
          </w:tcPr>
          <w:p w:rsidR="00EB424B" w:rsidRPr="00CF2E93" w:rsidRDefault="00EB424B" w:rsidP="00EB424B">
            <w:pPr>
              <w:jc w:val="center"/>
              <w:rPr>
                <w:sz w:val="28"/>
                <w:szCs w:val="28"/>
              </w:rPr>
            </w:pPr>
          </w:p>
        </w:tc>
      </w:tr>
      <w:tr w:rsidR="00EB424B" w:rsidRPr="00CF2E93" w:rsidTr="00ED697F">
        <w:trPr>
          <w:trHeight w:val="310"/>
          <w:tblCellSpacing w:w="20" w:type="dxa"/>
        </w:trPr>
        <w:tc>
          <w:tcPr>
            <w:tcW w:w="931" w:type="dxa"/>
            <w:gridSpan w:val="2"/>
            <w:shd w:val="clear" w:color="auto" w:fill="C6D9F1"/>
            <w:vAlign w:val="center"/>
          </w:tcPr>
          <w:p w:rsidR="00EB424B" w:rsidRPr="00CF2E93" w:rsidRDefault="00EB424B" w:rsidP="00EB424B">
            <w:pPr>
              <w:jc w:val="center"/>
              <w:rPr>
                <w:b/>
                <w:sz w:val="28"/>
                <w:szCs w:val="28"/>
              </w:rPr>
            </w:pPr>
            <w:r w:rsidRPr="00CF2E93">
              <w:rPr>
                <w:b/>
                <w:sz w:val="28"/>
                <w:szCs w:val="28"/>
              </w:rPr>
              <w:t>3.14.</w:t>
            </w:r>
          </w:p>
        </w:tc>
        <w:tc>
          <w:tcPr>
            <w:tcW w:w="9723" w:type="dxa"/>
            <w:gridSpan w:val="28"/>
            <w:shd w:val="clear" w:color="auto" w:fill="C6D9F1"/>
            <w:vAlign w:val="center"/>
          </w:tcPr>
          <w:p w:rsidR="00EB424B" w:rsidRPr="00CF2E93" w:rsidRDefault="00EB424B" w:rsidP="00EB424B">
            <w:pPr>
              <w:jc w:val="both"/>
              <w:rPr>
                <w:b/>
                <w:sz w:val="28"/>
                <w:szCs w:val="28"/>
              </w:rPr>
            </w:pPr>
            <w:r w:rsidRPr="00CF2E93">
              <w:rPr>
                <w:b/>
                <w:sz w:val="28"/>
                <w:szCs w:val="28"/>
              </w:rPr>
              <w:t>Имеются ли на данный момент кредиты в банках?</w:t>
            </w: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1440" w:dyaOrig="1440">
                <v:shape id="_x0000_i1215" type="#_x0000_t75" style="width:68.1pt;height:18.8pt" o:ole="">
                  <v:imagedata r:id="rId36" o:title=""/>
                </v:shape>
                <w:control r:id="rId37" w:name="CheckBox111622" w:shapeid="_x0000_i1215"/>
              </w:object>
            </w:r>
          </w:p>
          <w:p w:rsidR="00EB424B" w:rsidRPr="00CF2E93" w:rsidRDefault="00EB424B" w:rsidP="00EB424B">
            <w:pPr>
              <w:pStyle w:val="afd"/>
              <w:tabs>
                <w:tab w:val="left" w:pos="993"/>
              </w:tabs>
              <w:spacing w:after="0" w:line="240" w:lineRule="auto"/>
              <w:ind w:left="121"/>
              <w:jc w:val="both"/>
              <w:rPr>
                <w:rFonts w:ascii="Times New Roman" w:hAnsi="Times New Roman"/>
                <w:b/>
                <w:sz w:val="28"/>
                <w:szCs w:val="28"/>
              </w:rPr>
            </w:pPr>
            <w:r w:rsidRPr="00CF2E93">
              <w:rPr>
                <w:rFonts w:ascii="Times New Roman" w:hAnsi="Times New Roman"/>
                <w:b/>
                <w:sz w:val="28"/>
                <w:szCs w:val="28"/>
              </w:rPr>
              <w:t>Если есть, заполните:</w:t>
            </w:r>
          </w:p>
        </w:tc>
      </w:tr>
      <w:tr w:rsidR="00EB424B" w:rsidRPr="00CF2E93" w:rsidTr="00590CBB">
        <w:trPr>
          <w:trHeight w:val="1248"/>
          <w:tblCellSpacing w:w="20" w:type="dxa"/>
        </w:trPr>
        <w:tc>
          <w:tcPr>
            <w:tcW w:w="931" w:type="dxa"/>
            <w:gridSpan w:val="2"/>
            <w:shd w:val="clear" w:color="auto" w:fill="auto"/>
          </w:tcPr>
          <w:p w:rsidR="00EB424B" w:rsidRPr="00CF2E93" w:rsidRDefault="00EB424B" w:rsidP="00EB424B">
            <w:pPr>
              <w:jc w:val="center"/>
              <w:rPr>
                <w:b/>
                <w:sz w:val="28"/>
                <w:szCs w:val="28"/>
              </w:rPr>
            </w:pPr>
            <w:r w:rsidRPr="00CF2E93">
              <w:rPr>
                <w:b/>
                <w:sz w:val="28"/>
                <w:szCs w:val="28"/>
              </w:rPr>
              <w:lastRenderedPageBreak/>
              <w:t>№ п/п</w:t>
            </w:r>
          </w:p>
        </w:tc>
        <w:tc>
          <w:tcPr>
            <w:tcW w:w="2177" w:type="dxa"/>
            <w:gridSpan w:val="7"/>
            <w:shd w:val="clear" w:color="auto" w:fill="auto"/>
          </w:tcPr>
          <w:p w:rsidR="00EB424B" w:rsidRPr="00CF2E93" w:rsidRDefault="00EB424B" w:rsidP="00EB424B">
            <w:pPr>
              <w:jc w:val="center"/>
              <w:rPr>
                <w:b/>
                <w:sz w:val="28"/>
                <w:szCs w:val="28"/>
              </w:rPr>
            </w:pPr>
            <w:r w:rsidRPr="00CF2E93">
              <w:rPr>
                <w:b/>
                <w:sz w:val="28"/>
                <w:szCs w:val="28"/>
              </w:rPr>
              <w:t>Наименование банка/иной организации</w:t>
            </w:r>
          </w:p>
        </w:tc>
        <w:tc>
          <w:tcPr>
            <w:tcW w:w="1785" w:type="dxa"/>
            <w:gridSpan w:val="7"/>
            <w:shd w:val="clear" w:color="auto" w:fill="auto"/>
          </w:tcPr>
          <w:p w:rsidR="00EB424B" w:rsidRPr="00CF2E93" w:rsidRDefault="00EB424B" w:rsidP="00EB424B">
            <w:pPr>
              <w:jc w:val="center"/>
              <w:rPr>
                <w:b/>
                <w:sz w:val="28"/>
                <w:szCs w:val="28"/>
              </w:rPr>
            </w:pPr>
            <w:r w:rsidRPr="00CF2E93">
              <w:rPr>
                <w:b/>
                <w:sz w:val="28"/>
                <w:szCs w:val="28"/>
              </w:rPr>
              <w:t>Сумма кредита, руб.</w:t>
            </w:r>
          </w:p>
        </w:tc>
        <w:tc>
          <w:tcPr>
            <w:tcW w:w="1875" w:type="dxa"/>
            <w:gridSpan w:val="5"/>
            <w:shd w:val="clear" w:color="auto" w:fill="auto"/>
          </w:tcPr>
          <w:p w:rsidR="00EB424B" w:rsidRPr="00CF2E93" w:rsidRDefault="00EB424B" w:rsidP="00EB424B">
            <w:pPr>
              <w:jc w:val="center"/>
              <w:rPr>
                <w:b/>
                <w:sz w:val="28"/>
                <w:szCs w:val="28"/>
              </w:rPr>
            </w:pPr>
            <w:r w:rsidRPr="00CF2E93">
              <w:rPr>
                <w:b/>
                <w:sz w:val="28"/>
                <w:szCs w:val="28"/>
              </w:rPr>
              <w:t>Остаток долга на текущую дату, руб.</w:t>
            </w:r>
          </w:p>
        </w:tc>
        <w:tc>
          <w:tcPr>
            <w:tcW w:w="1094" w:type="dxa"/>
            <w:gridSpan w:val="4"/>
            <w:shd w:val="clear" w:color="auto" w:fill="auto"/>
          </w:tcPr>
          <w:p w:rsidR="00EB424B" w:rsidRPr="00CF2E93" w:rsidRDefault="00EB424B" w:rsidP="00EB424B">
            <w:pPr>
              <w:jc w:val="center"/>
              <w:rPr>
                <w:b/>
                <w:sz w:val="28"/>
                <w:szCs w:val="28"/>
              </w:rPr>
            </w:pPr>
            <w:r w:rsidRPr="00CF2E93">
              <w:rPr>
                <w:b/>
                <w:sz w:val="28"/>
                <w:szCs w:val="28"/>
              </w:rPr>
              <w:t>Срок возврата</w:t>
            </w:r>
          </w:p>
        </w:tc>
        <w:tc>
          <w:tcPr>
            <w:tcW w:w="1328" w:type="dxa"/>
            <w:gridSpan w:val="4"/>
            <w:shd w:val="clear" w:color="auto" w:fill="auto"/>
          </w:tcPr>
          <w:p w:rsidR="00EB424B" w:rsidRPr="00CF2E93" w:rsidRDefault="00EB424B" w:rsidP="00EB424B">
            <w:pPr>
              <w:jc w:val="center"/>
              <w:rPr>
                <w:b/>
                <w:sz w:val="28"/>
                <w:szCs w:val="28"/>
              </w:rPr>
            </w:pPr>
            <w:r w:rsidRPr="00CF2E93">
              <w:rPr>
                <w:b/>
                <w:sz w:val="28"/>
                <w:szCs w:val="28"/>
              </w:rPr>
              <w:t>Количество пролонгаций</w:t>
            </w:r>
          </w:p>
        </w:tc>
        <w:tc>
          <w:tcPr>
            <w:tcW w:w="1264" w:type="dxa"/>
            <w:shd w:val="clear" w:color="auto" w:fill="auto"/>
          </w:tcPr>
          <w:p w:rsidR="00EB424B" w:rsidRPr="00CF2E93" w:rsidRDefault="00EB424B" w:rsidP="00EB424B">
            <w:pPr>
              <w:jc w:val="center"/>
              <w:rPr>
                <w:b/>
                <w:sz w:val="28"/>
                <w:szCs w:val="28"/>
              </w:rPr>
            </w:pPr>
            <w:r w:rsidRPr="00CF2E93">
              <w:rPr>
                <w:b/>
                <w:sz w:val="28"/>
                <w:szCs w:val="28"/>
              </w:rPr>
              <w:t>Количество просрочек</w:t>
            </w:r>
          </w:p>
        </w:tc>
      </w:tr>
      <w:tr w:rsidR="00EB424B" w:rsidRPr="00CF2E93" w:rsidTr="00590CBB">
        <w:trPr>
          <w:trHeight w:val="310"/>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1</w:t>
            </w:r>
          </w:p>
        </w:tc>
        <w:tc>
          <w:tcPr>
            <w:tcW w:w="2177" w:type="dxa"/>
            <w:gridSpan w:val="7"/>
            <w:shd w:val="clear" w:color="auto" w:fill="auto"/>
            <w:vAlign w:val="center"/>
          </w:tcPr>
          <w:p w:rsidR="00EB424B" w:rsidRPr="00CF2E93" w:rsidRDefault="00EB424B" w:rsidP="00EB424B">
            <w:pPr>
              <w:jc w:val="center"/>
              <w:rPr>
                <w:sz w:val="28"/>
                <w:szCs w:val="28"/>
              </w:rPr>
            </w:pPr>
          </w:p>
        </w:tc>
        <w:tc>
          <w:tcPr>
            <w:tcW w:w="1785" w:type="dxa"/>
            <w:gridSpan w:val="7"/>
            <w:shd w:val="clear" w:color="auto" w:fill="auto"/>
            <w:vAlign w:val="center"/>
          </w:tcPr>
          <w:p w:rsidR="00EB424B" w:rsidRPr="00CF2E93" w:rsidRDefault="00EB424B" w:rsidP="00EB424B">
            <w:pPr>
              <w:jc w:val="center"/>
              <w:rPr>
                <w:sz w:val="28"/>
                <w:szCs w:val="28"/>
              </w:rPr>
            </w:pPr>
          </w:p>
        </w:tc>
        <w:tc>
          <w:tcPr>
            <w:tcW w:w="1875" w:type="dxa"/>
            <w:gridSpan w:val="5"/>
            <w:shd w:val="clear" w:color="auto" w:fill="auto"/>
            <w:vAlign w:val="center"/>
          </w:tcPr>
          <w:p w:rsidR="00EB424B" w:rsidRPr="00CF2E93" w:rsidRDefault="00EB424B" w:rsidP="00EB424B">
            <w:pPr>
              <w:jc w:val="center"/>
              <w:rPr>
                <w:sz w:val="28"/>
                <w:szCs w:val="28"/>
              </w:rPr>
            </w:pPr>
          </w:p>
        </w:tc>
        <w:tc>
          <w:tcPr>
            <w:tcW w:w="1094" w:type="dxa"/>
            <w:gridSpan w:val="4"/>
            <w:shd w:val="clear" w:color="auto" w:fill="auto"/>
            <w:vAlign w:val="center"/>
          </w:tcPr>
          <w:p w:rsidR="00EB424B" w:rsidRPr="00CF2E93" w:rsidRDefault="00EB424B" w:rsidP="00EB424B">
            <w:pPr>
              <w:jc w:val="center"/>
              <w:rPr>
                <w:sz w:val="28"/>
                <w:szCs w:val="28"/>
              </w:rPr>
            </w:pPr>
          </w:p>
        </w:tc>
        <w:tc>
          <w:tcPr>
            <w:tcW w:w="1328" w:type="dxa"/>
            <w:gridSpan w:val="4"/>
            <w:shd w:val="clear" w:color="auto" w:fill="auto"/>
            <w:vAlign w:val="center"/>
          </w:tcPr>
          <w:p w:rsidR="00EB424B" w:rsidRPr="00CF2E93" w:rsidRDefault="00EB424B" w:rsidP="00EB424B">
            <w:pPr>
              <w:jc w:val="center"/>
              <w:rPr>
                <w:sz w:val="28"/>
                <w:szCs w:val="28"/>
              </w:rPr>
            </w:pPr>
          </w:p>
        </w:tc>
        <w:tc>
          <w:tcPr>
            <w:tcW w:w="1264" w:type="dxa"/>
            <w:shd w:val="clear" w:color="auto" w:fill="auto"/>
            <w:vAlign w:val="center"/>
          </w:tcPr>
          <w:p w:rsidR="00EB424B" w:rsidRPr="00CF2E93" w:rsidRDefault="00EB424B" w:rsidP="00EB424B">
            <w:pPr>
              <w:jc w:val="center"/>
              <w:rPr>
                <w:sz w:val="28"/>
                <w:szCs w:val="28"/>
              </w:rPr>
            </w:pPr>
          </w:p>
        </w:tc>
      </w:tr>
      <w:tr w:rsidR="00EB424B" w:rsidRPr="00CF2E93" w:rsidTr="00590CBB">
        <w:trPr>
          <w:trHeight w:val="310"/>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2</w:t>
            </w:r>
          </w:p>
        </w:tc>
        <w:tc>
          <w:tcPr>
            <w:tcW w:w="2177" w:type="dxa"/>
            <w:gridSpan w:val="7"/>
            <w:shd w:val="clear" w:color="auto" w:fill="auto"/>
            <w:vAlign w:val="center"/>
          </w:tcPr>
          <w:p w:rsidR="00EB424B" w:rsidRPr="00CF2E93" w:rsidRDefault="00EB424B" w:rsidP="00EB424B">
            <w:pPr>
              <w:jc w:val="center"/>
              <w:rPr>
                <w:sz w:val="28"/>
                <w:szCs w:val="28"/>
              </w:rPr>
            </w:pPr>
          </w:p>
        </w:tc>
        <w:tc>
          <w:tcPr>
            <w:tcW w:w="1785" w:type="dxa"/>
            <w:gridSpan w:val="7"/>
            <w:shd w:val="clear" w:color="auto" w:fill="auto"/>
            <w:vAlign w:val="center"/>
          </w:tcPr>
          <w:p w:rsidR="00EB424B" w:rsidRPr="00CF2E93" w:rsidRDefault="00EB424B" w:rsidP="00EB424B">
            <w:pPr>
              <w:jc w:val="center"/>
              <w:rPr>
                <w:sz w:val="28"/>
                <w:szCs w:val="28"/>
              </w:rPr>
            </w:pPr>
          </w:p>
        </w:tc>
        <w:tc>
          <w:tcPr>
            <w:tcW w:w="1875" w:type="dxa"/>
            <w:gridSpan w:val="5"/>
            <w:shd w:val="clear" w:color="auto" w:fill="auto"/>
            <w:vAlign w:val="center"/>
          </w:tcPr>
          <w:p w:rsidR="00EB424B" w:rsidRPr="00CF2E93" w:rsidRDefault="00EB424B" w:rsidP="00EB424B">
            <w:pPr>
              <w:jc w:val="center"/>
              <w:rPr>
                <w:sz w:val="28"/>
                <w:szCs w:val="28"/>
              </w:rPr>
            </w:pPr>
          </w:p>
        </w:tc>
        <w:tc>
          <w:tcPr>
            <w:tcW w:w="1094" w:type="dxa"/>
            <w:gridSpan w:val="4"/>
            <w:shd w:val="clear" w:color="auto" w:fill="auto"/>
            <w:vAlign w:val="center"/>
          </w:tcPr>
          <w:p w:rsidR="00EB424B" w:rsidRPr="00CF2E93" w:rsidRDefault="00EB424B" w:rsidP="00EB424B">
            <w:pPr>
              <w:jc w:val="center"/>
              <w:rPr>
                <w:sz w:val="28"/>
                <w:szCs w:val="28"/>
              </w:rPr>
            </w:pPr>
          </w:p>
        </w:tc>
        <w:tc>
          <w:tcPr>
            <w:tcW w:w="1328" w:type="dxa"/>
            <w:gridSpan w:val="4"/>
            <w:shd w:val="clear" w:color="auto" w:fill="auto"/>
            <w:vAlign w:val="center"/>
          </w:tcPr>
          <w:p w:rsidR="00EB424B" w:rsidRPr="00CF2E93" w:rsidRDefault="00EB424B" w:rsidP="00EB424B">
            <w:pPr>
              <w:jc w:val="center"/>
              <w:rPr>
                <w:sz w:val="28"/>
                <w:szCs w:val="28"/>
              </w:rPr>
            </w:pPr>
          </w:p>
        </w:tc>
        <w:tc>
          <w:tcPr>
            <w:tcW w:w="1264" w:type="dxa"/>
            <w:shd w:val="clear" w:color="auto" w:fill="auto"/>
            <w:vAlign w:val="center"/>
          </w:tcPr>
          <w:p w:rsidR="00EB424B" w:rsidRPr="00CF2E93" w:rsidRDefault="00EB424B" w:rsidP="00EB424B">
            <w:pPr>
              <w:jc w:val="center"/>
              <w:rPr>
                <w:sz w:val="28"/>
                <w:szCs w:val="28"/>
              </w:rPr>
            </w:pPr>
          </w:p>
        </w:tc>
      </w:tr>
      <w:tr w:rsidR="00EB424B" w:rsidRPr="00CF2E93" w:rsidTr="00590CBB">
        <w:trPr>
          <w:trHeight w:val="310"/>
          <w:tblCellSpacing w:w="20" w:type="dxa"/>
        </w:trPr>
        <w:tc>
          <w:tcPr>
            <w:tcW w:w="931" w:type="dxa"/>
            <w:gridSpan w:val="2"/>
            <w:shd w:val="clear" w:color="auto" w:fill="auto"/>
            <w:vAlign w:val="center"/>
          </w:tcPr>
          <w:p w:rsidR="00EB424B" w:rsidRPr="00CF2E93" w:rsidRDefault="00EB424B" w:rsidP="00EB424B">
            <w:pPr>
              <w:jc w:val="center"/>
              <w:rPr>
                <w:b/>
                <w:sz w:val="28"/>
                <w:szCs w:val="28"/>
              </w:rPr>
            </w:pPr>
            <w:r w:rsidRPr="00CF2E93">
              <w:rPr>
                <w:b/>
                <w:sz w:val="28"/>
                <w:szCs w:val="28"/>
              </w:rPr>
              <w:t>3</w:t>
            </w:r>
          </w:p>
        </w:tc>
        <w:tc>
          <w:tcPr>
            <w:tcW w:w="2177" w:type="dxa"/>
            <w:gridSpan w:val="7"/>
            <w:shd w:val="clear" w:color="auto" w:fill="auto"/>
            <w:vAlign w:val="center"/>
          </w:tcPr>
          <w:p w:rsidR="00EB424B" w:rsidRPr="00CF2E93" w:rsidRDefault="00EB424B" w:rsidP="00EB424B">
            <w:pPr>
              <w:jc w:val="center"/>
              <w:rPr>
                <w:sz w:val="28"/>
                <w:szCs w:val="28"/>
              </w:rPr>
            </w:pPr>
          </w:p>
        </w:tc>
        <w:tc>
          <w:tcPr>
            <w:tcW w:w="1785" w:type="dxa"/>
            <w:gridSpan w:val="7"/>
            <w:shd w:val="clear" w:color="auto" w:fill="auto"/>
            <w:vAlign w:val="center"/>
          </w:tcPr>
          <w:p w:rsidR="00EB424B" w:rsidRPr="00CF2E93" w:rsidRDefault="00EB424B" w:rsidP="00EB424B">
            <w:pPr>
              <w:jc w:val="center"/>
              <w:rPr>
                <w:sz w:val="28"/>
                <w:szCs w:val="28"/>
              </w:rPr>
            </w:pPr>
          </w:p>
        </w:tc>
        <w:tc>
          <w:tcPr>
            <w:tcW w:w="1875" w:type="dxa"/>
            <w:gridSpan w:val="5"/>
            <w:shd w:val="clear" w:color="auto" w:fill="auto"/>
            <w:vAlign w:val="center"/>
          </w:tcPr>
          <w:p w:rsidR="00EB424B" w:rsidRPr="00CF2E93" w:rsidRDefault="00EB424B" w:rsidP="00EB424B">
            <w:pPr>
              <w:jc w:val="center"/>
              <w:rPr>
                <w:sz w:val="28"/>
                <w:szCs w:val="28"/>
              </w:rPr>
            </w:pPr>
          </w:p>
        </w:tc>
        <w:tc>
          <w:tcPr>
            <w:tcW w:w="1094" w:type="dxa"/>
            <w:gridSpan w:val="4"/>
            <w:shd w:val="clear" w:color="auto" w:fill="auto"/>
            <w:vAlign w:val="center"/>
          </w:tcPr>
          <w:p w:rsidR="00EB424B" w:rsidRPr="00CF2E93" w:rsidRDefault="00EB424B" w:rsidP="00EB424B">
            <w:pPr>
              <w:jc w:val="center"/>
              <w:rPr>
                <w:sz w:val="28"/>
                <w:szCs w:val="28"/>
              </w:rPr>
            </w:pPr>
          </w:p>
        </w:tc>
        <w:tc>
          <w:tcPr>
            <w:tcW w:w="1328" w:type="dxa"/>
            <w:gridSpan w:val="4"/>
            <w:shd w:val="clear" w:color="auto" w:fill="auto"/>
            <w:vAlign w:val="center"/>
          </w:tcPr>
          <w:p w:rsidR="00EB424B" w:rsidRPr="00CF2E93" w:rsidRDefault="00EB424B" w:rsidP="00EB424B">
            <w:pPr>
              <w:jc w:val="center"/>
              <w:rPr>
                <w:sz w:val="28"/>
                <w:szCs w:val="28"/>
              </w:rPr>
            </w:pPr>
          </w:p>
        </w:tc>
        <w:tc>
          <w:tcPr>
            <w:tcW w:w="1264" w:type="dxa"/>
            <w:shd w:val="clear" w:color="auto" w:fill="auto"/>
            <w:vAlign w:val="center"/>
          </w:tcPr>
          <w:p w:rsidR="00EB424B" w:rsidRPr="00CF2E93" w:rsidRDefault="00EB424B" w:rsidP="00EB424B">
            <w:pPr>
              <w:jc w:val="center"/>
              <w:rPr>
                <w:sz w:val="28"/>
                <w:szCs w:val="28"/>
              </w:rPr>
            </w:pPr>
          </w:p>
        </w:tc>
      </w:tr>
      <w:tr w:rsidR="00EB424B" w:rsidRPr="00CF2E93" w:rsidTr="00590CBB">
        <w:trPr>
          <w:trHeight w:val="816"/>
          <w:tblCellSpacing w:w="20" w:type="dxa"/>
        </w:trPr>
        <w:tc>
          <w:tcPr>
            <w:tcW w:w="931" w:type="dxa"/>
            <w:gridSpan w:val="2"/>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3.15.</w:t>
            </w:r>
          </w:p>
        </w:tc>
        <w:tc>
          <w:tcPr>
            <w:tcW w:w="9723" w:type="dxa"/>
            <w:gridSpan w:val="28"/>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Является ли ЮЛ в настоящее время ответчиком, третьим лицом в судебных инстанциях (Арбитражный суд, суд общей юрисдикции, третейский суд, мировой суд)?</w:t>
            </w:r>
          </w:p>
        </w:tc>
      </w:tr>
      <w:tr w:rsidR="00EB424B" w:rsidRPr="00CF2E93" w:rsidTr="00EB424B">
        <w:trPr>
          <w:trHeight w:val="310"/>
          <w:tblCellSpacing w:w="20" w:type="dxa"/>
        </w:trPr>
        <w:tc>
          <w:tcPr>
            <w:tcW w:w="10694" w:type="dxa"/>
            <w:gridSpan w:val="30"/>
            <w:shd w:val="clear" w:color="auto" w:fill="auto"/>
            <w:vAlign w:val="center"/>
          </w:tcPr>
          <w:p w:rsidR="00EB424B" w:rsidRPr="00CF2E93" w:rsidRDefault="000F4E61" w:rsidP="00EB424B">
            <w:pPr>
              <w:tabs>
                <w:tab w:val="left" w:pos="993"/>
                <w:tab w:val="left" w:pos="1353"/>
              </w:tabs>
              <w:ind w:left="121"/>
              <w:jc w:val="both"/>
              <w:rPr>
                <w:sz w:val="28"/>
                <w:szCs w:val="28"/>
              </w:rPr>
            </w:pPr>
            <w:r w:rsidRPr="00CF2E93">
              <w:rPr>
                <w:rFonts w:eastAsia="Times New Roman"/>
                <w:sz w:val="28"/>
                <w:szCs w:val="28"/>
              </w:rPr>
              <w:object w:dxaOrig="1440" w:dyaOrig="1440">
                <v:shape id="_x0000_i1217" type="#_x0000_t75" style="width:61.6pt;height:15.55pt" o:ole="">
                  <v:imagedata r:id="rId38" o:title=""/>
                </v:shape>
                <w:control r:id="rId39" w:name="OptionButton1111111222" w:shapeid="_x0000_i1217"/>
              </w:object>
            </w:r>
            <w:r w:rsidRPr="00CF2E93">
              <w:rPr>
                <w:rFonts w:eastAsia="Times New Roman"/>
                <w:sz w:val="28"/>
                <w:szCs w:val="28"/>
              </w:rPr>
              <w:object w:dxaOrig="1440" w:dyaOrig="1440">
                <v:shape id="_x0000_i1219" type="#_x0000_t75" style="width:61.6pt;height:15.55pt" o:ole="">
                  <v:imagedata r:id="rId40" o:title=""/>
                </v:shape>
                <w:control r:id="rId41" w:name="OptionButton11111112211" w:shapeid="_x0000_i1219"/>
              </w:object>
            </w:r>
          </w:p>
          <w:p w:rsidR="00EB424B" w:rsidRPr="00CF2E93" w:rsidRDefault="00EB424B" w:rsidP="00EB424B">
            <w:pPr>
              <w:tabs>
                <w:tab w:val="left" w:pos="993"/>
              </w:tabs>
              <w:rPr>
                <w:b/>
                <w:sz w:val="28"/>
                <w:szCs w:val="28"/>
              </w:rPr>
            </w:pPr>
            <w:r w:rsidRPr="00CF2E93">
              <w:rPr>
                <w:b/>
                <w:sz w:val="28"/>
                <w:szCs w:val="28"/>
              </w:rPr>
              <w:t>Если «да», поясните:</w:t>
            </w:r>
          </w:p>
          <w:p w:rsidR="00EB424B" w:rsidRPr="00CF2E93" w:rsidRDefault="00EB424B" w:rsidP="00EB424B">
            <w:pPr>
              <w:tabs>
                <w:tab w:val="left" w:pos="993"/>
              </w:tabs>
              <w:rPr>
                <w:b/>
                <w:sz w:val="28"/>
                <w:szCs w:val="28"/>
              </w:rPr>
            </w:pPr>
          </w:p>
          <w:p w:rsidR="00EB424B" w:rsidRPr="00CF2E93" w:rsidRDefault="00EB424B" w:rsidP="00EB424B">
            <w:pPr>
              <w:tabs>
                <w:tab w:val="left" w:pos="993"/>
              </w:tabs>
              <w:rPr>
                <w:sz w:val="28"/>
                <w:szCs w:val="28"/>
              </w:rPr>
            </w:pPr>
          </w:p>
          <w:p w:rsidR="00EB424B" w:rsidRPr="00CF2E93" w:rsidRDefault="00EB424B" w:rsidP="00EB424B">
            <w:pPr>
              <w:tabs>
                <w:tab w:val="left" w:pos="993"/>
              </w:tabs>
              <w:jc w:val="both"/>
              <w:rPr>
                <w:b/>
                <w:sz w:val="28"/>
                <w:szCs w:val="28"/>
              </w:rPr>
            </w:pPr>
          </w:p>
        </w:tc>
      </w:tr>
      <w:tr w:rsidR="00EB424B" w:rsidRPr="00CF2E93" w:rsidTr="00590CBB">
        <w:trPr>
          <w:trHeight w:val="310"/>
          <w:tblCellSpacing w:w="20" w:type="dxa"/>
        </w:trPr>
        <w:tc>
          <w:tcPr>
            <w:tcW w:w="931" w:type="dxa"/>
            <w:gridSpan w:val="2"/>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3.16.</w:t>
            </w:r>
          </w:p>
        </w:tc>
        <w:tc>
          <w:tcPr>
            <w:tcW w:w="9723" w:type="dxa"/>
            <w:gridSpan w:val="28"/>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Ведется или велось в отношении ЮЛ исполнительное производство службой судебных приставов?</w:t>
            </w:r>
          </w:p>
        </w:tc>
      </w:tr>
      <w:tr w:rsidR="00EB424B" w:rsidRPr="00CF2E93" w:rsidTr="00590CBB">
        <w:trPr>
          <w:trHeight w:val="1309"/>
          <w:tblCellSpacing w:w="20" w:type="dxa"/>
        </w:trPr>
        <w:tc>
          <w:tcPr>
            <w:tcW w:w="10694" w:type="dxa"/>
            <w:gridSpan w:val="30"/>
            <w:shd w:val="clear" w:color="auto" w:fill="auto"/>
            <w:vAlign w:val="center"/>
          </w:tcPr>
          <w:p w:rsidR="00EB424B" w:rsidRPr="00CF2E93" w:rsidRDefault="000F4E61" w:rsidP="00EB424B">
            <w:pPr>
              <w:tabs>
                <w:tab w:val="left" w:pos="993"/>
                <w:tab w:val="left" w:pos="1453"/>
              </w:tabs>
              <w:ind w:left="121"/>
              <w:jc w:val="both"/>
              <w:rPr>
                <w:b/>
                <w:sz w:val="28"/>
                <w:szCs w:val="28"/>
              </w:rPr>
            </w:pPr>
            <w:r w:rsidRPr="00CF2E93">
              <w:rPr>
                <w:rFonts w:eastAsia="Times New Roman"/>
                <w:b/>
                <w:sz w:val="28"/>
                <w:szCs w:val="28"/>
              </w:rPr>
              <w:object w:dxaOrig="1440" w:dyaOrig="1440">
                <v:shape id="_x0000_i1221" type="#_x0000_t75" style="width:61.6pt;height:15.55pt" o:ole="">
                  <v:imagedata r:id="rId42" o:title=""/>
                </v:shape>
                <w:control r:id="rId43" w:name="OptionButton11111112122" w:shapeid="_x0000_i1221"/>
              </w:object>
            </w:r>
            <w:r w:rsidRPr="00CF2E93">
              <w:rPr>
                <w:rFonts w:eastAsia="Times New Roman"/>
                <w:b/>
                <w:sz w:val="28"/>
                <w:szCs w:val="28"/>
              </w:rPr>
              <w:object w:dxaOrig="1440" w:dyaOrig="1440">
                <v:shape id="_x0000_i1223" type="#_x0000_t75" style="width:61.6pt;height:15.55pt" o:ole="">
                  <v:imagedata r:id="rId44" o:title=""/>
                </v:shape>
                <w:control r:id="rId45" w:name="OptionButton111111121211" w:shapeid="_x0000_i1223"/>
              </w:object>
            </w:r>
          </w:p>
          <w:p w:rsidR="00EB424B" w:rsidRPr="00CF2E93" w:rsidRDefault="00EB424B" w:rsidP="00EB424B">
            <w:pPr>
              <w:tabs>
                <w:tab w:val="left" w:pos="993"/>
              </w:tabs>
              <w:rPr>
                <w:b/>
                <w:sz w:val="28"/>
                <w:szCs w:val="28"/>
              </w:rPr>
            </w:pPr>
            <w:r w:rsidRPr="00CF2E93">
              <w:rPr>
                <w:b/>
                <w:sz w:val="28"/>
                <w:szCs w:val="28"/>
              </w:rPr>
              <w:t>Если «да», поясните:</w:t>
            </w:r>
          </w:p>
          <w:p w:rsidR="00EB424B" w:rsidRPr="00CF2E93" w:rsidRDefault="00EB424B" w:rsidP="00EB424B">
            <w:pPr>
              <w:tabs>
                <w:tab w:val="left" w:pos="993"/>
                <w:tab w:val="left" w:pos="1453"/>
              </w:tabs>
              <w:ind w:left="121"/>
              <w:jc w:val="both"/>
              <w:rPr>
                <w:b/>
                <w:sz w:val="28"/>
                <w:szCs w:val="28"/>
              </w:rPr>
            </w:pPr>
          </w:p>
          <w:p w:rsidR="00EB424B" w:rsidRPr="00CF2E93" w:rsidRDefault="00EB424B" w:rsidP="00590CBB">
            <w:pPr>
              <w:tabs>
                <w:tab w:val="left" w:pos="993"/>
                <w:tab w:val="left" w:pos="1453"/>
              </w:tabs>
              <w:jc w:val="both"/>
              <w:rPr>
                <w:sz w:val="28"/>
                <w:szCs w:val="28"/>
              </w:rPr>
            </w:pPr>
          </w:p>
        </w:tc>
      </w:tr>
      <w:tr w:rsidR="00EB424B" w:rsidRPr="00CF2E93" w:rsidTr="003A6958">
        <w:trPr>
          <w:trHeight w:val="932"/>
          <w:tblCellSpacing w:w="20" w:type="dxa"/>
        </w:trPr>
        <w:tc>
          <w:tcPr>
            <w:tcW w:w="931" w:type="dxa"/>
            <w:gridSpan w:val="2"/>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3.17.</w:t>
            </w:r>
          </w:p>
        </w:tc>
        <w:tc>
          <w:tcPr>
            <w:tcW w:w="9723" w:type="dxa"/>
            <w:gridSpan w:val="28"/>
            <w:shd w:val="clear" w:color="auto" w:fill="C6D9F1"/>
            <w:vAlign w:val="center"/>
          </w:tcPr>
          <w:p w:rsidR="00EB424B" w:rsidRPr="00CF2E93" w:rsidRDefault="00EB424B" w:rsidP="00EB424B">
            <w:pPr>
              <w:tabs>
                <w:tab w:val="left" w:pos="676"/>
                <w:tab w:val="left" w:pos="993"/>
              </w:tabs>
              <w:jc w:val="both"/>
              <w:rPr>
                <w:b/>
                <w:sz w:val="28"/>
                <w:szCs w:val="28"/>
              </w:rPr>
            </w:pPr>
            <w:r w:rsidRPr="00CF2E93">
              <w:rPr>
                <w:b/>
                <w:sz w:val="28"/>
                <w:szCs w:val="28"/>
              </w:rPr>
              <w:t xml:space="preserve">Ведется или велось в отношении ЮЛ производство о привлечении к административной ответственности со стороны государственных органов (налоговая инспекция, прокуратура и др.) </w:t>
            </w:r>
          </w:p>
        </w:tc>
      </w:tr>
      <w:tr w:rsidR="00EB424B" w:rsidRPr="00CF2E93" w:rsidTr="00EB424B">
        <w:trPr>
          <w:trHeight w:val="1460"/>
          <w:tblCellSpacing w:w="20" w:type="dxa"/>
        </w:trPr>
        <w:tc>
          <w:tcPr>
            <w:tcW w:w="10694" w:type="dxa"/>
            <w:gridSpan w:val="30"/>
            <w:shd w:val="clear" w:color="auto" w:fill="auto"/>
            <w:vAlign w:val="center"/>
          </w:tcPr>
          <w:p w:rsidR="00EB424B" w:rsidRPr="00CF2E93" w:rsidRDefault="000F4E61" w:rsidP="00EB424B">
            <w:pPr>
              <w:tabs>
                <w:tab w:val="left" w:pos="993"/>
                <w:tab w:val="left" w:pos="1465"/>
              </w:tabs>
              <w:ind w:left="121"/>
              <w:jc w:val="both"/>
              <w:rPr>
                <w:sz w:val="28"/>
                <w:szCs w:val="28"/>
              </w:rPr>
            </w:pPr>
            <w:r w:rsidRPr="00CF2E93">
              <w:rPr>
                <w:rFonts w:eastAsia="Times New Roman"/>
                <w:sz w:val="28"/>
                <w:szCs w:val="28"/>
              </w:rPr>
              <w:object w:dxaOrig="1440" w:dyaOrig="1440">
                <v:shape id="_x0000_i1225" type="#_x0000_t75" style="width:62.25pt;height:15.55pt" o:ole="">
                  <v:imagedata r:id="rId46" o:title=""/>
                </v:shape>
                <w:control r:id="rId47" w:name="OptionButton111111121122" w:shapeid="_x0000_i1225"/>
              </w:object>
            </w:r>
            <w:r w:rsidRPr="00CF2E93">
              <w:rPr>
                <w:rFonts w:eastAsia="Times New Roman"/>
                <w:sz w:val="28"/>
                <w:szCs w:val="28"/>
              </w:rPr>
              <w:object w:dxaOrig="1440" w:dyaOrig="1440">
                <v:shape id="_x0000_i1227" type="#_x0000_t75" style="width:62.25pt;height:15.55pt" o:ole="">
                  <v:imagedata r:id="rId48" o:title=""/>
                </v:shape>
                <w:control r:id="rId49" w:name="OptionButton1111111211211" w:shapeid="_x0000_i1227"/>
              </w:object>
            </w:r>
          </w:p>
          <w:p w:rsidR="00EB424B" w:rsidRPr="00CF2E93" w:rsidRDefault="00EB424B" w:rsidP="00EB424B">
            <w:pPr>
              <w:tabs>
                <w:tab w:val="left" w:pos="993"/>
              </w:tabs>
              <w:rPr>
                <w:b/>
                <w:sz w:val="28"/>
                <w:szCs w:val="28"/>
              </w:rPr>
            </w:pPr>
            <w:r w:rsidRPr="00CF2E93">
              <w:rPr>
                <w:b/>
                <w:sz w:val="28"/>
                <w:szCs w:val="28"/>
              </w:rPr>
              <w:t>Если «да», поясните:</w:t>
            </w:r>
          </w:p>
          <w:p w:rsidR="00EB424B" w:rsidRPr="00CF2E93" w:rsidRDefault="00EB424B" w:rsidP="00EB424B">
            <w:pPr>
              <w:tabs>
                <w:tab w:val="left" w:pos="993"/>
                <w:tab w:val="left" w:pos="1465"/>
              </w:tabs>
              <w:ind w:left="121"/>
              <w:jc w:val="both"/>
              <w:rPr>
                <w:b/>
                <w:sz w:val="28"/>
                <w:szCs w:val="28"/>
              </w:rPr>
            </w:pPr>
          </w:p>
          <w:p w:rsidR="00EB424B" w:rsidRPr="00CF2E93" w:rsidRDefault="00EB424B" w:rsidP="00EB424B">
            <w:pPr>
              <w:tabs>
                <w:tab w:val="left" w:pos="993"/>
                <w:tab w:val="left" w:pos="1465"/>
              </w:tabs>
              <w:ind w:left="121"/>
              <w:jc w:val="both"/>
              <w:rPr>
                <w:b/>
                <w:sz w:val="28"/>
                <w:szCs w:val="28"/>
              </w:rPr>
            </w:pPr>
          </w:p>
          <w:p w:rsidR="00EB424B" w:rsidRPr="00CF2E93" w:rsidRDefault="00EB424B" w:rsidP="00EB424B">
            <w:pPr>
              <w:tabs>
                <w:tab w:val="left" w:pos="993"/>
                <w:tab w:val="left" w:pos="1465"/>
              </w:tabs>
              <w:jc w:val="both"/>
              <w:rPr>
                <w:b/>
                <w:sz w:val="28"/>
                <w:szCs w:val="28"/>
              </w:rPr>
            </w:pPr>
          </w:p>
        </w:tc>
      </w:tr>
      <w:tr w:rsidR="00EB424B" w:rsidRPr="00CF2E93" w:rsidTr="003A6958">
        <w:trPr>
          <w:trHeight w:val="310"/>
          <w:tblCellSpacing w:w="20" w:type="dxa"/>
        </w:trPr>
        <w:tc>
          <w:tcPr>
            <w:tcW w:w="751"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4.</w:t>
            </w:r>
          </w:p>
        </w:tc>
        <w:tc>
          <w:tcPr>
            <w:tcW w:w="9903" w:type="dxa"/>
            <w:gridSpan w:val="29"/>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СВЕДЕНИЯ О РУКОВОДИТЕЛЕ</w:t>
            </w:r>
          </w:p>
        </w:tc>
      </w:tr>
      <w:tr w:rsidR="00EB424B" w:rsidRPr="00CF2E93" w:rsidTr="003A6958">
        <w:trPr>
          <w:trHeight w:val="292"/>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ФИО</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10"/>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Мобильный/ домашний телефон</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10"/>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Рабочий телефон</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10"/>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Дата рождения</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35"/>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Место рождения</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81"/>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Место прописки</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643"/>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Место жительства</w:t>
            </w:r>
          </w:p>
        </w:tc>
        <w:tc>
          <w:tcPr>
            <w:tcW w:w="7441" w:type="dxa"/>
            <w:gridSpan w:val="20"/>
            <w:shd w:val="clear" w:color="auto" w:fill="auto"/>
            <w:vAlign w:val="center"/>
          </w:tcPr>
          <w:p w:rsidR="00EB424B" w:rsidRPr="00CF2E93" w:rsidRDefault="000F4E61" w:rsidP="00EB424B">
            <w:pPr>
              <w:rPr>
                <w:rFonts w:eastAsia="Calibri"/>
                <w:b/>
                <w:sz w:val="28"/>
                <w:szCs w:val="28"/>
                <w:lang w:eastAsia="en-US"/>
              </w:rPr>
            </w:pPr>
            <w:r w:rsidRPr="00CF2E93">
              <w:rPr>
                <w:rFonts w:eastAsia="Calibri"/>
                <w:b/>
                <w:sz w:val="28"/>
                <w:szCs w:val="28"/>
                <w:lang w:eastAsia="en-US"/>
              </w:rPr>
              <w:object w:dxaOrig="1440" w:dyaOrig="1440">
                <v:shape id="_x0000_i1229" type="#_x0000_t75" style="width:148.55pt;height:18.8pt" o:ole="">
                  <v:imagedata r:id="rId50" o:title=""/>
                </v:shape>
                <w:control r:id="rId51" w:name="CheckBox1122" w:shapeid="_x0000_i1229"/>
              </w:object>
            </w:r>
          </w:p>
          <w:p w:rsidR="00EB424B" w:rsidRPr="00CF2E93" w:rsidRDefault="00EB424B" w:rsidP="00EB424B">
            <w:pPr>
              <w:rPr>
                <w:b/>
                <w:sz w:val="28"/>
                <w:szCs w:val="28"/>
              </w:rPr>
            </w:pPr>
            <w:r w:rsidRPr="00CF2E93">
              <w:rPr>
                <w:rFonts w:eastAsia="Calibri"/>
                <w:b/>
                <w:sz w:val="28"/>
                <w:szCs w:val="28"/>
                <w:lang w:eastAsia="en-US"/>
              </w:rPr>
              <w:t>Если не совпадает:</w:t>
            </w:r>
          </w:p>
        </w:tc>
      </w:tr>
      <w:tr w:rsidR="00EB424B" w:rsidRPr="00CF2E93" w:rsidTr="003A6958">
        <w:trPr>
          <w:trHeight w:val="331"/>
          <w:tblCellSpacing w:w="20" w:type="dxa"/>
        </w:trPr>
        <w:tc>
          <w:tcPr>
            <w:tcW w:w="3213" w:type="dxa"/>
            <w:gridSpan w:val="10"/>
            <w:vMerge w:val="restart"/>
            <w:shd w:val="clear" w:color="auto" w:fill="auto"/>
            <w:vAlign w:val="center"/>
          </w:tcPr>
          <w:p w:rsidR="00EB424B" w:rsidRPr="003A6958" w:rsidRDefault="00EB424B" w:rsidP="00EB424B">
            <w:pPr>
              <w:rPr>
                <w:sz w:val="28"/>
                <w:szCs w:val="28"/>
              </w:rPr>
            </w:pPr>
            <w:r w:rsidRPr="003A6958">
              <w:rPr>
                <w:sz w:val="28"/>
                <w:szCs w:val="28"/>
              </w:rPr>
              <w:t>Паспортные данные</w:t>
            </w:r>
          </w:p>
        </w:tc>
        <w:tc>
          <w:tcPr>
            <w:tcW w:w="1277" w:type="dxa"/>
            <w:gridSpan w:val="3"/>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Серия:</w:t>
            </w:r>
          </w:p>
        </w:tc>
        <w:tc>
          <w:tcPr>
            <w:tcW w:w="1678" w:type="dxa"/>
            <w:gridSpan w:val="6"/>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Номер:</w:t>
            </w:r>
          </w:p>
        </w:tc>
        <w:tc>
          <w:tcPr>
            <w:tcW w:w="2301" w:type="dxa"/>
            <w:gridSpan w:val="8"/>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Дата выдачи:</w:t>
            </w:r>
          </w:p>
        </w:tc>
        <w:tc>
          <w:tcPr>
            <w:tcW w:w="2065" w:type="dxa"/>
            <w:gridSpan w:val="3"/>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 xml:space="preserve">Код </w:t>
            </w:r>
            <w:proofErr w:type="spellStart"/>
            <w:r w:rsidRPr="00CF2E93">
              <w:rPr>
                <w:rFonts w:eastAsia="Calibri"/>
                <w:sz w:val="28"/>
                <w:szCs w:val="28"/>
                <w:lang w:eastAsia="en-US"/>
              </w:rPr>
              <w:t>подразд</w:t>
            </w:r>
            <w:proofErr w:type="spellEnd"/>
            <w:r w:rsidRPr="00CF2E93">
              <w:rPr>
                <w:rFonts w:eastAsia="Calibri"/>
                <w:sz w:val="28"/>
                <w:szCs w:val="28"/>
                <w:lang w:eastAsia="en-US"/>
              </w:rPr>
              <w:t>.:</w:t>
            </w:r>
          </w:p>
        </w:tc>
      </w:tr>
      <w:tr w:rsidR="00EB424B" w:rsidRPr="00CF2E93" w:rsidTr="003A6958">
        <w:trPr>
          <w:trHeight w:val="192"/>
          <w:tblCellSpacing w:w="20" w:type="dxa"/>
        </w:trPr>
        <w:tc>
          <w:tcPr>
            <w:tcW w:w="3213" w:type="dxa"/>
            <w:gridSpan w:val="10"/>
            <w:vMerge/>
            <w:shd w:val="clear" w:color="auto" w:fill="auto"/>
            <w:vAlign w:val="center"/>
          </w:tcPr>
          <w:p w:rsidR="00EB424B" w:rsidRPr="00CF2E93" w:rsidRDefault="00EB424B" w:rsidP="00EB424B">
            <w:pPr>
              <w:spacing w:line="276" w:lineRule="auto"/>
              <w:rPr>
                <w:b/>
                <w:sz w:val="28"/>
                <w:szCs w:val="28"/>
              </w:rPr>
            </w:pPr>
          </w:p>
        </w:tc>
        <w:tc>
          <w:tcPr>
            <w:tcW w:w="7441" w:type="dxa"/>
            <w:gridSpan w:val="20"/>
            <w:shd w:val="clear" w:color="auto" w:fill="auto"/>
            <w:vAlign w:val="center"/>
          </w:tcPr>
          <w:p w:rsidR="00EB424B" w:rsidRPr="00CF2E93" w:rsidRDefault="00EB424B" w:rsidP="00EB424B">
            <w:pPr>
              <w:rPr>
                <w:rFonts w:eastAsia="Calibri"/>
                <w:sz w:val="28"/>
                <w:szCs w:val="28"/>
                <w:lang w:eastAsia="en-US"/>
              </w:rPr>
            </w:pPr>
            <w:r w:rsidRPr="00CF2E93">
              <w:rPr>
                <w:rFonts w:eastAsia="Calibri"/>
                <w:sz w:val="28"/>
                <w:szCs w:val="28"/>
                <w:lang w:eastAsia="en-US"/>
              </w:rPr>
              <w:t>Кем выдан:</w:t>
            </w:r>
          </w:p>
        </w:tc>
      </w:tr>
      <w:tr w:rsidR="00EB424B" w:rsidRPr="00CF2E93" w:rsidTr="003A6958">
        <w:trPr>
          <w:trHeight w:val="1390"/>
          <w:tblCellSpacing w:w="20" w:type="dxa"/>
        </w:trPr>
        <w:tc>
          <w:tcPr>
            <w:tcW w:w="3213" w:type="dxa"/>
            <w:gridSpan w:val="10"/>
            <w:shd w:val="clear" w:color="auto" w:fill="auto"/>
            <w:vAlign w:val="center"/>
          </w:tcPr>
          <w:p w:rsidR="00EB424B" w:rsidRPr="003A6958" w:rsidRDefault="00EB424B" w:rsidP="00EB424B">
            <w:pPr>
              <w:spacing w:line="276" w:lineRule="auto"/>
              <w:rPr>
                <w:sz w:val="28"/>
                <w:szCs w:val="28"/>
              </w:rPr>
            </w:pPr>
            <w:r w:rsidRPr="003A6958">
              <w:rPr>
                <w:sz w:val="28"/>
                <w:szCs w:val="28"/>
              </w:rPr>
              <w:lastRenderedPageBreak/>
              <w:t>Образование, специальность по диплому, стаж работы в данной организации</w:t>
            </w:r>
          </w:p>
        </w:tc>
        <w:tc>
          <w:tcPr>
            <w:tcW w:w="7441" w:type="dxa"/>
            <w:gridSpan w:val="20"/>
            <w:shd w:val="clear" w:color="auto" w:fill="auto"/>
            <w:vAlign w:val="center"/>
          </w:tcPr>
          <w:p w:rsidR="00EB424B" w:rsidRPr="00CF2E93" w:rsidRDefault="00EB424B" w:rsidP="00EB424B">
            <w:pPr>
              <w:rPr>
                <w:rFonts w:eastAsia="Calibri"/>
                <w:sz w:val="28"/>
                <w:szCs w:val="28"/>
                <w:lang w:eastAsia="en-US"/>
              </w:rPr>
            </w:pPr>
          </w:p>
        </w:tc>
      </w:tr>
      <w:tr w:rsidR="00EB424B" w:rsidRPr="00CF2E93" w:rsidTr="003A6958">
        <w:trPr>
          <w:trHeight w:val="660"/>
          <w:tblCellSpacing w:w="20" w:type="dxa"/>
        </w:trPr>
        <w:tc>
          <w:tcPr>
            <w:tcW w:w="3213" w:type="dxa"/>
            <w:gridSpan w:val="10"/>
            <w:shd w:val="clear" w:color="auto" w:fill="auto"/>
            <w:vAlign w:val="center"/>
          </w:tcPr>
          <w:p w:rsidR="00EB424B" w:rsidRPr="003A6958" w:rsidRDefault="00EB424B" w:rsidP="00EB424B">
            <w:pPr>
              <w:spacing w:line="276" w:lineRule="auto"/>
              <w:rPr>
                <w:sz w:val="28"/>
                <w:szCs w:val="28"/>
              </w:rPr>
            </w:pPr>
            <w:r w:rsidRPr="003A6958">
              <w:rPr>
                <w:sz w:val="28"/>
                <w:szCs w:val="28"/>
              </w:rPr>
              <w:t xml:space="preserve">Дата вступления в должность  </w:t>
            </w:r>
          </w:p>
        </w:tc>
        <w:tc>
          <w:tcPr>
            <w:tcW w:w="7441" w:type="dxa"/>
            <w:gridSpan w:val="20"/>
            <w:shd w:val="clear" w:color="auto" w:fill="auto"/>
            <w:vAlign w:val="center"/>
          </w:tcPr>
          <w:p w:rsidR="00EB424B" w:rsidRPr="00CF2E93" w:rsidRDefault="00EB424B" w:rsidP="00EB424B">
            <w:pPr>
              <w:rPr>
                <w:rFonts w:eastAsia="Calibri"/>
                <w:sz w:val="28"/>
                <w:szCs w:val="28"/>
                <w:lang w:eastAsia="en-US"/>
              </w:rPr>
            </w:pPr>
          </w:p>
        </w:tc>
      </w:tr>
      <w:tr w:rsidR="00EB424B" w:rsidRPr="00CF2E93" w:rsidTr="003A6958">
        <w:trPr>
          <w:trHeight w:val="417"/>
          <w:tblCellSpacing w:w="20" w:type="dxa"/>
        </w:trPr>
        <w:tc>
          <w:tcPr>
            <w:tcW w:w="3213" w:type="dxa"/>
            <w:gridSpan w:val="10"/>
            <w:shd w:val="clear" w:color="auto" w:fill="auto"/>
            <w:vAlign w:val="center"/>
          </w:tcPr>
          <w:p w:rsidR="00EB424B" w:rsidRPr="003A6958" w:rsidRDefault="00EB424B" w:rsidP="00EB424B">
            <w:pPr>
              <w:spacing w:line="276" w:lineRule="auto"/>
              <w:rPr>
                <w:sz w:val="28"/>
                <w:szCs w:val="28"/>
              </w:rPr>
            </w:pPr>
            <w:r w:rsidRPr="003A6958">
              <w:rPr>
                <w:sz w:val="28"/>
                <w:szCs w:val="28"/>
              </w:rPr>
              <w:t>Последнее место работы</w:t>
            </w:r>
          </w:p>
        </w:tc>
        <w:tc>
          <w:tcPr>
            <w:tcW w:w="7441" w:type="dxa"/>
            <w:gridSpan w:val="20"/>
            <w:shd w:val="clear" w:color="auto" w:fill="auto"/>
            <w:vAlign w:val="center"/>
          </w:tcPr>
          <w:p w:rsidR="00EB424B" w:rsidRPr="00CF2E93" w:rsidRDefault="00EB424B" w:rsidP="00EB424B">
            <w:pPr>
              <w:rPr>
                <w:rFonts w:eastAsia="Calibri"/>
                <w:sz w:val="28"/>
                <w:szCs w:val="28"/>
                <w:lang w:eastAsia="en-US"/>
              </w:rPr>
            </w:pPr>
          </w:p>
        </w:tc>
      </w:tr>
      <w:tr w:rsidR="00EB424B" w:rsidRPr="00CF2E93" w:rsidTr="003A6958">
        <w:trPr>
          <w:trHeight w:val="310"/>
          <w:tblCellSpacing w:w="20" w:type="dxa"/>
        </w:trPr>
        <w:tc>
          <w:tcPr>
            <w:tcW w:w="751"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5.</w:t>
            </w:r>
          </w:p>
        </w:tc>
        <w:tc>
          <w:tcPr>
            <w:tcW w:w="9903" w:type="dxa"/>
            <w:gridSpan w:val="29"/>
            <w:shd w:val="clear" w:color="auto" w:fill="C6D9F1"/>
            <w:vAlign w:val="center"/>
          </w:tcPr>
          <w:p w:rsidR="00EB424B" w:rsidRPr="00CF2E93" w:rsidRDefault="00EB424B" w:rsidP="00EB424B">
            <w:pPr>
              <w:tabs>
                <w:tab w:val="left" w:pos="263"/>
                <w:tab w:val="left" w:pos="405"/>
                <w:tab w:val="left" w:pos="676"/>
              </w:tabs>
              <w:jc w:val="both"/>
              <w:rPr>
                <w:b/>
                <w:sz w:val="28"/>
                <w:szCs w:val="28"/>
              </w:rPr>
            </w:pPr>
            <w:r w:rsidRPr="00CF2E93">
              <w:rPr>
                <w:b/>
                <w:sz w:val="28"/>
                <w:szCs w:val="28"/>
              </w:rPr>
              <w:t>СВЕДЕНИЯ О ЗАМЕСТИТЕЛЕ РУКОВОДИТЕЛЯ</w:t>
            </w:r>
          </w:p>
        </w:tc>
      </w:tr>
      <w:tr w:rsidR="00EB424B" w:rsidRPr="00CF2E93" w:rsidTr="003A6958">
        <w:trPr>
          <w:trHeight w:val="259"/>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ФИО</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577"/>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Мобильный/ домашний телефон</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10"/>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Рабочий телефон</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285"/>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Место прописки</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589"/>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Место жительства</w:t>
            </w:r>
          </w:p>
        </w:tc>
        <w:tc>
          <w:tcPr>
            <w:tcW w:w="7441" w:type="dxa"/>
            <w:gridSpan w:val="20"/>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1440" w:dyaOrig="1440">
                <v:shape id="_x0000_i1231" type="#_x0000_t75" style="width:148.55pt;height:18.8pt" o:ole="">
                  <v:imagedata r:id="rId52" o:title=""/>
                </v:shape>
                <w:control r:id="rId53" w:name="CheckBox11212" w:shapeid="_x0000_i1231"/>
              </w:object>
            </w:r>
          </w:p>
          <w:p w:rsidR="00EB424B" w:rsidRPr="00CF2E93" w:rsidRDefault="00EB424B" w:rsidP="00EB424B">
            <w:pPr>
              <w:rPr>
                <w:b/>
                <w:sz w:val="28"/>
                <w:szCs w:val="28"/>
              </w:rPr>
            </w:pPr>
            <w:r w:rsidRPr="00CF2E93">
              <w:rPr>
                <w:rFonts w:eastAsia="Calibri"/>
                <w:b/>
                <w:sz w:val="28"/>
                <w:szCs w:val="28"/>
                <w:lang w:eastAsia="en-US"/>
              </w:rPr>
              <w:t>Если не совпадает:</w:t>
            </w:r>
          </w:p>
        </w:tc>
      </w:tr>
      <w:tr w:rsidR="00EB424B" w:rsidRPr="00CF2E93" w:rsidTr="003A6958">
        <w:trPr>
          <w:trHeight w:val="684"/>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Есть ли право подписи банковских документов?</w:t>
            </w:r>
          </w:p>
        </w:tc>
        <w:tc>
          <w:tcPr>
            <w:tcW w:w="7441" w:type="dxa"/>
            <w:gridSpan w:val="20"/>
            <w:shd w:val="clear" w:color="auto" w:fill="auto"/>
            <w:vAlign w:val="center"/>
          </w:tcPr>
          <w:p w:rsidR="00EB424B" w:rsidRPr="00CF2E93" w:rsidRDefault="000F4E61" w:rsidP="00EB424B">
            <w:pPr>
              <w:pStyle w:val="afd"/>
              <w:tabs>
                <w:tab w:val="left" w:pos="284"/>
              </w:tabs>
              <w:spacing w:after="0"/>
              <w:ind w:left="0"/>
              <w:rPr>
                <w:rFonts w:ascii="Times New Roman" w:hAnsi="Times New Roman"/>
                <w:sz w:val="28"/>
                <w:szCs w:val="28"/>
              </w:rPr>
            </w:pPr>
            <w:r w:rsidRPr="00CF2E93">
              <w:rPr>
                <w:rFonts w:ascii="Times New Roman" w:eastAsia="Calibri" w:hAnsi="Times New Roman"/>
                <w:sz w:val="28"/>
                <w:szCs w:val="28"/>
                <w:lang w:eastAsia="en-US"/>
              </w:rPr>
              <w:object w:dxaOrig="1440" w:dyaOrig="1440">
                <v:shape id="_x0000_i1233" type="#_x0000_t75" style="width:55.8pt;height:15.55pt" o:ole="">
                  <v:imagedata r:id="rId54" o:title=""/>
                </v:shape>
                <w:control r:id="rId55" w:name="OptionButton1111111211132" w:shapeid="_x0000_i1233"/>
              </w:object>
            </w:r>
            <w:r w:rsidRPr="00CF2E93">
              <w:rPr>
                <w:rFonts w:ascii="Times New Roman" w:eastAsia="Calibri" w:hAnsi="Times New Roman"/>
                <w:sz w:val="28"/>
                <w:szCs w:val="28"/>
                <w:lang w:eastAsia="en-US"/>
              </w:rPr>
              <w:object w:dxaOrig="1440" w:dyaOrig="1440">
                <v:shape id="_x0000_i1235" type="#_x0000_t75" style="width:55.8pt;height:15.55pt" o:ole="">
                  <v:imagedata r:id="rId56" o:title=""/>
                </v:shape>
                <w:control r:id="rId57" w:name="OptionButton11111112111311" w:shapeid="_x0000_i1235"/>
              </w:object>
            </w:r>
          </w:p>
        </w:tc>
      </w:tr>
      <w:tr w:rsidR="00EB424B" w:rsidRPr="00CF2E93" w:rsidTr="003A6958">
        <w:trPr>
          <w:trHeight w:val="310"/>
          <w:tblCellSpacing w:w="20" w:type="dxa"/>
        </w:trPr>
        <w:tc>
          <w:tcPr>
            <w:tcW w:w="751" w:type="dxa"/>
            <w:shd w:val="clear" w:color="auto" w:fill="C6D9F1"/>
            <w:vAlign w:val="center"/>
          </w:tcPr>
          <w:p w:rsidR="00EB424B" w:rsidRPr="00CF2E93" w:rsidRDefault="00EB424B" w:rsidP="00EB424B">
            <w:pPr>
              <w:tabs>
                <w:tab w:val="left" w:pos="263"/>
                <w:tab w:val="left" w:pos="405"/>
                <w:tab w:val="left" w:pos="676"/>
              </w:tabs>
              <w:jc w:val="center"/>
              <w:rPr>
                <w:b/>
                <w:sz w:val="28"/>
                <w:szCs w:val="28"/>
              </w:rPr>
            </w:pPr>
            <w:r w:rsidRPr="00CF2E93">
              <w:rPr>
                <w:b/>
                <w:sz w:val="28"/>
                <w:szCs w:val="28"/>
              </w:rPr>
              <w:t>6.</w:t>
            </w:r>
          </w:p>
        </w:tc>
        <w:tc>
          <w:tcPr>
            <w:tcW w:w="9903" w:type="dxa"/>
            <w:gridSpan w:val="29"/>
            <w:shd w:val="clear" w:color="auto" w:fill="C6D9F1"/>
            <w:vAlign w:val="center"/>
          </w:tcPr>
          <w:p w:rsidR="00EB424B" w:rsidRPr="00CF2E93" w:rsidRDefault="00EB424B" w:rsidP="00EB424B">
            <w:pPr>
              <w:tabs>
                <w:tab w:val="left" w:pos="263"/>
                <w:tab w:val="left" w:pos="405"/>
                <w:tab w:val="left" w:pos="676"/>
              </w:tabs>
              <w:rPr>
                <w:b/>
                <w:sz w:val="28"/>
                <w:szCs w:val="28"/>
              </w:rPr>
            </w:pPr>
            <w:r w:rsidRPr="00CF2E93">
              <w:rPr>
                <w:b/>
                <w:sz w:val="28"/>
                <w:szCs w:val="28"/>
              </w:rPr>
              <w:t>СВЕДЕНИЯ О СЧЕТНЫХ РАБОТНИКАХ</w:t>
            </w:r>
          </w:p>
        </w:tc>
      </w:tr>
      <w:tr w:rsidR="00EB424B" w:rsidRPr="00CF2E93" w:rsidTr="003A6958">
        <w:trPr>
          <w:trHeight w:val="960"/>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Есть ли в штате главный (старший) бухгалтер?</w:t>
            </w:r>
          </w:p>
        </w:tc>
        <w:tc>
          <w:tcPr>
            <w:tcW w:w="7441" w:type="dxa"/>
            <w:gridSpan w:val="20"/>
            <w:shd w:val="clear" w:color="auto" w:fill="auto"/>
            <w:vAlign w:val="center"/>
          </w:tcPr>
          <w:p w:rsidR="00EB424B" w:rsidRPr="00CF2E93" w:rsidRDefault="000F4E61" w:rsidP="00EB424B">
            <w:pPr>
              <w:pStyle w:val="afd"/>
              <w:spacing w:after="0"/>
              <w:ind w:left="-17"/>
              <w:jc w:val="both"/>
              <w:rPr>
                <w:rFonts w:ascii="Times New Roman" w:hAnsi="Times New Roman"/>
                <w:sz w:val="28"/>
                <w:szCs w:val="28"/>
              </w:rPr>
            </w:pPr>
            <w:r w:rsidRPr="00CF2E93">
              <w:rPr>
                <w:rFonts w:ascii="Times New Roman" w:eastAsia="Calibri" w:hAnsi="Times New Roman"/>
                <w:sz w:val="28"/>
                <w:szCs w:val="28"/>
                <w:lang w:eastAsia="en-US"/>
              </w:rPr>
              <w:object w:dxaOrig="1440" w:dyaOrig="1440">
                <v:shape id="_x0000_i1237" type="#_x0000_t75" style="width:55.8pt;height:15.55pt" o:ole="">
                  <v:imagedata r:id="rId58" o:title=""/>
                </v:shape>
                <w:control r:id="rId59" w:name="OptionButton11111112111122" w:shapeid="_x0000_i1237"/>
              </w:object>
            </w:r>
            <w:r w:rsidRPr="00CF2E93">
              <w:rPr>
                <w:rFonts w:ascii="Times New Roman" w:eastAsia="Calibri" w:hAnsi="Times New Roman"/>
                <w:sz w:val="28"/>
                <w:szCs w:val="28"/>
                <w:lang w:eastAsia="en-US"/>
              </w:rPr>
              <w:object w:dxaOrig="1440" w:dyaOrig="1440">
                <v:shape id="_x0000_i1239" type="#_x0000_t75" style="width:55.8pt;height:15.55pt" o:ole="">
                  <v:imagedata r:id="rId60" o:title=""/>
                </v:shape>
                <w:control r:id="rId61" w:name="OptionButton111111121111211" w:shapeid="_x0000_i1239"/>
              </w:object>
            </w:r>
          </w:p>
        </w:tc>
      </w:tr>
      <w:tr w:rsidR="00EB424B" w:rsidRPr="00CF2E93" w:rsidTr="003A6958">
        <w:trPr>
          <w:trHeight w:val="310"/>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 xml:space="preserve">Если «да», имеется ли у </w:t>
            </w:r>
            <w:proofErr w:type="gramStart"/>
            <w:r w:rsidRPr="003A6958">
              <w:rPr>
                <w:sz w:val="28"/>
                <w:szCs w:val="28"/>
              </w:rPr>
              <w:t>него  право</w:t>
            </w:r>
            <w:proofErr w:type="gramEnd"/>
            <w:r w:rsidRPr="003A6958">
              <w:rPr>
                <w:sz w:val="28"/>
                <w:szCs w:val="28"/>
              </w:rPr>
              <w:t xml:space="preserve"> подписи банковских документов?</w:t>
            </w:r>
          </w:p>
        </w:tc>
        <w:tc>
          <w:tcPr>
            <w:tcW w:w="7441" w:type="dxa"/>
            <w:gridSpan w:val="20"/>
            <w:shd w:val="clear" w:color="auto" w:fill="auto"/>
            <w:vAlign w:val="center"/>
          </w:tcPr>
          <w:p w:rsidR="00EB424B" w:rsidRPr="00CF2E93" w:rsidRDefault="000F4E61" w:rsidP="00EB424B">
            <w:pPr>
              <w:pStyle w:val="afd"/>
              <w:spacing w:after="0"/>
              <w:ind w:left="-17"/>
              <w:jc w:val="both"/>
              <w:rPr>
                <w:rFonts w:ascii="Times New Roman" w:hAnsi="Times New Roman"/>
                <w:sz w:val="28"/>
                <w:szCs w:val="28"/>
              </w:rPr>
            </w:pPr>
            <w:r w:rsidRPr="00CF2E93">
              <w:rPr>
                <w:rFonts w:ascii="Times New Roman" w:eastAsia="Calibri" w:hAnsi="Times New Roman"/>
                <w:sz w:val="28"/>
                <w:szCs w:val="28"/>
                <w:lang w:eastAsia="en-US"/>
              </w:rPr>
              <w:object w:dxaOrig="1440" w:dyaOrig="1440">
                <v:shape id="_x0000_i1241" type="#_x0000_t75" style="width:55.8pt;height:15.55pt" o:ole="">
                  <v:imagedata r:id="rId58" o:title=""/>
                </v:shape>
                <w:control r:id="rId62" w:name="OptionButton111111121111112" w:shapeid="_x0000_i1241"/>
              </w:object>
            </w:r>
            <w:r w:rsidRPr="00CF2E93">
              <w:rPr>
                <w:rFonts w:ascii="Times New Roman" w:eastAsia="Calibri" w:hAnsi="Times New Roman"/>
                <w:sz w:val="28"/>
                <w:szCs w:val="28"/>
                <w:lang w:eastAsia="en-US"/>
              </w:rPr>
              <w:object w:dxaOrig="1440" w:dyaOrig="1440">
                <v:shape id="_x0000_i1243" type="#_x0000_t75" style="width:55.8pt;height:15.55pt" o:ole="">
                  <v:imagedata r:id="rId63" o:title=""/>
                </v:shape>
                <w:control r:id="rId64" w:name="OptionButton1111111211111111" w:shapeid="_x0000_i1243"/>
              </w:object>
            </w:r>
          </w:p>
        </w:tc>
      </w:tr>
      <w:tr w:rsidR="00EB424B" w:rsidRPr="00CF2E93" w:rsidTr="003A6958">
        <w:trPr>
          <w:trHeight w:val="257"/>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ФИО</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10"/>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Мобильный/ домашний телефон</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254"/>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Рабочий телефон</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317"/>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Место прописки</w:t>
            </w:r>
          </w:p>
        </w:tc>
        <w:tc>
          <w:tcPr>
            <w:tcW w:w="7441" w:type="dxa"/>
            <w:gridSpan w:val="20"/>
            <w:shd w:val="clear" w:color="auto" w:fill="auto"/>
            <w:vAlign w:val="center"/>
          </w:tcPr>
          <w:p w:rsidR="00EB424B" w:rsidRPr="00CF2E93" w:rsidRDefault="00EB424B" w:rsidP="00EB424B">
            <w:pPr>
              <w:rPr>
                <w:sz w:val="28"/>
                <w:szCs w:val="28"/>
              </w:rPr>
            </w:pPr>
          </w:p>
        </w:tc>
      </w:tr>
      <w:tr w:rsidR="00EB424B" w:rsidRPr="00CF2E93" w:rsidTr="003A6958">
        <w:trPr>
          <w:trHeight w:val="1292"/>
          <w:tblCellSpacing w:w="20" w:type="dxa"/>
        </w:trPr>
        <w:tc>
          <w:tcPr>
            <w:tcW w:w="3213" w:type="dxa"/>
            <w:gridSpan w:val="10"/>
            <w:shd w:val="clear" w:color="auto" w:fill="auto"/>
            <w:vAlign w:val="center"/>
          </w:tcPr>
          <w:p w:rsidR="00EB424B" w:rsidRPr="003A6958" w:rsidRDefault="00EB424B" w:rsidP="00EB424B">
            <w:pPr>
              <w:rPr>
                <w:sz w:val="28"/>
                <w:szCs w:val="28"/>
              </w:rPr>
            </w:pPr>
            <w:r w:rsidRPr="003A6958">
              <w:rPr>
                <w:sz w:val="28"/>
                <w:szCs w:val="28"/>
              </w:rPr>
              <w:t>Место жительства</w:t>
            </w:r>
          </w:p>
        </w:tc>
        <w:tc>
          <w:tcPr>
            <w:tcW w:w="7441" w:type="dxa"/>
            <w:gridSpan w:val="20"/>
            <w:shd w:val="clear" w:color="auto" w:fill="auto"/>
            <w:vAlign w:val="center"/>
          </w:tcPr>
          <w:p w:rsidR="00EB424B" w:rsidRPr="00CF2E93" w:rsidRDefault="000F4E61" w:rsidP="00EB424B">
            <w:pPr>
              <w:rPr>
                <w:rFonts w:eastAsia="Calibri"/>
                <w:sz w:val="28"/>
                <w:szCs w:val="28"/>
                <w:lang w:eastAsia="en-US"/>
              </w:rPr>
            </w:pPr>
            <w:r w:rsidRPr="00CF2E93">
              <w:rPr>
                <w:rFonts w:eastAsia="Calibri"/>
                <w:sz w:val="28"/>
                <w:szCs w:val="28"/>
                <w:lang w:eastAsia="en-US"/>
              </w:rPr>
              <w:object w:dxaOrig="1440" w:dyaOrig="1440">
                <v:shape id="_x0000_i1245" type="#_x0000_t75" style="width:148.55pt;height:18.8pt" o:ole="">
                  <v:imagedata r:id="rId65" o:title=""/>
                </v:shape>
                <w:control r:id="rId66" w:name="CheckBox112111" w:shapeid="_x0000_i1245"/>
              </w:object>
            </w:r>
          </w:p>
          <w:p w:rsidR="00EB424B" w:rsidRPr="00CF2E93" w:rsidRDefault="00EB424B" w:rsidP="00EB424B">
            <w:pPr>
              <w:rPr>
                <w:rFonts w:eastAsia="Calibri"/>
                <w:b/>
                <w:sz w:val="28"/>
                <w:szCs w:val="28"/>
                <w:lang w:eastAsia="en-US"/>
              </w:rPr>
            </w:pPr>
            <w:r w:rsidRPr="00CF2E93">
              <w:rPr>
                <w:rFonts w:eastAsia="Calibri"/>
                <w:b/>
                <w:sz w:val="28"/>
                <w:szCs w:val="28"/>
                <w:lang w:eastAsia="en-US"/>
              </w:rPr>
              <w:t>Если не совпадает:</w:t>
            </w:r>
          </w:p>
          <w:p w:rsidR="00EB424B" w:rsidRPr="00CF2E93" w:rsidRDefault="00EB424B" w:rsidP="00EB424B">
            <w:pPr>
              <w:rPr>
                <w:rFonts w:eastAsia="Calibri"/>
                <w:b/>
                <w:sz w:val="28"/>
                <w:szCs w:val="28"/>
                <w:lang w:eastAsia="en-US"/>
              </w:rPr>
            </w:pPr>
          </w:p>
          <w:p w:rsidR="00EB424B" w:rsidRPr="00CF2E93" w:rsidRDefault="00EB424B" w:rsidP="00EB424B">
            <w:pPr>
              <w:rPr>
                <w:rFonts w:eastAsia="Calibri"/>
                <w:b/>
                <w:sz w:val="28"/>
                <w:szCs w:val="28"/>
                <w:lang w:eastAsia="en-US"/>
              </w:rPr>
            </w:pPr>
          </w:p>
          <w:p w:rsidR="00EB424B" w:rsidRPr="00CF2E93" w:rsidRDefault="00EB424B" w:rsidP="00EB424B">
            <w:pPr>
              <w:rPr>
                <w:b/>
                <w:sz w:val="28"/>
                <w:szCs w:val="28"/>
              </w:rPr>
            </w:pPr>
          </w:p>
        </w:tc>
      </w:tr>
      <w:tr w:rsidR="00EB424B" w:rsidRPr="00CF2E93" w:rsidTr="00EB424B">
        <w:trPr>
          <w:trHeight w:val="1106"/>
          <w:tblCellSpacing w:w="20" w:type="dxa"/>
        </w:trPr>
        <w:tc>
          <w:tcPr>
            <w:tcW w:w="10694" w:type="dxa"/>
            <w:gridSpan w:val="30"/>
            <w:shd w:val="clear" w:color="auto" w:fill="auto"/>
            <w:vAlign w:val="center"/>
          </w:tcPr>
          <w:p w:rsidR="00EB424B" w:rsidRPr="00CF2E93" w:rsidRDefault="00EB424B" w:rsidP="00EB424B">
            <w:pPr>
              <w:tabs>
                <w:tab w:val="left" w:pos="526"/>
              </w:tabs>
              <w:jc w:val="center"/>
              <w:rPr>
                <w:sz w:val="28"/>
                <w:szCs w:val="28"/>
              </w:rPr>
            </w:pPr>
            <w:r w:rsidRPr="00CF2E93">
              <w:rPr>
                <w:sz w:val="28"/>
                <w:szCs w:val="28"/>
              </w:rPr>
              <w:t>В соответствии с Федеральным законом № 218-ФЗ «О кредитных историях», ________________________________________________________________________________________________</w:t>
            </w:r>
          </w:p>
          <w:p w:rsidR="00EB424B" w:rsidRPr="00CF2E93" w:rsidRDefault="00EB424B" w:rsidP="00EB424B">
            <w:pPr>
              <w:jc w:val="center"/>
              <w:rPr>
                <w:sz w:val="28"/>
                <w:szCs w:val="28"/>
                <w:vertAlign w:val="subscript"/>
              </w:rPr>
            </w:pPr>
            <w:r w:rsidRPr="00CF2E93">
              <w:rPr>
                <w:sz w:val="28"/>
                <w:szCs w:val="28"/>
                <w:vertAlign w:val="subscript"/>
              </w:rPr>
              <w:t>(наименование организации, ИНН, ОГРН)</w:t>
            </w:r>
          </w:p>
          <w:p w:rsidR="00EB424B" w:rsidRPr="00CF2E93" w:rsidRDefault="00EB424B" w:rsidP="00EB424B">
            <w:pPr>
              <w:jc w:val="center"/>
              <w:rPr>
                <w:sz w:val="28"/>
                <w:szCs w:val="28"/>
              </w:rPr>
            </w:pPr>
            <w:r w:rsidRPr="00CF2E93">
              <w:rPr>
                <w:sz w:val="28"/>
                <w:szCs w:val="28"/>
              </w:rPr>
              <w:t>_________________________________________________________________________________________________</w:t>
            </w:r>
          </w:p>
          <w:p w:rsidR="00EB424B" w:rsidRPr="00CF2E93" w:rsidRDefault="00EB424B" w:rsidP="00EB424B">
            <w:pPr>
              <w:jc w:val="center"/>
              <w:rPr>
                <w:sz w:val="28"/>
                <w:szCs w:val="28"/>
                <w:vertAlign w:val="subscript"/>
              </w:rPr>
            </w:pPr>
            <w:r w:rsidRPr="00CF2E93">
              <w:rPr>
                <w:sz w:val="28"/>
                <w:szCs w:val="28"/>
                <w:vertAlign w:val="subscript"/>
              </w:rPr>
              <w:t>(адрес регистрации)</w:t>
            </w:r>
          </w:p>
          <w:p w:rsidR="00EB424B" w:rsidRPr="00CF2E93" w:rsidRDefault="00590CBB" w:rsidP="00EB424B">
            <w:pPr>
              <w:jc w:val="both"/>
              <w:rPr>
                <w:sz w:val="28"/>
                <w:szCs w:val="28"/>
              </w:rPr>
            </w:pPr>
            <w:r>
              <w:rPr>
                <w:sz w:val="28"/>
                <w:szCs w:val="28"/>
              </w:rPr>
              <w:lastRenderedPageBreak/>
              <w:t>в лице________________________________________</w:t>
            </w:r>
            <w:r w:rsidR="00EB424B" w:rsidRPr="00CF2E93">
              <w:rPr>
                <w:sz w:val="28"/>
                <w:szCs w:val="28"/>
              </w:rPr>
              <w:t>____________________________ ____________________________________________________________________</w:t>
            </w:r>
            <w:r>
              <w:rPr>
                <w:sz w:val="28"/>
                <w:szCs w:val="28"/>
              </w:rPr>
              <w:t>______</w:t>
            </w:r>
            <w:r w:rsidR="00EB424B" w:rsidRPr="00CF2E93">
              <w:rPr>
                <w:sz w:val="28"/>
                <w:szCs w:val="28"/>
              </w:rPr>
              <w:t>,</w:t>
            </w:r>
          </w:p>
          <w:p w:rsidR="00EB424B" w:rsidRPr="00CF2E93" w:rsidRDefault="00EB424B" w:rsidP="00EB424B">
            <w:pPr>
              <w:jc w:val="both"/>
              <w:rPr>
                <w:sz w:val="28"/>
                <w:szCs w:val="28"/>
                <w:vertAlign w:val="subscript"/>
              </w:rPr>
            </w:pPr>
            <w:r w:rsidRPr="00CF2E93">
              <w:rPr>
                <w:sz w:val="28"/>
                <w:szCs w:val="28"/>
                <w:vertAlign w:val="subscript"/>
              </w:rPr>
              <w:t xml:space="preserve">                                            (</w:t>
            </w:r>
            <w:proofErr w:type="gramStart"/>
            <w:r w:rsidRPr="00CF2E93">
              <w:rPr>
                <w:sz w:val="28"/>
                <w:szCs w:val="28"/>
                <w:vertAlign w:val="subscript"/>
              </w:rPr>
              <w:t xml:space="preserve">должность)   </w:t>
            </w:r>
            <w:proofErr w:type="gramEnd"/>
            <w:r w:rsidRPr="00CF2E93">
              <w:rPr>
                <w:sz w:val="28"/>
                <w:szCs w:val="28"/>
                <w:vertAlign w:val="subscript"/>
              </w:rPr>
              <w:t xml:space="preserve">                                                                                 (ФИО собственноручно)</w:t>
            </w:r>
          </w:p>
          <w:p w:rsidR="00EB424B" w:rsidRPr="00CF2E93" w:rsidRDefault="00EB424B" w:rsidP="00EB424B">
            <w:pPr>
              <w:rPr>
                <w:sz w:val="28"/>
                <w:szCs w:val="28"/>
              </w:rPr>
            </w:pPr>
          </w:p>
          <w:p w:rsidR="00EB424B" w:rsidRPr="00CF2E93" w:rsidRDefault="00EB424B" w:rsidP="00EB424B">
            <w:pPr>
              <w:rPr>
                <w:sz w:val="28"/>
                <w:szCs w:val="28"/>
              </w:rPr>
            </w:pPr>
            <w:r w:rsidRPr="00CF2E93">
              <w:rPr>
                <w:sz w:val="28"/>
                <w:szCs w:val="28"/>
              </w:rPr>
              <w:t>действующего на основании ______________________________________________</w:t>
            </w:r>
            <w:r w:rsidR="00590CBB">
              <w:rPr>
                <w:sz w:val="28"/>
                <w:szCs w:val="28"/>
              </w:rPr>
              <w:t>____________________________</w:t>
            </w:r>
            <w:r w:rsidRPr="00CF2E93">
              <w:rPr>
                <w:sz w:val="28"/>
                <w:szCs w:val="28"/>
              </w:rPr>
              <w:t>,</w:t>
            </w:r>
          </w:p>
          <w:p w:rsidR="00EB424B" w:rsidRPr="00CF2E93" w:rsidRDefault="00EB424B" w:rsidP="00EB424B">
            <w:pPr>
              <w:rPr>
                <w:sz w:val="28"/>
                <w:szCs w:val="28"/>
                <w:vertAlign w:val="subscript"/>
              </w:rPr>
            </w:pPr>
            <w:r w:rsidRPr="00CF2E93">
              <w:rPr>
                <w:sz w:val="28"/>
                <w:szCs w:val="28"/>
                <w:vertAlign w:val="subscript"/>
              </w:rPr>
              <w:t xml:space="preserve">                                                                                                                (Устав/ доверенность)</w:t>
            </w:r>
          </w:p>
          <w:p w:rsidR="00EB424B" w:rsidRPr="00CF2E93" w:rsidRDefault="00EB424B" w:rsidP="00EB424B">
            <w:pPr>
              <w:rPr>
                <w:sz w:val="28"/>
                <w:szCs w:val="28"/>
                <w:vertAlign w:val="subscript"/>
              </w:rPr>
            </w:pPr>
          </w:p>
          <w:p w:rsidR="00EB424B" w:rsidRPr="00CF2E93" w:rsidRDefault="00EB424B" w:rsidP="00EB424B">
            <w:pPr>
              <w:jc w:val="both"/>
              <w:rPr>
                <w:sz w:val="28"/>
                <w:szCs w:val="28"/>
              </w:rPr>
            </w:pPr>
            <w:r w:rsidRPr="00CF2E93">
              <w:rPr>
                <w:b/>
                <w:bCs/>
                <w:sz w:val="28"/>
                <w:szCs w:val="28"/>
              </w:rPr>
              <w:t xml:space="preserve">настоящим дает </w:t>
            </w:r>
            <w:r w:rsidR="00091D3C" w:rsidRPr="00CF2E93">
              <w:rPr>
                <w:bCs/>
                <w:i/>
                <w:sz w:val="28"/>
                <w:szCs w:val="28"/>
              </w:rPr>
              <w:t xml:space="preserve">(наименование Фонда развития </w:t>
            </w:r>
            <w:r w:rsidR="00EF3546">
              <w:rPr>
                <w:bCs/>
                <w:i/>
                <w:sz w:val="28"/>
                <w:szCs w:val="28"/>
              </w:rPr>
              <w:t>Республики Тыва</w:t>
            </w:r>
            <w:r w:rsidR="00091D3C" w:rsidRPr="00CF2E93">
              <w:rPr>
                <w:bCs/>
                <w:i/>
                <w:sz w:val="28"/>
                <w:szCs w:val="28"/>
              </w:rPr>
              <w:t xml:space="preserve"> или уполномоченной организации)</w:t>
            </w:r>
            <w:r w:rsidR="00091D3C" w:rsidRPr="00CF2E93">
              <w:rPr>
                <w:b/>
                <w:bCs/>
                <w:sz w:val="28"/>
                <w:szCs w:val="28"/>
              </w:rPr>
              <w:t xml:space="preserve"> </w:t>
            </w:r>
            <w:r w:rsidRPr="00CF2E93">
              <w:rPr>
                <w:b/>
                <w:bCs/>
                <w:sz w:val="28"/>
                <w:szCs w:val="28"/>
              </w:rPr>
              <w:t>своё</w:t>
            </w:r>
            <w:r w:rsidRPr="00CF2E93">
              <w:rPr>
                <w:sz w:val="28"/>
                <w:szCs w:val="28"/>
              </w:rPr>
              <w:t xml:space="preserve"> </w:t>
            </w:r>
            <w:r w:rsidRPr="00CF2E93">
              <w:rPr>
                <w:b/>
                <w:bCs/>
                <w:sz w:val="28"/>
                <w:szCs w:val="28"/>
              </w:rPr>
              <w:t xml:space="preserve">согласие </w:t>
            </w:r>
            <w:r w:rsidRPr="00CF2E93">
              <w:rPr>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его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EB424B" w:rsidRPr="00CF2E93" w:rsidRDefault="00EB424B" w:rsidP="00EB424B">
            <w:pPr>
              <w:jc w:val="both"/>
              <w:rPr>
                <w:sz w:val="28"/>
                <w:szCs w:val="28"/>
              </w:rPr>
            </w:pPr>
            <w:r w:rsidRPr="00CF2E93">
              <w:rPr>
                <w:sz w:val="28"/>
                <w:szCs w:val="28"/>
              </w:rPr>
              <w:t xml:space="preserve">Согласие дается 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w:t>
            </w:r>
            <w:r w:rsidR="00091D3C" w:rsidRPr="00CF2E93">
              <w:rPr>
                <w:sz w:val="28"/>
                <w:szCs w:val="28"/>
              </w:rPr>
              <w:t xml:space="preserve">Фондом развития </w:t>
            </w:r>
            <w:r w:rsidR="00EF3546">
              <w:rPr>
                <w:sz w:val="28"/>
                <w:szCs w:val="28"/>
              </w:rPr>
              <w:t>Республики Тыва</w:t>
            </w:r>
            <w:r w:rsidRPr="00CF2E93">
              <w:rPr>
                <w:sz w:val="28"/>
                <w:szCs w:val="28"/>
              </w:rPr>
              <w:t>.</w:t>
            </w:r>
          </w:p>
          <w:p w:rsidR="00EB424B" w:rsidRPr="00CF2E93" w:rsidRDefault="00EB424B" w:rsidP="00EB424B">
            <w:pPr>
              <w:jc w:val="both"/>
              <w:rPr>
                <w:sz w:val="28"/>
                <w:szCs w:val="28"/>
              </w:rPr>
            </w:pPr>
          </w:p>
          <w:p w:rsidR="00EB424B" w:rsidRPr="00CF2E93" w:rsidRDefault="00EB424B" w:rsidP="00EB424B">
            <w:pPr>
              <w:jc w:val="both"/>
              <w:rPr>
                <w:b/>
                <w:bCs/>
                <w:sz w:val="28"/>
                <w:szCs w:val="28"/>
                <w:vertAlign w:val="superscript"/>
              </w:rPr>
            </w:pPr>
            <w:r w:rsidRPr="00CF2E9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EB424B" w:rsidRPr="00CF2E93" w:rsidRDefault="00EB424B" w:rsidP="00EB424B">
            <w:pPr>
              <w:rPr>
                <w:b/>
                <w:sz w:val="28"/>
                <w:szCs w:val="28"/>
              </w:rPr>
            </w:pPr>
          </w:p>
          <w:p w:rsidR="00EB424B" w:rsidRPr="00CF2E93" w:rsidRDefault="00EB424B" w:rsidP="00EB424B">
            <w:pPr>
              <w:jc w:val="both"/>
              <w:rPr>
                <w:b/>
                <w:sz w:val="28"/>
                <w:szCs w:val="28"/>
              </w:rPr>
            </w:pPr>
            <w:r w:rsidRPr="00CF2E93">
              <w:rPr>
                <w:b/>
                <w:sz w:val="28"/>
                <w:szCs w:val="28"/>
              </w:rPr>
              <w:t>В случае залога автотранспорта, согласны ли Вы на передачу информации в ГИБДД о заложенном транспортном средстве, и на проверку соответствия предоставленных Вами данных о транспортном средстве?</w:t>
            </w:r>
          </w:p>
          <w:p w:rsidR="00EB424B" w:rsidRPr="00CF2E93" w:rsidRDefault="000F4E61" w:rsidP="00590CBB">
            <w:pPr>
              <w:jc w:val="center"/>
              <w:rPr>
                <w:sz w:val="28"/>
                <w:szCs w:val="28"/>
              </w:rPr>
            </w:pPr>
            <w:r w:rsidRPr="00CF2E93">
              <w:rPr>
                <w:rFonts w:eastAsia="Times New Roman"/>
                <w:sz w:val="28"/>
                <w:szCs w:val="28"/>
              </w:rPr>
              <w:object w:dxaOrig="1440" w:dyaOrig="1440">
                <v:shape id="_x0000_i1247" type="#_x0000_t75" style="width:115.45pt;height:15.55pt" o:ole="">
                  <v:imagedata r:id="rId67" o:title=""/>
                </v:shape>
                <w:control r:id="rId68" w:name="OptionButton111111111112111" w:shapeid="_x0000_i1247"/>
              </w:object>
            </w:r>
            <w:r w:rsidRPr="00CF2E93">
              <w:rPr>
                <w:rFonts w:eastAsia="Times New Roman"/>
                <w:sz w:val="28"/>
                <w:szCs w:val="28"/>
              </w:rPr>
              <w:object w:dxaOrig="1440" w:dyaOrig="1440">
                <v:shape id="_x0000_i1249" type="#_x0000_t75" style="width:115.45pt;height:15.55pt" o:ole="">
                  <v:imagedata r:id="rId69" o:title=""/>
                </v:shape>
                <w:control r:id="rId70" w:name="OptionButton11111111111212" w:shapeid="_x0000_i1249"/>
              </w:object>
            </w:r>
          </w:p>
          <w:p w:rsidR="00EB424B" w:rsidRPr="00CF2E93" w:rsidRDefault="00590CBB" w:rsidP="00EB424B">
            <w:pPr>
              <w:rPr>
                <w:sz w:val="28"/>
                <w:szCs w:val="28"/>
              </w:rPr>
            </w:pPr>
            <w:proofErr w:type="gramStart"/>
            <w:r>
              <w:rPr>
                <w:sz w:val="28"/>
                <w:szCs w:val="28"/>
              </w:rPr>
              <w:t>Руководитель  _</w:t>
            </w:r>
            <w:proofErr w:type="gramEnd"/>
            <w:r>
              <w:rPr>
                <w:sz w:val="28"/>
                <w:szCs w:val="28"/>
              </w:rPr>
              <w:t>__</w:t>
            </w:r>
            <w:r w:rsidR="00EB424B" w:rsidRPr="00CF2E93">
              <w:rPr>
                <w:sz w:val="28"/>
                <w:szCs w:val="28"/>
              </w:rPr>
              <w:t>_____________________ / ____</w:t>
            </w:r>
            <w:r>
              <w:rPr>
                <w:sz w:val="28"/>
                <w:szCs w:val="28"/>
              </w:rPr>
              <w:t>__________</w:t>
            </w:r>
            <w:r w:rsidR="00EB424B" w:rsidRPr="00CF2E93">
              <w:rPr>
                <w:sz w:val="28"/>
                <w:szCs w:val="28"/>
              </w:rPr>
              <w:t>_____________________ /</w:t>
            </w:r>
          </w:p>
          <w:p w:rsidR="00EB424B" w:rsidRPr="00CF2E93" w:rsidRDefault="00EB424B" w:rsidP="00EB424B">
            <w:pPr>
              <w:ind w:left="2832" w:firstLine="708"/>
              <w:rPr>
                <w:sz w:val="28"/>
                <w:szCs w:val="28"/>
              </w:rPr>
            </w:pPr>
            <w:r w:rsidRPr="00CF2E93">
              <w:rPr>
                <w:sz w:val="28"/>
                <w:szCs w:val="28"/>
              </w:rPr>
              <w:t>(подпись)</w:t>
            </w:r>
            <w:r w:rsidRPr="00CF2E93">
              <w:rPr>
                <w:sz w:val="28"/>
                <w:szCs w:val="28"/>
              </w:rPr>
              <w:tab/>
            </w:r>
            <w:r w:rsidRPr="00CF2E93">
              <w:rPr>
                <w:sz w:val="28"/>
                <w:szCs w:val="28"/>
              </w:rPr>
              <w:tab/>
            </w:r>
            <w:r w:rsidRPr="00CF2E93">
              <w:rPr>
                <w:sz w:val="28"/>
                <w:szCs w:val="28"/>
              </w:rPr>
              <w:tab/>
              <w:t>(Ф.И.О.)</w:t>
            </w:r>
          </w:p>
          <w:p w:rsidR="00EB424B" w:rsidRPr="00CF2E93" w:rsidRDefault="00EB424B" w:rsidP="00EB424B">
            <w:pPr>
              <w:ind w:left="4248" w:firstLine="708"/>
              <w:rPr>
                <w:sz w:val="28"/>
                <w:szCs w:val="28"/>
              </w:rPr>
            </w:pPr>
            <w:r w:rsidRPr="00CF2E93">
              <w:rPr>
                <w:sz w:val="28"/>
                <w:szCs w:val="28"/>
              </w:rPr>
              <w:t>М.П.</w:t>
            </w:r>
          </w:p>
          <w:p w:rsidR="00EB424B" w:rsidRPr="00CF2E93" w:rsidRDefault="00EB424B" w:rsidP="00EB424B">
            <w:pPr>
              <w:rPr>
                <w:b/>
                <w:sz w:val="28"/>
                <w:szCs w:val="28"/>
              </w:rPr>
            </w:pPr>
          </w:p>
          <w:p w:rsidR="00EB424B" w:rsidRPr="00CF2E93" w:rsidRDefault="00EB424B" w:rsidP="00EB424B">
            <w:pPr>
              <w:rPr>
                <w:sz w:val="28"/>
                <w:szCs w:val="28"/>
              </w:rPr>
            </w:pPr>
            <w:r w:rsidRPr="00CF2E93">
              <w:rPr>
                <w:sz w:val="28"/>
                <w:szCs w:val="28"/>
              </w:rPr>
              <w:t>«___</w:t>
            </w:r>
            <w:proofErr w:type="gramStart"/>
            <w:r w:rsidRPr="00CF2E93">
              <w:rPr>
                <w:sz w:val="28"/>
                <w:szCs w:val="28"/>
              </w:rPr>
              <w:t>_»_</w:t>
            </w:r>
            <w:proofErr w:type="gramEnd"/>
            <w:r w:rsidRPr="00CF2E93">
              <w:rPr>
                <w:sz w:val="28"/>
                <w:szCs w:val="28"/>
              </w:rPr>
              <w:t>_______________20___</w:t>
            </w:r>
            <w:r w:rsidR="00590CBB">
              <w:rPr>
                <w:sz w:val="28"/>
                <w:szCs w:val="28"/>
              </w:rPr>
              <w:t>_</w:t>
            </w:r>
            <w:r w:rsidRPr="00CF2E93">
              <w:rPr>
                <w:sz w:val="28"/>
                <w:szCs w:val="28"/>
              </w:rPr>
              <w:t>г.</w:t>
            </w:r>
          </w:p>
        </w:tc>
      </w:tr>
      <w:tr w:rsidR="00EB424B" w:rsidRPr="00CF2E93" w:rsidTr="00EB424B">
        <w:trPr>
          <w:trHeight w:val="283"/>
          <w:tblCellSpacing w:w="20" w:type="dxa"/>
        </w:trPr>
        <w:tc>
          <w:tcPr>
            <w:tcW w:w="10694" w:type="dxa"/>
            <w:gridSpan w:val="30"/>
            <w:shd w:val="clear" w:color="auto" w:fill="auto"/>
            <w:vAlign w:val="center"/>
          </w:tcPr>
          <w:p w:rsidR="00EB424B" w:rsidRPr="00CF2E93" w:rsidRDefault="00EB424B" w:rsidP="00EB424B">
            <w:pPr>
              <w:jc w:val="center"/>
              <w:rPr>
                <w:sz w:val="28"/>
                <w:szCs w:val="28"/>
              </w:rPr>
            </w:pPr>
            <w:r w:rsidRPr="00CF2E93">
              <w:rPr>
                <w:b/>
                <w:sz w:val="28"/>
                <w:szCs w:val="28"/>
              </w:rPr>
              <w:lastRenderedPageBreak/>
              <w:t>Благодарим Вас за предоставленную информацию!</w:t>
            </w:r>
          </w:p>
        </w:tc>
      </w:tr>
    </w:tbl>
    <w:p w:rsidR="00EB424B" w:rsidRPr="00CF2E93" w:rsidRDefault="00EB424B" w:rsidP="00EB424B">
      <w:pPr>
        <w:rPr>
          <w:sz w:val="28"/>
          <w:szCs w:val="28"/>
        </w:rPr>
      </w:pPr>
    </w:p>
    <w:p w:rsidR="00EB424B" w:rsidRPr="00CF2E93" w:rsidRDefault="00EB424B" w:rsidP="00EB424B">
      <w:pPr>
        <w:jc w:val="both"/>
        <w:rPr>
          <w:b/>
          <w:sz w:val="28"/>
          <w:szCs w:val="28"/>
        </w:rPr>
      </w:pPr>
      <w:r w:rsidRPr="00CF2E93">
        <w:rPr>
          <w:b/>
          <w:sz w:val="28"/>
          <w:szCs w:val="28"/>
        </w:rPr>
        <w:t>Заключение сотрудника ОЭБ:</w:t>
      </w:r>
    </w:p>
    <w:p w:rsidR="00EB424B" w:rsidRPr="00CF2E93" w:rsidRDefault="00FF31B4" w:rsidP="00EB424B">
      <w:pPr>
        <w:jc w:val="both"/>
        <w:rPr>
          <w:sz w:val="28"/>
          <w:szCs w:val="28"/>
        </w:rPr>
      </w:pPr>
      <w:r>
        <w:rPr>
          <w:noProof/>
          <w:sz w:val="28"/>
          <w:szCs w:val="28"/>
          <w:lang w:eastAsia="ru-RU" w:bidi="ar-SA"/>
        </w:rPr>
        <mc:AlternateContent>
          <mc:Choice Requires="wpg">
            <w:drawing>
              <wp:inline distT="0" distB="0" distL="0" distR="0" wp14:anchorId="55814642" wp14:editId="5B71334F">
                <wp:extent cx="114300" cy="114300"/>
                <wp:effectExtent l="9525" t="9525" r="9525" b="9525"/>
                <wp:docPr id="1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18" name="Line 70"/>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1"/>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2"/>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3"/>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638AC0" id="Group 69"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">
                <v:line id="Line 70" o:spid="_x0000_s1027" style="position:absolute;visibility:visible;mso-wrap-style:square" from="1161,13014" to="152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71" o:spid="_x0000_s1028" style="position:absolute;visibility:visible;mso-wrap-style:square" from="1161,13014" to="116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72" o:spid="_x0000_s1029" style="position:absolute;visibility:visible;mso-wrap-style:square" from="1161,1337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73" o:spid="_x0000_s1030" style="position:absolute;flip:y;visibility:visible;mso-wrap-style:square" from="1521,1301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w10:anchorlock/>
              </v:group>
            </w:pict>
          </mc:Fallback>
        </mc:AlternateContent>
      </w:r>
      <w:r w:rsidR="00EB424B" w:rsidRPr="00CF2E93">
        <w:rPr>
          <w:sz w:val="28"/>
          <w:szCs w:val="28"/>
        </w:rPr>
        <w:t xml:space="preserve">  Проверка достоверности предоставленных данных осуществлена по п. 2, 3.1, 3.2, 3.4, 3.5, 3.6, 3.7, 3.10, 3.15, 3.16, 3.17, 4, 5,6 анкеты.</w:t>
      </w:r>
    </w:p>
    <w:p w:rsidR="00EB424B" w:rsidRPr="00CF2E93" w:rsidRDefault="00FF31B4" w:rsidP="00EB424B">
      <w:pPr>
        <w:jc w:val="both"/>
        <w:rPr>
          <w:sz w:val="28"/>
          <w:szCs w:val="28"/>
        </w:rPr>
      </w:pPr>
      <w:r>
        <w:rPr>
          <w:noProof/>
          <w:sz w:val="28"/>
          <w:szCs w:val="28"/>
          <w:lang w:eastAsia="ru-RU" w:bidi="ar-SA"/>
        </w:rPr>
        <mc:AlternateContent>
          <mc:Choice Requires="wpg">
            <w:drawing>
              <wp:inline distT="0" distB="0" distL="0" distR="0" wp14:anchorId="20CA35AB" wp14:editId="08799E0B">
                <wp:extent cx="114300" cy="114300"/>
                <wp:effectExtent l="9525" t="9525" r="9525" b="9525"/>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13" name="Line 65"/>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6"/>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7"/>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68"/>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A5F85" id="Group 64"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">
                <v:line id="Line 65" o:spid="_x0000_s1027" style="position:absolute;visibility:visible;mso-wrap-style:square" from="1161,13014" to="152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66" o:spid="_x0000_s1028" style="position:absolute;visibility:visible;mso-wrap-style:square" from="1161,13014" to="116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67" o:spid="_x0000_s1029" style="position:absolute;visibility:visible;mso-wrap-style:square" from="1161,1337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68" o:spid="_x0000_s1030" style="position:absolute;flip:y;visibility:visible;mso-wrap-style:square" from="1521,1301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anchorlock/>
              </v:group>
            </w:pict>
          </mc:Fallback>
        </mc:AlternateContent>
      </w:r>
      <w:r w:rsidR="00590CBB">
        <w:rPr>
          <w:sz w:val="28"/>
          <w:szCs w:val="28"/>
        </w:rPr>
        <w:t xml:space="preserve"> </w:t>
      </w:r>
      <w:r w:rsidR="00EB424B" w:rsidRPr="00CF2E93">
        <w:rPr>
          <w:sz w:val="28"/>
          <w:szCs w:val="28"/>
        </w:rPr>
        <w:t>Информация по п._________________________________________</w:t>
      </w:r>
      <w:r w:rsidR="00590CBB">
        <w:rPr>
          <w:sz w:val="28"/>
          <w:szCs w:val="28"/>
        </w:rPr>
        <w:t xml:space="preserve">________________ анкеты </w:t>
      </w:r>
      <w:r w:rsidR="00EB424B" w:rsidRPr="00CF2E93">
        <w:rPr>
          <w:sz w:val="28"/>
          <w:szCs w:val="28"/>
        </w:rPr>
        <w:t>недостоверна.</w:t>
      </w:r>
    </w:p>
    <w:p w:rsidR="00EB424B" w:rsidRDefault="00EB424B" w:rsidP="00590CBB">
      <w:pPr>
        <w:jc w:val="both"/>
        <w:rPr>
          <w:sz w:val="28"/>
          <w:szCs w:val="28"/>
        </w:rPr>
      </w:pPr>
      <w:r w:rsidRPr="00CF2E93">
        <w:rPr>
          <w:sz w:val="28"/>
          <w:szCs w:val="28"/>
        </w:rPr>
        <w:t>Примечание: ___________________________________________</w:t>
      </w:r>
      <w:r w:rsidR="00590CBB">
        <w:rPr>
          <w:sz w:val="28"/>
          <w:szCs w:val="28"/>
        </w:rPr>
        <w:t>_______________________________</w:t>
      </w:r>
    </w:p>
    <w:p w:rsidR="00590CBB" w:rsidRPr="00CF2E93" w:rsidRDefault="00590CBB" w:rsidP="00590CBB">
      <w:pPr>
        <w:jc w:val="both"/>
        <w:rPr>
          <w:sz w:val="28"/>
          <w:szCs w:val="28"/>
        </w:rPr>
      </w:pPr>
    </w:p>
    <w:p w:rsidR="00EB424B" w:rsidRPr="00CF2E93" w:rsidRDefault="00EB424B" w:rsidP="00EB424B">
      <w:pPr>
        <w:rPr>
          <w:sz w:val="28"/>
          <w:szCs w:val="28"/>
        </w:rPr>
      </w:pPr>
      <w:r w:rsidRPr="00CF2E93">
        <w:rPr>
          <w:sz w:val="28"/>
          <w:szCs w:val="28"/>
        </w:rPr>
        <w:t>______________________ / _________________________</w:t>
      </w:r>
      <w:r w:rsidR="007673B1">
        <w:rPr>
          <w:sz w:val="28"/>
          <w:szCs w:val="28"/>
        </w:rPr>
        <w:t>____________</w:t>
      </w:r>
      <w:r w:rsidRPr="00CF2E93">
        <w:rPr>
          <w:sz w:val="28"/>
          <w:szCs w:val="28"/>
        </w:rPr>
        <w:t xml:space="preserve"> /</w:t>
      </w:r>
    </w:p>
    <w:p w:rsidR="00EB424B" w:rsidRPr="00CF2E93" w:rsidRDefault="00EB424B" w:rsidP="00EB424B">
      <w:pPr>
        <w:ind w:firstLine="708"/>
        <w:rPr>
          <w:sz w:val="28"/>
          <w:szCs w:val="28"/>
        </w:rPr>
      </w:pPr>
      <w:r w:rsidRPr="00CF2E93">
        <w:rPr>
          <w:sz w:val="28"/>
          <w:szCs w:val="28"/>
        </w:rPr>
        <w:t>(подпись)</w:t>
      </w:r>
      <w:r w:rsidRPr="00CF2E93">
        <w:rPr>
          <w:sz w:val="28"/>
          <w:szCs w:val="28"/>
        </w:rPr>
        <w:tab/>
      </w:r>
      <w:r w:rsidRPr="00CF2E93">
        <w:rPr>
          <w:sz w:val="28"/>
          <w:szCs w:val="28"/>
        </w:rPr>
        <w:tab/>
      </w:r>
      <w:r w:rsidRPr="00CF2E93">
        <w:rPr>
          <w:sz w:val="28"/>
          <w:szCs w:val="28"/>
        </w:rPr>
        <w:tab/>
      </w:r>
      <w:r w:rsidR="007673B1">
        <w:rPr>
          <w:sz w:val="28"/>
          <w:szCs w:val="28"/>
        </w:rPr>
        <w:t xml:space="preserve">                       </w:t>
      </w:r>
      <w:proofErr w:type="gramStart"/>
      <w:r w:rsidR="007673B1">
        <w:rPr>
          <w:sz w:val="28"/>
          <w:szCs w:val="28"/>
        </w:rPr>
        <w:t xml:space="preserve">   </w:t>
      </w:r>
      <w:r w:rsidRPr="00CF2E93">
        <w:rPr>
          <w:sz w:val="28"/>
          <w:szCs w:val="28"/>
        </w:rPr>
        <w:t>(</w:t>
      </w:r>
      <w:proofErr w:type="gramEnd"/>
      <w:r w:rsidRPr="00CF2E93">
        <w:rPr>
          <w:sz w:val="28"/>
          <w:szCs w:val="28"/>
        </w:rPr>
        <w:t>Ф.И.О.)</w:t>
      </w:r>
    </w:p>
    <w:p w:rsidR="00EB424B" w:rsidRPr="00CF2E93" w:rsidRDefault="00EB424B" w:rsidP="00590CBB">
      <w:pPr>
        <w:widowControl w:val="0"/>
        <w:tabs>
          <w:tab w:val="left" w:pos="1260"/>
          <w:tab w:val="num" w:pos="3060"/>
        </w:tabs>
        <w:ind w:firstLine="540"/>
        <w:rPr>
          <w:b/>
          <w:i/>
          <w:sz w:val="28"/>
          <w:szCs w:val="28"/>
        </w:rPr>
      </w:pPr>
      <w:r w:rsidRPr="00CF2E93">
        <w:rPr>
          <w:sz w:val="28"/>
          <w:szCs w:val="28"/>
        </w:rPr>
        <w:t>«___</w:t>
      </w:r>
      <w:proofErr w:type="gramStart"/>
      <w:r w:rsidRPr="00CF2E93">
        <w:rPr>
          <w:sz w:val="28"/>
          <w:szCs w:val="28"/>
        </w:rPr>
        <w:t>_»_</w:t>
      </w:r>
      <w:proofErr w:type="gramEnd"/>
      <w:r w:rsidRPr="00CF2E93">
        <w:rPr>
          <w:sz w:val="28"/>
          <w:szCs w:val="28"/>
        </w:rPr>
        <w:t>_________________ 20____г</w:t>
      </w:r>
      <w:r w:rsidRPr="00CF2E93">
        <w:rPr>
          <w:b/>
          <w:i/>
          <w:sz w:val="28"/>
          <w:szCs w:val="28"/>
        </w:rPr>
        <w:t>.</w:t>
      </w:r>
    </w:p>
    <w:p w:rsidR="00EB424B" w:rsidRPr="00CF2E93" w:rsidRDefault="00EB424B" w:rsidP="00EB424B">
      <w:pPr>
        <w:pStyle w:val="af8"/>
        <w:spacing w:line="360" w:lineRule="auto"/>
        <w:ind w:left="-142"/>
        <w:rPr>
          <w:sz w:val="28"/>
          <w:szCs w:val="28"/>
        </w:rPr>
        <w:sectPr w:rsidR="00EB424B" w:rsidRPr="00CF2E93" w:rsidSect="00EB424B">
          <w:pgSz w:w="11906" w:h="16838"/>
          <w:pgMar w:top="720" w:right="720" w:bottom="720" w:left="720" w:header="708" w:footer="708" w:gutter="0"/>
          <w:cols w:space="708"/>
          <w:docGrid w:linePitch="360"/>
        </w:sectPr>
      </w:pPr>
    </w:p>
    <w:p w:rsidR="00091D3C" w:rsidRPr="00CF2E93" w:rsidRDefault="00091D3C" w:rsidP="00091D3C">
      <w:pPr>
        <w:widowControl w:val="0"/>
        <w:tabs>
          <w:tab w:val="left" w:pos="1260"/>
          <w:tab w:val="num" w:pos="3060"/>
        </w:tabs>
        <w:jc w:val="right"/>
        <w:rPr>
          <w:b/>
          <w:sz w:val="28"/>
          <w:szCs w:val="28"/>
        </w:rPr>
      </w:pPr>
      <w:r w:rsidRPr="00CF2E93">
        <w:rPr>
          <w:b/>
        </w:rPr>
        <w:lastRenderedPageBreak/>
        <w:t>Форма (рекомендуемая)</w:t>
      </w:r>
    </w:p>
    <w:p w:rsidR="00091D3C" w:rsidRPr="00CF2E93" w:rsidRDefault="00091D3C" w:rsidP="00EB424B">
      <w:pPr>
        <w:jc w:val="center"/>
        <w:rPr>
          <w:b/>
          <w:sz w:val="28"/>
          <w:szCs w:val="28"/>
        </w:rPr>
      </w:pPr>
    </w:p>
    <w:p w:rsidR="00EB424B" w:rsidRPr="00CF2E93" w:rsidRDefault="00EB424B" w:rsidP="00EB424B">
      <w:pPr>
        <w:jc w:val="center"/>
        <w:rPr>
          <w:sz w:val="28"/>
          <w:szCs w:val="28"/>
        </w:rPr>
      </w:pPr>
      <w:r w:rsidRPr="00CF2E93">
        <w:rPr>
          <w:b/>
          <w:sz w:val="28"/>
          <w:szCs w:val="28"/>
        </w:rPr>
        <w:t xml:space="preserve">АНКЕТА </w:t>
      </w:r>
      <w:r w:rsidRPr="00CF2E93">
        <w:rPr>
          <w:b/>
          <w:sz w:val="28"/>
          <w:szCs w:val="28"/>
        </w:rPr>
        <w:br/>
      </w:r>
      <w:r w:rsidRPr="00CF2E93">
        <w:rPr>
          <w:sz w:val="28"/>
          <w:szCs w:val="28"/>
        </w:rPr>
        <w:t>(поручителя, залогодателя)</w:t>
      </w:r>
      <w:r w:rsidRPr="00CF2E93">
        <w:rPr>
          <w:sz w:val="28"/>
          <w:szCs w:val="28"/>
        </w:rPr>
        <w:br/>
        <w:t>Может заполняться в рукописном или печатном виде.</w:t>
      </w:r>
    </w:p>
    <w:p w:rsidR="00EB424B" w:rsidRPr="00CF2E93" w:rsidRDefault="00EB424B" w:rsidP="00EB424B">
      <w:pPr>
        <w:jc w:val="center"/>
        <w:rPr>
          <w:sz w:val="28"/>
          <w:szCs w:val="28"/>
        </w:rPr>
      </w:pPr>
      <w:r w:rsidRPr="00CF2E93">
        <w:rPr>
          <w:sz w:val="28"/>
          <w:szCs w:val="28"/>
        </w:rPr>
        <w:t>Все пункты обязательны для заполнения.</w: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Роль в предполагаемой сделке:</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251" type="#_x0000_t75" style="width:75.9pt;height:20.75pt" o:ole="">
            <v:imagedata r:id="rId71" o:title=""/>
          </v:shape>
          <w:control r:id="rId72" w:name="OptionButton11" w:shapeid="_x0000_i1251"/>
        </w:object>
      </w:r>
      <w:r w:rsidR="000F4E61" w:rsidRPr="00CF2E93">
        <w:rPr>
          <w:rFonts w:ascii="Times New Roman" w:eastAsiaTheme="minorHAnsi" w:hAnsi="Times New Roman"/>
          <w:sz w:val="28"/>
          <w:szCs w:val="28"/>
          <w:lang w:eastAsia="en-US"/>
        </w:rPr>
        <w:object w:dxaOrig="1440" w:dyaOrig="1440">
          <v:shape id="_x0000_i1253" type="#_x0000_t75" style="width:119.35pt;height:20.75pt" o:ole="">
            <v:imagedata r:id="rId73" o:title=""/>
          </v:shape>
          <w:control r:id="rId74" w:name="OptionButton111" w:shapeid="_x0000_i1253"/>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ФИО анкетируемого</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255" type="#_x0000_t75" style="width:404.1pt;height:18.15pt" o:ole="">
            <v:imagedata r:id="rId75" o:title=""/>
          </v:shape>
          <w:control r:id="rId76" w:name="TextBox111" w:shapeid="_x0000_i1255"/>
        </w:object>
      </w:r>
    </w:p>
    <w:p w:rsidR="00EB424B" w:rsidRPr="00CF2E93" w:rsidRDefault="000F4E61" w:rsidP="00EB424B">
      <w:pPr>
        <w:rPr>
          <w:sz w:val="28"/>
          <w:szCs w:val="28"/>
        </w:rPr>
      </w:pPr>
      <w:r w:rsidRPr="00CF2E93">
        <w:rPr>
          <w:rFonts w:eastAsiaTheme="minorHAnsi"/>
          <w:sz w:val="28"/>
          <w:szCs w:val="28"/>
          <w:lang w:eastAsia="en-US"/>
        </w:rPr>
        <w:object w:dxaOrig="1440" w:dyaOrig="1440">
          <v:shape id="_x0000_i1257" type="#_x0000_t75" style="width:204.95pt;height:18.15pt" o:ole="">
            <v:imagedata r:id="rId77" o:title=""/>
          </v:shape>
          <w:control r:id="rId78" w:name="CheckBox12112" w:shapeid="_x0000_i1257"/>
        </w:object>
      </w:r>
      <w:r w:rsidR="00EB424B" w:rsidRPr="00CF2E93">
        <w:rPr>
          <w:sz w:val="28"/>
          <w:szCs w:val="28"/>
          <w:vertAlign w:val="superscript"/>
        </w:rPr>
        <w:t xml:space="preserve"> </w:t>
      </w:r>
      <w:r w:rsidRPr="00CF2E93">
        <w:rPr>
          <w:rFonts w:eastAsiaTheme="minorHAnsi"/>
          <w:sz w:val="28"/>
          <w:szCs w:val="28"/>
          <w:lang w:eastAsia="en-US"/>
        </w:rPr>
        <w:object w:dxaOrig="1440" w:dyaOrig="1440">
          <v:shape id="_x0000_i1259" type="#_x0000_t75" style="width:297.75pt;height:18.15pt" o:ole="">
            <v:imagedata r:id="rId79" o:title=""/>
          </v:shape>
          <w:control r:id="rId80" w:name="TextBox1111" w:shapeid="_x0000_i1259"/>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мобильный телефон</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261" type="#_x0000_t75" style="width:130.4pt;height:18.15pt" o:ole="">
            <v:imagedata r:id="rId81" o:title=""/>
          </v:shape>
          <w:control r:id="rId82" w:name="TextBox1114" w:shapeid="_x0000_i1261"/>
        </w:object>
      </w:r>
      <w:r w:rsidRPr="00CF2E93">
        <w:rPr>
          <w:rFonts w:ascii="Times New Roman" w:hAnsi="Times New Roman"/>
          <w:sz w:val="28"/>
          <w:szCs w:val="28"/>
          <w:vertAlign w:val="superscript"/>
        </w:rPr>
        <w:t xml:space="preserve">        домашний телефон</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263" type="#_x0000_t75" style="width:132.95pt;height:18.15pt" o:ole="">
            <v:imagedata r:id="rId83" o:title=""/>
          </v:shape>
          <w:control r:id="rId84" w:name="TextBox11141" w:shapeid="_x0000_i1263"/>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 xml:space="preserve">Дата рождения </w:t>
      </w:r>
      <w:r w:rsidR="000F4E61" w:rsidRPr="00CF2E93">
        <w:rPr>
          <w:rFonts w:ascii="Times New Roman" w:eastAsiaTheme="minorHAnsi" w:hAnsi="Times New Roman"/>
          <w:sz w:val="28"/>
          <w:szCs w:val="28"/>
          <w:lang w:eastAsia="en-US"/>
        </w:rPr>
        <w:object w:dxaOrig="1440" w:dyaOrig="1440">
          <v:shape id="_x0000_i1265" type="#_x0000_t75" style="width:144.65pt;height:18.15pt" o:ole="">
            <v:imagedata r:id="rId85" o:title=""/>
          </v:shape>
          <w:control r:id="rId86" w:name="TextBox11111" w:shapeid="_x0000_i1265"/>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Место рождения </w:t>
      </w:r>
      <w:r w:rsidR="000F4E61" w:rsidRPr="00CF2E93">
        <w:rPr>
          <w:rFonts w:ascii="Times New Roman" w:eastAsiaTheme="minorHAnsi" w:hAnsi="Times New Roman"/>
          <w:sz w:val="28"/>
          <w:szCs w:val="28"/>
          <w:lang w:eastAsia="en-US"/>
        </w:rPr>
        <w:object w:dxaOrig="1440" w:dyaOrig="1440">
          <v:shape id="_x0000_i1267" type="#_x0000_t75" style="width:180.95pt;height:18.15pt" o:ole="">
            <v:imagedata r:id="rId87" o:title=""/>
          </v:shape>
          <w:control r:id="rId88" w:name="TextBox11112" w:shapeid="_x0000_i1267"/>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Место прописки / место жительства</w:t>
      </w:r>
    </w:p>
    <w:tbl>
      <w:tblPr>
        <w:tblStyle w:val="aff0"/>
        <w:tblW w:w="101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2"/>
        <w:gridCol w:w="4082"/>
      </w:tblGrid>
      <w:tr w:rsidR="00EB424B" w:rsidRPr="00CF2E93" w:rsidTr="00EB424B">
        <w:trPr>
          <w:trHeight w:val="560"/>
        </w:trPr>
        <w:tc>
          <w:tcPr>
            <w:tcW w:w="1809" w:type="dxa"/>
          </w:tcPr>
          <w:p w:rsidR="00EB424B" w:rsidRPr="00CF2E93" w:rsidRDefault="00EB424B" w:rsidP="00EB424B">
            <w:pPr>
              <w:pStyle w:val="afd"/>
              <w:spacing w:after="0" w:line="240" w:lineRule="auto"/>
              <w:ind w:left="284"/>
              <w:rPr>
                <w:rFonts w:ascii="Times New Roman" w:hAnsi="Times New Roman"/>
                <w:sz w:val="28"/>
                <w:szCs w:val="28"/>
                <w:vertAlign w:val="superscript"/>
              </w:rPr>
            </w:pPr>
          </w:p>
        </w:tc>
        <w:tc>
          <w:tcPr>
            <w:tcW w:w="4252" w:type="dxa"/>
          </w:tcPr>
          <w:p w:rsidR="00EB424B" w:rsidRPr="00CF2E93" w:rsidRDefault="00EB424B" w:rsidP="00EB424B">
            <w:pPr>
              <w:pStyle w:val="afd"/>
              <w:spacing w:after="0" w:line="240" w:lineRule="auto"/>
              <w:ind w:left="0"/>
              <w:jc w:val="center"/>
              <w:rPr>
                <w:rFonts w:ascii="Times New Roman" w:hAnsi="Times New Roman"/>
                <w:sz w:val="28"/>
                <w:szCs w:val="28"/>
                <w:vertAlign w:val="superscript"/>
              </w:rPr>
            </w:pPr>
            <w:r w:rsidRPr="00CF2E93">
              <w:rPr>
                <w:rFonts w:ascii="Times New Roman" w:hAnsi="Times New Roman"/>
                <w:sz w:val="28"/>
                <w:szCs w:val="28"/>
                <w:vertAlign w:val="superscript"/>
              </w:rPr>
              <w:t>Место прописки</w:t>
            </w:r>
          </w:p>
        </w:tc>
        <w:tc>
          <w:tcPr>
            <w:tcW w:w="4082" w:type="dxa"/>
          </w:tcPr>
          <w:p w:rsidR="00EB424B" w:rsidRPr="00CF2E93" w:rsidRDefault="00EB424B" w:rsidP="00EB424B">
            <w:pPr>
              <w:pStyle w:val="afd"/>
              <w:spacing w:after="0" w:line="240" w:lineRule="auto"/>
              <w:ind w:left="0"/>
              <w:jc w:val="center"/>
              <w:rPr>
                <w:rFonts w:ascii="Times New Roman" w:hAnsi="Times New Roman"/>
                <w:sz w:val="28"/>
                <w:szCs w:val="28"/>
                <w:vertAlign w:val="superscript"/>
              </w:rPr>
            </w:pPr>
            <w:r w:rsidRPr="00CF2E93">
              <w:rPr>
                <w:rFonts w:ascii="Times New Roman" w:hAnsi="Times New Roman"/>
                <w:sz w:val="28"/>
                <w:szCs w:val="28"/>
                <w:vertAlign w:val="superscript"/>
              </w:rPr>
              <w:t>Место жительства</w:t>
            </w:r>
            <w:r w:rsidR="000F4E61" w:rsidRPr="00CF2E93">
              <w:rPr>
                <w:rFonts w:ascii="Times New Roman" w:eastAsiaTheme="minorHAnsi" w:hAnsi="Times New Roman"/>
                <w:sz w:val="28"/>
                <w:szCs w:val="28"/>
                <w:lang w:eastAsia="en-US"/>
              </w:rPr>
              <w:object w:dxaOrig="1440" w:dyaOrig="1440">
                <v:shape id="_x0000_i1269" type="#_x0000_t75" style="width:155.05pt;height:19.45pt" o:ole="">
                  <v:imagedata r:id="rId89" o:title=""/>
                </v:shape>
                <w:control r:id="rId90" w:name="CheckBox11" w:shapeid="_x0000_i1269"/>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индекс</w:t>
            </w:r>
          </w:p>
        </w:tc>
        <w:tc>
          <w:tcPr>
            <w:tcW w:w="425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271" type="#_x0000_t75" style="width:187.45pt;height:18.15pt" o:ole="">
                  <v:imagedata r:id="rId91" o:title=""/>
                </v:shape>
                <w:control r:id="rId92" w:name="TextBox111111" w:shapeid="_x0000_i1271"/>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273" type="#_x0000_t75" style="width:187.45pt;height:18.15pt" o:ole="">
                  <v:imagedata r:id="rId91" o:title=""/>
                </v:shape>
                <w:control r:id="rId93" w:name="TextBox1111111" w:shapeid="_x0000_i1273"/>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регион</w:t>
            </w:r>
          </w:p>
        </w:tc>
        <w:tc>
          <w:tcPr>
            <w:tcW w:w="425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275" type="#_x0000_t75" style="width:187.45pt;height:18.15pt" o:ole="">
                  <v:imagedata r:id="rId91" o:title=""/>
                </v:shape>
                <w:control r:id="rId94" w:name="TextBox1111112" w:shapeid="_x0000_i1275"/>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277" type="#_x0000_t75" style="width:187.45pt;height:18.15pt" o:ole="">
                  <v:imagedata r:id="rId91" o:title=""/>
                </v:shape>
                <w:control r:id="rId95" w:name="TextBox1111113" w:shapeid="_x0000_i1277"/>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город/</w:t>
            </w:r>
            <w:proofErr w:type="spellStart"/>
            <w:proofErr w:type="gramStart"/>
            <w:r w:rsidRPr="00CF2E93">
              <w:rPr>
                <w:rFonts w:ascii="Times New Roman" w:hAnsi="Times New Roman"/>
                <w:sz w:val="28"/>
                <w:szCs w:val="28"/>
                <w:vertAlign w:val="superscript"/>
              </w:rPr>
              <w:t>нас.пункт</w:t>
            </w:r>
            <w:proofErr w:type="spellEnd"/>
            <w:proofErr w:type="gramEnd"/>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79" type="#_x0000_t75" style="width:187.45pt;height:18.15pt" o:ole="">
                  <v:imagedata r:id="rId91" o:title=""/>
                </v:shape>
                <w:control r:id="rId96" w:name="TextBox1111114" w:shapeid="_x0000_i1279"/>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81" type="#_x0000_t75" style="width:187.45pt;height:18.15pt" o:ole="">
                  <v:imagedata r:id="rId91" o:title=""/>
                </v:shape>
                <w:control r:id="rId97" w:name="TextBox1111115" w:shapeid="_x0000_i1281"/>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улица</w:t>
            </w:r>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83" type="#_x0000_t75" style="width:187.45pt;height:18.15pt" o:ole="">
                  <v:imagedata r:id="rId91" o:title=""/>
                </v:shape>
                <w:control r:id="rId98" w:name="TextBox1111116" w:shapeid="_x0000_i1283"/>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85" type="#_x0000_t75" style="width:187.45pt;height:18.15pt" o:ole="">
                  <v:imagedata r:id="rId91" o:title=""/>
                </v:shape>
                <w:control r:id="rId99" w:name="TextBox1111117" w:shapeid="_x0000_i1285"/>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дом</w:t>
            </w:r>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87" type="#_x0000_t75" style="width:187.45pt;height:18.15pt" o:ole="">
                  <v:imagedata r:id="rId91" o:title=""/>
                </v:shape>
                <w:control r:id="rId100" w:name="TextBox1111118" w:shapeid="_x0000_i1287"/>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89" type="#_x0000_t75" style="width:187.45pt;height:18.15pt" o:ole="">
                  <v:imagedata r:id="rId91" o:title=""/>
                </v:shape>
                <w:control r:id="rId101" w:name="TextBox1111119" w:shapeid="_x0000_i1289"/>
              </w:object>
            </w:r>
          </w:p>
        </w:tc>
      </w:tr>
      <w:tr w:rsidR="00EB424B" w:rsidRPr="00CF2E93" w:rsidTr="00EB424B">
        <w:tc>
          <w:tcPr>
            <w:tcW w:w="1809"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r w:rsidRPr="00CF2E93">
              <w:rPr>
                <w:rFonts w:ascii="Times New Roman" w:hAnsi="Times New Roman"/>
                <w:sz w:val="28"/>
                <w:szCs w:val="28"/>
                <w:vertAlign w:val="superscript"/>
              </w:rPr>
              <w:t>квартира</w:t>
            </w:r>
          </w:p>
        </w:tc>
        <w:tc>
          <w:tcPr>
            <w:tcW w:w="425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91" type="#_x0000_t75" style="width:187.45pt;height:18.15pt" o:ole="">
                  <v:imagedata r:id="rId91" o:title=""/>
                </v:shape>
                <w:control r:id="rId102" w:name="TextBox11111110" w:shapeid="_x0000_i1291"/>
              </w:object>
            </w:r>
          </w:p>
        </w:tc>
        <w:tc>
          <w:tcPr>
            <w:tcW w:w="4082" w:type="dxa"/>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293" type="#_x0000_t75" style="width:187.45pt;height:18.15pt" o:ole="">
                  <v:imagedata r:id="rId91" o:title=""/>
                </v:shape>
                <w:control r:id="rId103" w:name="TextBox11111111" w:shapeid="_x0000_i1293"/>
              </w:object>
            </w:r>
          </w:p>
        </w:tc>
      </w:tr>
    </w:tbl>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Паспортные данные</w: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Серия </w:t>
      </w:r>
      <w:r w:rsidR="000F4E61" w:rsidRPr="00CF2E93">
        <w:rPr>
          <w:rFonts w:ascii="Times New Roman" w:eastAsiaTheme="minorHAnsi" w:hAnsi="Times New Roman"/>
          <w:sz w:val="28"/>
          <w:szCs w:val="28"/>
          <w:lang w:eastAsia="en-US"/>
        </w:rPr>
        <w:object w:dxaOrig="1440" w:dyaOrig="1440">
          <v:shape id="_x0000_i1295" type="#_x0000_t75" style="width:48.65pt;height:18.15pt" o:ole="">
            <v:imagedata r:id="rId104" o:title=""/>
          </v:shape>
          <w:control r:id="rId105" w:name="ser" w:shapeid="_x0000_i1295"/>
        </w:object>
      </w:r>
      <w:r w:rsidRPr="00CF2E93">
        <w:rPr>
          <w:rFonts w:ascii="Times New Roman" w:hAnsi="Times New Roman"/>
          <w:sz w:val="28"/>
          <w:szCs w:val="28"/>
          <w:vertAlign w:val="superscript"/>
        </w:rPr>
        <w:t xml:space="preserve">  Номер </w:t>
      </w:r>
      <w:r w:rsidR="000F4E61" w:rsidRPr="00CF2E93">
        <w:rPr>
          <w:rFonts w:ascii="Times New Roman" w:eastAsiaTheme="minorHAnsi" w:hAnsi="Times New Roman"/>
          <w:sz w:val="28"/>
          <w:szCs w:val="28"/>
          <w:lang w:eastAsia="en-US"/>
        </w:rPr>
        <w:object w:dxaOrig="1440" w:dyaOrig="1440">
          <v:shape id="_x0000_i1297" type="#_x0000_t75" style="width:82.4pt;height:18.15pt" o:ole="">
            <v:imagedata r:id="rId106" o:title=""/>
          </v:shape>
          <w:control r:id="rId107" w:name="nom" w:shapeid="_x0000_i1297"/>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Дата выдачи </w:t>
      </w:r>
      <w:r w:rsidR="000F4E61" w:rsidRPr="00CF2E93">
        <w:rPr>
          <w:rFonts w:ascii="Times New Roman" w:eastAsiaTheme="minorHAnsi" w:hAnsi="Times New Roman"/>
          <w:sz w:val="28"/>
          <w:szCs w:val="28"/>
          <w:lang w:eastAsia="en-US"/>
        </w:rPr>
        <w:object w:dxaOrig="1440" w:dyaOrig="1440">
          <v:shape id="_x0000_i1299" type="#_x0000_t75" style="width:100.55pt;height:18.15pt" o:ole="">
            <v:imagedata r:id="rId108" o:title=""/>
          </v:shape>
          <w:control r:id="rId109" w:name="TextBox11111211" w:shapeid="_x0000_i1299"/>
        </w:object>
      </w:r>
      <w:r w:rsidRPr="00CF2E93">
        <w:rPr>
          <w:rFonts w:ascii="Times New Roman" w:hAnsi="Times New Roman"/>
          <w:sz w:val="28"/>
          <w:szCs w:val="28"/>
          <w:vertAlign w:val="superscript"/>
        </w:rPr>
        <w:t xml:space="preserve"> Код </w:t>
      </w:r>
      <w:proofErr w:type="spellStart"/>
      <w:r w:rsidRPr="00CF2E93">
        <w:rPr>
          <w:rFonts w:ascii="Times New Roman" w:hAnsi="Times New Roman"/>
          <w:sz w:val="28"/>
          <w:szCs w:val="28"/>
          <w:vertAlign w:val="superscript"/>
        </w:rPr>
        <w:t>подразд</w:t>
      </w:r>
      <w:proofErr w:type="spellEnd"/>
      <w:r w:rsidRPr="00CF2E93">
        <w:rPr>
          <w:rFonts w:ascii="Times New Roman" w:hAnsi="Times New Roman"/>
          <w:sz w:val="28"/>
          <w:szCs w:val="28"/>
          <w:vertAlign w:val="superscript"/>
        </w:rPr>
        <w:t>.</w:t>
      </w:r>
      <w:r w:rsidR="000F4E61" w:rsidRPr="00CF2E93">
        <w:rPr>
          <w:rFonts w:ascii="Times New Roman" w:eastAsiaTheme="minorHAnsi" w:hAnsi="Times New Roman"/>
          <w:sz w:val="28"/>
          <w:szCs w:val="28"/>
          <w:lang w:eastAsia="en-US"/>
        </w:rPr>
        <w:object w:dxaOrig="1440" w:dyaOrig="1440">
          <v:shape id="_x0000_i1301" type="#_x0000_t75" style="width:40.2pt;height:18.15pt" o:ole="">
            <v:imagedata r:id="rId110" o:title=""/>
          </v:shape>
          <w:control r:id="rId111" w:name="TextBox1111121111" w:shapeid="_x0000_i1301"/>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Кем выдан </w:t>
      </w:r>
      <w:r w:rsidR="000F4E61" w:rsidRPr="00CF2E93">
        <w:rPr>
          <w:rFonts w:ascii="Times New Roman" w:eastAsiaTheme="minorHAnsi" w:hAnsi="Times New Roman"/>
          <w:sz w:val="28"/>
          <w:szCs w:val="28"/>
          <w:lang w:eastAsia="en-US"/>
        </w:rPr>
        <w:object w:dxaOrig="1440" w:dyaOrig="1440">
          <v:shape id="_x0000_i1303" type="#_x0000_t75" style="width:433.95pt;height:18.15pt" o:ole="">
            <v:imagedata r:id="rId112" o:title=""/>
          </v:shape>
          <w:control r:id="rId113" w:name="TextBox111112111" w:shapeid="_x0000_i1303"/>
        </w:object>
      </w:r>
      <w:r w:rsidRPr="00CF2E93">
        <w:rPr>
          <w:rFonts w:ascii="Times New Roman" w:hAnsi="Times New Roman"/>
          <w:sz w:val="28"/>
          <w:szCs w:val="28"/>
        </w:rPr>
        <w:t xml:space="preserve"> </w: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Образование</w:t>
      </w:r>
    </w:p>
    <w:tbl>
      <w:tblPr>
        <w:tblStyle w:val="aff0"/>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670"/>
        <w:gridCol w:w="3357"/>
        <w:gridCol w:w="1821"/>
      </w:tblGrid>
      <w:tr w:rsidR="00EB424B" w:rsidRPr="00CF2E93" w:rsidTr="00EB424B">
        <w:trPr>
          <w:trHeight w:val="494"/>
        </w:trPr>
        <w:tc>
          <w:tcPr>
            <w:tcW w:w="1041"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p>
        </w:tc>
        <w:tc>
          <w:tcPr>
            <w:tcW w:w="3670"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305" type="#_x0000_t75" style="width:142.05pt;height:19.45pt" o:ole="">
                  <v:imagedata r:id="rId114" o:title=""/>
                </v:shape>
                <w:control r:id="rId115" w:name="CheckBox111" w:shapeid="_x0000_i1305"/>
              </w:object>
            </w:r>
          </w:p>
        </w:tc>
        <w:tc>
          <w:tcPr>
            <w:tcW w:w="3357"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307" type="#_x0000_t75" style="width:125.85pt;height:19.45pt" o:ole="">
                  <v:imagedata r:id="rId116" o:title=""/>
                </v:shape>
                <w:control r:id="rId117" w:name="CheckBox1112" w:shapeid="_x0000_i1307"/>
              </w:object>
            </w:r>
          </w:p>
        </w:tc>
        <w:tc>
          <w:tcPr>
            <w:tcW w:w="1821" w:type="dxa"/>
            <w:vAlign w:val="center"/>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09" type="#_x0000_t75" style="width:77.85pt;height:19.45pt" o:ole="">
                  <v:imagedata r:id="rId118" o:title=""/>
                </v:shape>
                <w:control r:id="rId119" w:name="CheckBox1113" w:shapeid="_x0000_i1309"/>
              </w:object>
            </w:r>
          </w:p>
        </w:tc>
      </w:tr>
      <w:tr w:rsidR="00EB424B" w:rsidRPr="00CF2E93" w:rsidTr="00EB424B">
        <w:trPr>
          <w:trHeight w:val="430"/>
        </w:trPr>
        <w:tc>
          <w:tcPr>
            <w:tcW w:w="1041" w:type="dxa"/>
          </w:tcPr>
          <w:p w:rsidR="00EB424B" w:rsidRPr="00CF2E93" w:rsidRDefault="00EB424B" w:rsidP="00EB424B">
            <w:pPr>
              <w:pStyle w:val="afd"/>
              <w:spacing w:after="0" w:line="240" w:lineRule="auto"/>
              <w:ind w:left="0"/>
              <w:rPr>
                <w:rFonts w:ascii="Times New Roman" w:hAnsi="Times New Roman"/>
                <w:sz w:val="28"/>
                <w:szCs w:val="28"/>
                <w:vertAlign w:val="superscript"/>
              </w:rPr>
            </w:pPr>
          </w:p>
        </w:tc>
        <w:tc>
          <w:tcPr>
            <w:tcW w:w="3670"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311" type="#_x0000_t75" style="width:56.45pt;height:19.45pt" o:ole="">
                  <v:imagedata r:id="rId120" o:title=""/>
                </v:shape>
                <w:control r:id="rId121" w:name="CheckBox1111" w:shapeid="_x0000_i1311"/>
              </w:object>
            </w:r>
          </w:p>
        </w:tc>
        <w:tc>
          <w:tcPr>
            <w:tcW w:w="3357" w:type="dxa"/>
            <w:vAlign w:val="center"/>
          </w:tcPr>
          <w:p w:rsidR="00EB424B" w:rsidRPr="00CF2E93" w:rsidRDefault="000F4E61" w:rsidP="00EB424B">
            <w:pPr>
              <w:pStyle w:val="afd"/>
              <w:spacing w:after="0" w:line="240" w:lineRule="auto"/>
              <w:ind w:left="0"/>
              <w:rPr>
                <w:rFonts w:ascii="Times New Roman" w:hAnsi="Times New Roman"/>
                <w:sz w:val="28"/>
                <w:szCs w:val="28"/>
                <w:vertAlign w:val="superscript"/>
              </w:rPr>
            </w:pPr>
            <w:r w:rsidRPr="00CF2E93">
              <w:rPr>
                <w:rFonts w:ascii="Times New Roman" w:eastAsiaTheme="minorHAnsi" w:hAnsi="Times New Roman"/>
                <w:sz w:val="28"/>
                <w:szCs w:val="28"/>
                <w:lang w:eastAsia="en-US"/>
              </w:rPr>
              <w:object w:dxaOrig="1440" w:dyaOrig="1440">
                <v:shape id="_x0000_i1313" type="#_x0000_t75" style="width:118.7pt;height:19.45pt" o:ole="">
                  <v:imagedata r:id="rId122" o:title=""/>
                </v:shape>
                <w:control r:id="rId123" w:name="CheckBox1114" w:shapeid="_x0000_i1313"/>
              </w:object>
            </w:r>
          </w:p>
        </w:tc>
        <w:tc>
          <w:tcPr>
            <w:tcW w:w="1821" w:type="dxa"/>
            <w:vAlign w:val="center"/>
          </w:tcPr>
          <w:p w:rsidR="00EB424B" w:rsidRPr="00CF2E93" w:rsidRDefault="000F4E61" w:rsidP="00EB424B">
            <w:pPr>
              <w:pStyle w:val="afd"/>
              <w:spacing w:after="0" w:line="240" w:lineRule="auto"/>
              <w:ind w:left="0"/>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15" type="#_x0000_t75" style="width:57.75pt;height:19.45pt" o:ole="">
                  <v:imagedata r:id="rId124" o:title=""/>
                </v:shape>
                <w:control r:id="rId125" w:name="CheckBox1115" w:shapeid="_x0000_i1315"/>
              </w:object>
            </w:r>
          </w:p>
        </w:tc>
      </w:tr>
    </w:tbl>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vertAlign w:val="superscript"/>
        </w:rPr>
      </w:pPr>
      <w:r w:rsidRPr="00CF2E93">
        <w:rPr>
          <w:rFonts w:ascii="Times New Roman" w:hAnsi="Times New Roman"/>
          <w:sz w:val="28"/>
          <w:szCs w:val="28"/>
          <w:vertAlign w:val="superscript"/>
        </w:rPr>
        <w:t xml:space="preserve">Сведения о регистрации брака:  </w:t>
      </w:r>
      <w:r w:rsidR="000F4E61" w:rsidRPr="00CF2E93">
        <w:rPr>
          <w:rFonts w:ascii="Times New Roman" w:eastAsiaTheme="minorHAnsi" w:hAnsi="Times New Roman"/>
          <w:sz w:val="28"/>
          <w:szCs w:val="28"/>
          <w:lang w:eastAsia="en-US"/>
        </w:rPr>
        <w:object w:dxaOrig="1440" w:dyaOrig="1440">
          <v:shape id="_x0000_i1317" type="#_x0000_t75" style="width:112.2pt;height:17.5pt" o:ole="">
            <v:imagedata r:id="rId126" o:title=""/>
          </v:shape>
          <w:control r:id="rId127" w:name="OptionButton1111" w:shapeid="_x0000_i1317"/>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19" type="#_x0000_t75" style="width:72.65pt;height:17.5pt" o:ole="">
            <v:imagedata r:id="rId128" o:title=""/>
          </v:shape>
          <w:control r:id="rId129" w:name="OptionButton11111" w:shapeid="_x0000_i1319"/>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21" type="#_x0000_t75" style="width:92.1pt;height:17.5pt" o:ole="">
            <v:imagedata r:id="rId130" o:title=""/>
          </v:shape>
          <w:control r:id="rId131" w:name="OptionButton11112" w:shapeid="_x0000_i1321"/>
        </w:objec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ФИО супруга (супруги)</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23" type="#_x0000_t75" style="width:246.5pt;height:18.15pt" o:ole="">
            <v:imagedata r:id="rId132" o:title=""/>
          </v:shape>
          <w:control r:id="rId133" w:name="TextBox111133" w:shapeid="_x0000_i1323"/>
        </w:object>
      </w:r>
      <w:r w:rsidRPr="00CF2E93">
        <w:rPr>
          <w:rFonts w:ascii="Times New Roman" w:hAnsi="Times New Roman"/>
          <w:sz w:val="28"/>
          <w:szCs w:val="28"/>
          <w:vertAlign w:val="superscript"/>
        </w:rPr>
        <w:t xml:space="preserve"> дата </w:t>
      </w:r>
      <w:proofErr w:type="spellStart"/>
      <w:r w:rsidRPr="00CF2E93">
        <w:rPr>
          <w:rFonts w:ascii="Times New Roman" w:hAnsi="Times New Roman"/>
          <w:sz w:val="28"/>
          <w:szCs w:val="28"/>
          <w:vertAlign w:val="superscript"/>
        </w:rPr>
        <w:t>рег-ции</w:t>
      </w:r>
      <w:proofErr w:type="spellEnd"/>
      <w:r w:rsidRPr="00CF2E93">
        <w:rPr>
          <w:rFonts w:ascii="Times New Roman" w:hAnsi="Times New Roman"/>
          <w:sz w:val="28"/>
          <w:szCs w:val="28"/>
          <w:vertAlign w:val="superscript"/>
        </w:rPr>
        <w:t xml:space="preserve"> брака </w:t>
      </w:r>
      <w:r w:rsidR="000F4E61" w:rsidRPr="00CF2E93">
        <w:rPr>
          <w:rFonts w:ascii="Times New Roman" w:eastAsiaTheme="minorHAnsi" w:hAnsi="Times New Roman"/>
          <w:sz w:val="28"/>
          <w:szCs w:val="28"/>
          <w:lang w:eastAsia="en-US"/>
        </w:rPr>
        <w:object w:dxaOrig="1440" w:dyaOrig="1440">
          <v:shape id="_x0000_i1325" type="#_x0000_t75" style="width:77.85pt;height:18.15pt" o:ole="">
            <v:imagedata r:id="rId134" o:title=""/>
          </v:shape>
          <w:control r:id="rId135" w:name="TextBox1111331" w:shapeid="_x0000_i1325"/>
        </w:object>
      </w:r>
    </w:p>
    <w:p w:rsidR="00EB424B" w:rsidRPr="00CF2E93" w:rsidRDefault="00EB424B" w:rsidP="00EB424B">
      <w:pPr>
        <w:pStyle w:val="afd"/>
        <w:numPr>
          <w:ilvl w:val="0"/>
          <w:numId w:val="13"/>
        </w:numPr>
        <w:spacing w:after="0" w:line="240" w:lineRule="auto"/>
        <w:ind w:left="284" w:hanging="284"/>
        <w:rPr>
          <w:rFonts w:ascii="Times New Roman" w:hAnsi="Times New Roman"/>
          <w:sz w:val="28"/>
          <w:szCs w:val="28"/>
        </w:rPr>
      </w:pPr>
      <w:r w:rsidRPr="00CF2E93">
        <w:rPr>
          <w:rFonts w:ascii="Times New Roman" w:hAnsi="Times New Roman"/>
          <w:sz w:val="28"/>
          <w:szCs w:val="28"/>
          <w:vertAlign w:val="superscript"/>
        </w:rPr>
        <w:t xml:space="preserve">Место работы </w:t>
      </w:r>
      <w:r w:rsidR="000F4E61" w:rsidRPr="00CF2E93">
        <w:rPr>
          <w:rFonts w:ascii="Times New Roman" w:eastAsiaTheme="minorHAnsi" w:hAnsi="Times New Roman"/>
          <w:sz w:val="28"/>
          <w:szCs w:val="28"/>
          <w:lang w:eastAsia="en-US"/>
        </w:rPr>
        <w:object w:dxaOrig="1440" w:dyaOrig="1440">
          <v:shape id="_x0000_i1327" type="#_x0000_t75" style="width:418.4pt;height:18.15pt" o:ole="">
            <v:imagedata r:id="rId136" o:title=""/>
          </v:shape>
          <w:control r:id="rId137" w:name="TextBox11113" w:shapeid="_x0000_i1327"/>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адрес </w:t>
      </w:r>
      <w:r w:rsidR="000F4E61" w:rsidRPr="00CF2E93">
        <w:rPr>
          <w:rFonts w:ascii="Times New Roman" w:eastAsiaTheme="minorHAnsi" w:hAnsi="Times New Roman"/>
          <w:sz w:val="28"/>
          <w:szCs w:val="28"/>
          <w:lang w:eastAsia="en-US"/>
        </w:rPr>
        <w:object w:dxaOrig="1440" w:dyaOrig="1440">
          <v:shape id="_x0000_i1329" type="#_x0000_t75" style="width:457.95pt;height:18.15pt" o:ole="">
            <v:imagedata r:id="rId138" o:title=""/>
          </v:shape>
          <w:control r:id="rId139" w:name="TextBox111131" w:shapeid="_x0000_i1329"/>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подразделение / отдел  </w:t>
      </w:r>
      <w:r w:rsidR="000F4E61" w:rsidRPr="00CF2E93">
        <w:rPr>
          <w:rFonts w:ascii="Times New Roman" w:eastAsiaTheme="minorHAnsi" w:hAnsi="Times New Roman"/>
          <w:sz w:val="28"/>
          <w:szCs w:val="28"/>
          <w:lang w:eastAsia="en-US"/>
        </w:rPr>
        <w:object w:dxaOrig="1440" w:dyaOrig="1440">
          <v:shape id="_x0000_i1331" type="#_x0000_t75" style="width:370.4pt;height:18.15pt" o:ole="">
            <v:imagedata r:id="rId140" o:title=""/>
          </v:shape>
          <w:control r:id="rId141" w:name="TextBox1111311" w:shapeid="_x0000_i1331"/>
        </w:objec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должность  </w:t>
      </w:r>
      <w:r w:rsidR="000F4E61" w:rsidRPr="00CF2E93">
        <w:rPr>
          <w:rFonts w:ascii="Times New Roman" w:eastAsiaTheme="minorHAnsi" w:hAnsi="Times New Roman"/>
          <w:sz w:val="28"/>
          <w:szCs w:val="28"/>
          <w:lang w:eastAsia="en-US"/>
        </w:rPr>
        <w:object w:dxaOrig="1440" w:dyaOrig="1440">
          <v:shape id="_x0000_i1333" type="#_x0000_t75" style="width:6in;height:18.15pt" o:ole="">
            <v:imagedata r:id="rId142" o:title=""/>
          </v:shape>
          <w:control r:id="rId143" w:name="TextBox11113111" w:shapeid="_x0000_i1333"/>
        </w:object>
      </w:r>
      <w:r w:rsidRPr="00CF2E93">
        <w:rPr>
          <w:rFonts w:ascii="Times New Roman" w:hAnsi="Times New Roman"/>
          <w:sz w:val="28"/>
          <w:szCs w:val="28"/>
          <w:vertAlign w:val="superscript"/>
        </w:rPr>
        <w:t xml:space="preserve"> </w: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 xml:space="preserve">рабочий т.  </w:t>
      </w:r>
      <w:r w:rsidR="000F4E61" w:rsidRPr="00CF2E93">
        <w:rPr>
          <w:rFonts w:ascii="Times New Roman" w:eastAsiaTheme="minorHAnsi" w:hAnsi="Times New Roman"/>
          <w:sz w:val="28"/>
          <w:szCs w:val="28"/>
          <w:lang w:eastAsia="en-US"/>
        </w:rPr>
        <w:object w:dxaOrig="1440" w:dyaOrig="1440">
          <v:shape id="_x0000_i1335" type="#_x0000_t75" style="width:94.7pt;height:18.15pt" o:ole="">
            <v:imagedata r:id="rId144" o:title=""/>
          </v:shape>
          <w:control r:id="rId145" w:name="TextBox11113112" w:shapeid="_x0000_i1335"/>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стаж работы, лет: на данном предприятии </w:t>
      </w:r>
      <w:r w:rsidR="000F4E61" w:rsidRPr="00CF2E93">
        <w:rPr>
          <w:rFonts w:ascii="Times New Roman" w:eastAsiaTheme="minorHAnsi" w:hAnsi="Times New Roman"/>
          <w:sz w:val="28"/>
          <w:szCs w:val="28"/>
          <w:lang w:eastAsia="en-US"/>
        </w:rPr>
        <w:object w:dxaOrig="1440" w:dyaOrig="1440">
          <v:shape id="_x0000_i1337" type="#_x0000_t75" style="width:42.15pt;height:18.15pt" o:ole="">
            <v:imagedata r:id="rId146" o:title=""/>
          </v:shape>
          <w:control r:id="rId147" w:name="TextBox111131121" w:shapeid="_x0000_i1337"/>
        </w:object>
      </w:r>
      <w:r w:rsidRPr="00CF2E93">
        <w:rPr>
          <w:rFonts w:ascii="Times New Roman" w:hAnsi="Times New Roman"/>
          <w:sz w:val="28"/>
          <w:szCs w:val="28"/>
          <w:vertAlign w:val="superscript"/>
        </w:rPr>
        <w:t xml:space="preserve"> общий </w:t>
      </w:r>
      <w:r w:rsidR="000F4E61" w:rsidRPr="00CF2E93">
        <w:rPr>
          <w:rFonts w:ascii="Times New Roman" w:eastAsiaTheme="minorHAnsi" w:hAnsi="Times New Roman"/>
          <w:sz w:val="28"/>
          <w:szCs w:val="28"/>
          <w:lang w:eastAsia="en-US"/>
        </w:rPr>
        <w:object w:dxaOrig="1440" w:dyaOrig="1440">
          <v:shape id="_x0000_i1339" type="#_x0000_t75" style="width:40.2pt;height:18.15pt" o:ole="">
            <v:imagedata r:id="rId110" o:title=""/>
          </v:shape>
          <w:control r:id="rId148" w:name="TextBox1111311211" w:shapeid="_x0000_i1339"/>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Сведения о </w:t>
      </w:r>
      <w:proofErr w:type="spellStart"/>
      <w:r w:rsidRPr="00CF2E93">
        <w:rPr>
          <w:rFonts w:ascii="Times New Roman" w:hAnsi="Times New Roman"/>
          <w:sz w:val="28"/>
          <w:szCs w:val="28"/>
          <w:vertAlign w:val="superscript"/>
        </w:rPr>
        <w:t>дополн</w:t>
      </w:r>
      <w:proofErr w:type="spellEnd"/>
      <w:r w:rsidRPr="00CF2E93">
        <w:rPr>
          <w:rFonts w:ascii="Times New Roman" w:hAnsi="Times New Roman"/>
          <w:sz w:val="28"/>
          <w:szCs w:val="28"/>
          <w:vertAlign w:val="superscript"/>
        </w:rPr>
        <w:t xml:space="preserve">. доходах (работа по совместительству, проценты, дивиденды, </w:t>
      </w:r>
      <w:proofErr w:type="gramStart"/>
      <w:r w:rsidRPr="00CF2E93">
        <w:rPr>
          <w:rFonts w:ascii="Times New Roman" w:hAnsi="Times New Roman"/>
          <w:sz w:val="28"/>
          <w:szCs w:val="28"/>
          <w:vertAlign w:val="superscript"/>
        </w:rPr>
        <w:t>алименты  и</w:t>
      </w:r>
      <w:proofErr w:type="gramEnd"/>
      <w:r w:rsidRPr="00CF2E93">
        <w:rPr>
          <w:rFonts w:ascii="Times New Roman" w:hAnsi="Times New Roman"/>
          <w:sz w:val="28"/>
          <w:szCs w:val="28"/>
          <w:vertAlign w:val="superscript"/>
        </w:rPr>
        <w:t xml:space="preserve"> пр.)</w: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 xml:space="preserve">Наименование места работы/вида доходов: </w:t>
      </w:r>
      <w:r w:rsidR="000F4E61" w:rsidRPr="00CF2E93">
        <w:rPr>
          <w:rFonts w:ascii="Times New Roman" w:eastAsiaTheme="minorHAnsi" w:hAnsi="Times New Roman"/>
          <w:sz w:val="28"/>
          <w:szCs w:val="28"/>
          <w:lang w:eastAsia="en-US"/>
        </w:rPr>
        <w:object w:dxaOrig="1440" w:dyaOrig="1440">
          <v:shape id="_x0000_i1341" type="#_x0000_t75" style="width:73.95pt;height:17.5pt" o:ole="">
            <v:imagedata r:id="rId149" o:title=""/>
          </v:shape>
          <w:control r:id="rId150" w:name="CheckBox11162" w:shapeid="_x0000_i1341"/>
        </w:object>
      </w:r>
    </w:p>
    <w:p w:rsidR="00EB424B" w:rsidRPr="00CF2E93" w:rsidRDefault="00EB424B" w:rsidP="00EB424B">
      <w:pPr>
        <w:pStyle w:val="afd"/>
        <w:spacing w:after="0" w:line="240" w:lineRule="auto"/>
        <w:ind w:left="284"/>
        <w:rPr>
          <w:rFonts w:ascii="Times New Roman" w:hAnsi="Times New Roman"/>
          <w:sz w:val="28"/>
          <w:szCs w:val="28"/>
          <w:vertAlign w:val="superscript"/>
        </w:rPr>
      </w:pPr>
      <w:r w:rsidRPr="00CF2E93">
        <w:rPr>
          <w:rFonts w:ascii="Times New Roman" w:hAnsi="Times New Roman"/>
          <w:sz w:val="28"/>
          <w:szCs w:val="28"/>
          <w:vertAlign w:val="superscript"/>
        </w:rPr>
        <w:t xml:space="preserve">1) </w:t>
      </w:r>
      <w:r w:rsidR="000F4E61" w:rsidRPr="00CF2E93">
        <w:rPr>
          <w:rFonts w:ascii="Times New Roman" w:eastAsiaTheme="minorHAnsi" w:hAnsi="Times New Roman"/>
          <w:sz w:val="28"/>
          <w:szCs w:val="28"/>
          <w:lang w:eastAsia="en-US"/>
        </w:rPr>
        <w:object w:dxaOrig="1440" w:dyaOrig="1440">
          <v:shape id="_x0000_i1343" type="#_x0000_t75" style="width:148.55pt;height:18.15pt" o:ole="">
            <v:imagedata r:id="rId151" o:title=""/>
          </v:shape>
          <w:control r:id="rId152" w:name="TextBox11113112222" w:shapeid="_x0000_i1343"/>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2) </w:t>
      </w:r>
      <w:r w:rsidR="000F4E61" w:rsidRPr="00CF2E93">
        <w:rPr>
          <w:rFonts w:ascii="Times New Roman" w:eastAsiaTheme="minorHAnsi" w:hAnsi="Times New Roman"/>
          <w:sz w:val="28"/>
          <w:szCs w:val="28"/>
          <w:lang w:eastAsia="en-US"/>
        </w:rPr>
        <w:object w:dxaOrig="1440" w:dyaOrig="1440">
          <v:shape id="_x0000_i1345" type="#_x0000_t75" style="width:148.55pt;height:18.15pt" o:ole="">
            <v:imagedata r:id="rId151" o:title=""/>
          </v:shape>
          <w:control r:id="rId153" w:name="TextBox111131122221" w:shapeid="_x0000_i1345"/>
        </w:object>
      </w:r>
      <w:r w:rsidRPr="00CF2E93">
        <w:rPr>
          <w:rFonts w:ascii="Times New Roman" w:hAnsi="Times New Roman"/>
          <w:sz w:val="28"/>
          <w:szCs w:val="28"/>
        </w:rPr>
        <w:t xml:space="preserve"> </w:t>
      </w:r>
      <w:r w:rsidRPr="00CF2E93">
        <w:rPr>
          <w:rFonts w:ascii="Times New Roman" w:hAnsi="Times New Roman"/>
          <w:sz w:val="28"/>
          <w:szCs w:val="28"/>
          <w:vertAlign w:val="superscript"/>
        </w:rPr>
        <w:t xml:space="preserve">3) </w:t>
      </w:r>
      <w:r w:rsidR="000F4E61" w:rsidRPr="00CF2E93">
        <w:rPr>
          <w:rFonts w:ascii="Times New Roman" w:eastAsiaTheme="minorHAnsi" w:hAnsi="Times New Roman"/>
          <w:sz w:val="28"/>
          <w:szCs w:val="28"/>
          <w:lang w:eastAsia="en-US"/>
        </w:rPr>
        <w:object w:dxaOrig="1440" w:dyaOrig="1440">
          <v:shape id="_x0000_i1347" type="#_x0000_t75" style="width:148.55pt;height:18.15pt" o:ole="">
            <v:imagedata r:id="rId151" o:title=""/>
          </v:shape>
          <w:control r:id="rId154" w:name="TextBox111131122222" w:shapeid="_x0000_i1347"/>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Сведения о родственниках и иждивенцах, совместно ведущих хозяйство:</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49" type="#_x0000_t75" style="width:73.95pt;height:19.45pt" o:ole="">
            <v:imagedata r:id="rId155" o:title=""/>
          </v:shape>
          <w:control r:id="rId156" w:name="CheckBox1116" w:shapeid="_x0000_i1349"/>
        </w:object>
      </w:r>
    </w:p>
    <w:tbl>
      <w:tblPr>
        <w:tblStyle w:val="aff0"/>
        <w:tblW w:w="0" w:type="auto"/>
        <w:tblInd w:w="108" w:type="dxa"/>
        <w:tblLook w:val="04A0" w:firstRow="1" w:lastRow="0" w:firstColumn="1" w:lastColumn="0" w:noHBand="0" w:noVBand="1"/>
      </w:tblPr>
      <w:tblGrid>
        <w:gridCol w:w="567"/>
        <w:gridCol w:w="2977"/>
        <w:gridCol w:w="1202"/>
        <w:gridCol w:w="1385"/>
        <w:gridCol w:w="1683"/>
        <w:gridCol w:w="2693"/>
      </w:tblGrid>
      <w:tr w:rsidR="00EB424B" w:rsidRPr="00CF2E93" w:rsidTr="00EB424B">
        <w:trPr>
          <w:trHeight w:val="673"/>
        </w:trPr>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97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ФИО</w:t>
            </w:r>
          </w:p>
        </w:tc>
        <w:tc>
          <w:tcPr>
            <w:tcW w:w="1134"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Степень родства</w:t>
            </w:r>
          </w:p>
        </w:tc>
        <w:tc>
          <w:tcPr>
            <w:tcW w:w="1285"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Дата рождения</w:t>
            </w:r>
          </w:p>
        </w:tc>
        <w:tc>
          <w:tcPr>
            <w:tcW w:w="168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Место жительства</w:t>
            </w:r>
          </w:p>
        </w:tc>
        <w:tc>
          <w:tcPr>
            <w:tcW w:w="26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Место работы</w:t>
            </w:r>
          </w:p>
        </w:tc>
      </w:tr>
      <w:tr w:rsidR="00EB424B" w:rsidRPr="00CF2E93" w:rsidTr="007673B1">
        <w:trPr>
          <w:trHeight w:val="33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7673B1">
        <w:trPr>
          <w:trHeight w:val="281"/>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lastRenderedPageBreak/>
              <w:t>2</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7673B1">
        <w:trPr>
          <w:trHeight w:val="22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7673B1">
        <w:trPr>
          <w:trHeight w:val="177"/>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1134" w:type="dxa"/>
          </w:tcPr>
          <w:p w:rsidR="00EB424B" w:rsidRPr="00CF2E93" w:rsidRDefault="00EB424B" w:rsidP="00EB424B">
            <w:pPr>
              <w:pStyle w:val="afd"/>
              <w:spacing w:after="0" w:line="240" w:lineRule="auto"/>
              <w:ind w:left="0"/>
              <w:rPr>
                <w:rFonts w:ascii="Times New Roman" w:hAnsi="Times New Roman"/>
                <w:sz w:val="28"/>
                <w:szCs w:val="28"/>
              </w:rPr>
            </w:pPr>
          </w:p>
        </w:tc>
        <w:tc>
          <w:tcPr>
            <w:tcW w:w="1285" w:type="dxa"/>
          </w:tcPr>
          <w:p w:rsidR="00EB424B" w:rsidRPr="00CF2E93" w:rsidRDefault="00EB424B" w:rsidP="00EB424B">
            <w:pPr>
              <w:pStyle w:val="afd"/>
              <w:spacing w:after="0" w:line="240" w:lineRule="auto"/>
              <w:ind w:left="0"/>
              <w:rPr>
                <w:rFonts w:ascii="Times New Roman" w:hAnsi="Times New Roman"/>
                <w:sz w:val="28"/>
                <w:szCs w:val="28"/>
              </w:rPr>
            </w:pPr>
          </w:p>
        </w:tc>
        <w:tc>
          <w:tcPr>
            <w:tcW w:w="1683" w:type="dxa"/>
          </w:tcPr>
          <w:p w:rsidR="00EB424B" w:rsidRPr="00CF2E93" w:rsidRDefault="00EB424B" w:rsidP="00EB424B">
            <w:pPr>
              <w:pStyle w:val="afd"/>
              <w:spacing w:after="0" w:line="240" w:lineRule="auto"/>
              <w:ind w:left="0"/>
              <w:rPr>
                <w:rFonts w:ascii="Times New Roman" w:hAnsi="Times New Roman"/>
                <w:sz w:val="28"/>
                <w:szCs w:val="28"/>
              </w:rPr>
            </w:pPr>
          </w:p>
        </w:tc>
        <w:tc>
          <w:tcPr>
            <w:tcW w:w="2693" w:type="dxa"/>
          </w:tcPr>
          <w:p w:rsidR="00EB424B" w:rsidRPr="00CF2E93" w:rsidRDefault="00EB424B" w:rsidP="00EB424B">
            <w:pPr>
              <w:pStyle w:val="afd"/>
              <w:spacing w:after="0" w:line="240" w:lineRule="auto"/>
              <w:ind w:left="0"/>
              <w:rPr>
                <w:rFonts w:ascii="Times New Roman" w:hAnsi="Times New Roman"/>
                <w:sz w:val="28"/>
                <w:szCs w:val="28"/>
              </w:rPr>
            </w:pPr>
          </w:p>
        </w:tc>
      </w:tr>
    </w:tbl>
    <w:p w:rsidR="00EB424B" w:rsidRPr="007673B1" w:rsidRDefault="00EB424B" w:rsidP="007673B1">
      <w:pPr>
        <w:rPr>
          <w:sz w:val="28"/>
          <w:szCs w:val="28"/>
          <w:vertAlign w:val="superscript"/>
        </w:rPr>
      </w:pP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Имущество: </w:t>
      </w:r>
      <w:r w:rsidR="000F4E61" w:rsidRPr="00CF2E93">
        <w:rPr>
          <w:rFonts w:ascii="Times New Roman" w:eastAsiaTheme="minorHAnsi" w:hAnsi="Times New Roman"/>
          <w:sz w:val="28"/>
          <w:szCs w:val="28"/>
          <w:lang w:eastAsia="en-US"/>
        </w:rPr>
        <w:object w:dxaOrig="1440" w:dyaOrig="1440">
          <v:shape id="_x0000_i1351" type="#_x0000_t75" style="width:1in;height:17.5pt" o:ole="">
            <v:imagedata r:id="rId157" o:title=""/>
          </v:shape>
          <w:control r:id="rId158" w:name="CheckBox11161" w:shapeid="_x0000_i1351"/>
        </w:object>
      </w:r>
    </w:p>
    <w:tbl>
      <w:tblPr>
        <w:tblStyle w:val="aff0"/>
        <w:tblW w:w="10341" w:type="dxa"/>
        <w:tblInd w:w="108" w:type="dxa"/>
        <w:tblLook w:val="04A0" w:firstRow="1" w:lastRow="0" w:firstColumn="1" w:lastColumn="0" w:noHBand="0" w:noVBand="1"/>
      </w:tblPr>
      <w:tblGrid>
        <w:gridCol w:w="567"/>
        <w:gridCol w:w="2977"/>
        <w:gridCol w:w="3260"/>
        <w:gridCol w:w="1276"/>
        <w:gridCol w:w="2261"/>
      </w:tblGrid>
      <w:tr w:rsidR="00EB424B" w:rsidRPr="00CF2E93" w:rsidTr="00EB424B">
        <w:trPr>
          <w:trHeight w:val="572"/>
        </w:trPr>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97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w:t>
            </w:r>
          </w:p>
        </w:tc>
        <w:tc>
          <w:tcPr>
            <w:tcW w:w="326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Адрес</w:t>
            </w:r>
          </w:p>
        </w:tc>
        <w:tc>
          <w:tcPr>
            <w:tcW w:w="1276"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Доля</w:t>
            </w:r>
          </w:p>
        </w:tc>
        <w:tc>
          <w:tcPr>
            <w:tcW w:w="2261" w:type="dxa"/>
            <w:vAlign w:val="bottom"/>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Продажа с целью погашения кредита</w:t>
            </w:r>
          </w:p>
        </w:tc>
      </w:tr>
      <w:tr w:rsidR="00EB424B" w:rsidRPr="00CF2E93" w:rsidTr="00BD4DCB">
        <w:trPr>
          <w:trHeight w:val="262"/>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53" type="#_x0000_t75" style="width:31.8pt;height:15.55pt" o:ole="">
                  <v:imagedata r:id="rId159" o:title=""/>
                </v:shape>
                <w:control r:id="rId160" w:name="CheckBox1111133" w:shapeid="_x0000_i1353"/>
              </w:object>
            </w:r>
          </w:p>
        </w:tc>
      </w:tr>
      <w:tr w:rsidR="00EB424B" w:rsidRPr="00CF2E93" w:rsidTr="00BD4DCB">
        <w:trPr>
          <w:trHeight w:val="211"/>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55" type="#_x0000_t75" style="width:31.8pt;height:15.55pt" o:ole="">
                  <v:imagedata r:id="rId161" o:title=""/>
                </v:shape>
                <w:control r:id="rId162" w:name="CheckBox1111134" w:shapeid="_x0000_i1355"/>
              </w:object>
            </w:r>
          </w:p>
        </w:tc>
      </w:tr>
      <w:tr w:rsidR="00EB424B" w:rsidRPr="00CF2E93" w:rsidTr="00BD4DCB">
        <w:trPr>
          <w:trHeight w:val="172"/>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57" type="#_x0000_t75" style="width:31.8pt;height:15.55pt" o:ole="">
                  <v:imagedata r:id="rId163" o:title=""/>
                </v:shape>
                <w:control r:id="rId164" w:name="CheckBox1111135" w:shapeid="_x0000_i1357"/>
              </w:object>
            </w:r>
          </w:p>
        </w:tc>
      </w:tr>
      <w:tr w:rsidR="00EB424B" w:rsidRPr="00CF2E93" w:rsidTr="00BD4DCB">
        <w:trPr>
          <w:trHeight w:val="263"/>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977" w:type="dxa"/>
          </w:tcPr>
          <w:p w:rsidR="00EB424B" w:rsidRPr="00CF2E93" w:rsidRDefault="00EB424B" w:rsidP="00EB424B">
            <w:pPr>
              <w:pStyle w:val="afd"/>
              <w:spacing w:after="0" w:line="240" w:lineRule="auto"/>
              <w:ind w:left="0"/>
              <w:rPr>
                <w:rFonts w:ascii="Times New Roman" w:hAnsi="Times New Roman"/>
                <w:sz w:val="28"/>
                <w:szCs w:val="28"/>
              </w:rPr>
            </w:pPr>
          </w:p>
        </w:tc>
        <w:tc>
          <w:tcPr>
            <w:tcW w:w="3260" w:type="dxa"/>
          </w:tcPr>
          <w:p w:rsidR="00EB424B" w:rsidRPr="00CF2E93" w:rsidRDefault="00EB424B" w:rsidP="00EB424B">
            <w:pPr>
              <w:pStyle w:val="afd"/>
              <w:spacing w:after="0" w:line="240" w:lineRule="auto"/>
              <w:ind w:left="0"/>
              <w:rPr>
                <w:rFonts w:ascii="Times New Roman" w:hAnsi="Times New Roman"/>
                <w:sz w:val="28"/>
                <w:szCs w:val="28"/>
              </w:rPr>
            </w:pPr>
          </w:p>
        </w:tc>
        <w:tc>
          <w:tcPr>
            <w:tcW w:w="1276" w:type="dxa"/>
          </w:tcPr>
          <w:p w:rsidR="00EB424B" w:rsidRPr="00CF2E93" w:rsidRDefault="00EB424B" w:rsidP="00EB424B">
            <w:pPr>
              <w:pStyle w:val="afd"/>
              <w:spacing w:after="0" w:line="240" w:lineRule="auto"/>
              <w:ind w:left="0"/>
              <w:rPr>
                <w:rFonts w:ascii="Times New Roman" w:hAnsi="Times New Roman"/>
                <w:sz w:val="28"/>
                <w:szCs w:val="28"/>
              </w:rPr>
            </w:pPr>
          </w:p>
        </w:tc>
        <w:tc>
          <w:tcPr>
            <w:tcW w:w="2261"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59" type="#_x0000_t75" style="width:31.8pt;height:15.55pt" o:ole="">
                  <v:imagedata r:id="rId165" o:title=""/>
                </v:shape>
                <w:control r:id="rId166" w:name="CheckBox1111136" w:shapeid="_x0000_i1359"/>
              </w:object>
            </w: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Вклады в банке </w:t>
      </w:r>
      <w:r w:rsidR="000F4E61" w:rsidRPr="00CF2E93">
        <w:rPr>
          <w:rFonts w:ascii="Times New Roman" w:eastAsiaTheme="minorHAnsi" w:hAnsi="Times New Roman"/>
          <w:sz w:val="28"/>
          <w:szCs w:val="28"/>
          <w:lang w:eastAsia="en-US"/>
        </w:rPr>
        <w:object w:dxaOrig="1440" w:dyaOrig="1440">
          <v:shape id="_x0000_i1361" type="#_x0000_t75" style="width:73.95pt;height:19.45pt" o:ole="">
            <v:imagedata r:id="rId167" o:title=""/>
          </v:shape>
          <w:control r:id="rId168" w:name="CheckBox111611" w:shapeid="_x0000_i1361"/>
        </w:object>
      </w:r>
    </w:p>
    <w:tbl>
      <w:tblPr>
        <w:tblStyle w:val="aff0"/>
        <w:tblW w:w="10281" w:type="dxa"/>
        <w:tblInd w:w="108" w:type="dxa"/>
        <w:tblLook w:val="04A0" w:firstRow="1" w:lastRow="0" w:firstColumn="1" w:lastColumn="0" w:noHBand="0" w:noVBand="1"/>
      </w:tblPr>
      <w:tblGrid>
        <w:gridCol w:w="555"/>
        <w:gridCol w:w="2214"/>
        <w:gridCol w:w="1201"/>
        <w:gridCol w:w="1136"/>
        <w:gridCol w:w="484"/>
        <w:gridCol w:w="2292"/>
        <w:gridCol w:w="1201"/>
        <w:gridCol w:w="1198"/>
      </w:tblGrid>
      <w:tr w:rsidR="00EB424B" w:rsidRPr="00CF2E93" w:rsidTr="00EB424B">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262"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w:t>
            </w:r>
          </w:p>
        </w:tc>
        <w:tc>
          <w:tcPr>
            <w:tcW w:w="1222"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Сумма, руб.</w:t>
            </w:r>
          </w:p>
        </w:tc>
        <w:tc>
          <w:tcPr>
            <w:tcW w:w="99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Сроком до</w:t>
            </w:r>
          </w:p>
        </w:tc>
        <w:tc>
          <w:tcPr>
            <w:tcW w:w="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355"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w:t>
            </w:r>
          </w:p>
        </w:tc>
        <w:tc>
          <w:tcPr>
            <w:tcW w:w="1222"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Сумма, руб.</w:t>
            </w:r>
          </w:p>
        </w:tc>
        <w:tc>
          <w:tcPr>
            <w:tcW w:w="121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Сроком до</w:t>
            </w:r>
          </w:p>
        </w:tc>
      </w:tr>
      <w:tr w:rsidR="00EB424B" w:rsidRPr="00CF2E93" w:rsidTr="007673B1">
        <w:trPr>
          <w:trHeight w:val="264"/>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262"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990" w:type="dxa"/>
          </w:tcPr>
          <w:p w:rsidR="00EB424B" w:rsidRPr="00CF2E93" w:rsidRDefault="00EB424B" w:rsidP="00EB424B">
            <w:pPr>
              <w:pStyle w:val="afd"/>
              <w:spacing w:after="0" w:line="240" w:lineRule="auto"/>
              <w:ind w:left="0"/>
              <w:rPr>
                <w:rFonts w:ascii="Times New Roman" w:hAnsi="Times New Roman"/>
                <w:sz w:val="28"/>
                <w:szCs w:val="28"/>
              </w:rPr>
            </w:pPr>
          </w:p>
        </w:tc>
        <w:tc>
          <w:tcPr>
            <w:tcW w:w="453"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355"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1210"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BD4DCB">
        <w:trPr>
          <w:trHeight w:val="188"/>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262"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990" w:type="dxa"/>
          </w:tcPr>
          <w:p w:rsidR="00EB424B" w:rsidRPr="00CF2E93" w:rsidRDefault="00EB424B" w:rsidP="00EB424B">
            <w:pPr>
              <w:pStyle w:val="afd"/>
              <w:spacing w:after="0" w:line="240" w:lineRule="auto"/>
              <w:ind w:left="0"/>
              <w:rPr>
                <w:rFonts w:ascii="Times New Roman" w:hAnsi="Times New Roman"/>
                <w:sz w:val="28"/>
                <w:szCs w:val="28"/>
              </w:rPr>
            </w:pPr>
          </w:p>
        </w:tc>
        <w:tc>
          <w:tcPr>
            <w:tcW w:w="453"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355" w:type="dxa"/>
          </w:tcPr>
          <w:p w:rsidR="00EB424B" w:rsidRPr="00CF2E93" w:rsidRDefault="00EB424B" w:rsidP="00EB424B">
            <w:pPr>
              <w:pStyle w:val="afd"/>
              <w:spacing w:after="0" w:line="240" w:lineRule="auto"/>
              <w:ind w:left="0"/>
              <w:rPr>
                <w:rFonts w:ascii="Times New Roman" w:hAnsi="Times New Roman"/>
                <w:sz w:val="28"/>
                <w:szCs w:val="28"/>
              </w:rPr>
            </w:pPr>
          </w:p>
        </w:tc>
        <w:tc>
          <w:tcPr>
            <w:tcW w:w="1222" w:type="dxa"/>
          </w:tcPr>
          <w:p w:rsidR="00EB424B" w:rsidRPr="00CF2E93" w:rsidRDefault="00EB424B" w:rsidP="00EB424B">
            <w:pPr>
              <w:pStyle w:val="afd"/>
              <w:spacing w:after="0" w:line="240" w:lineRule="auto"/>
              <w:ind w:left="0"/>
              <w:rPr>
                <w:rFonts w:ascii="Times New Roman" w:hAnsi="Times New Roman"/>
                <w:sz w:val="28"/>
                <w:szCs w:val="28"/>
              </w:rPr>
            </w:pPr>
          </w:p>
        </w:tc>
        <w:tc>
          <w:tcPr>
            <w:tcW w:w="1210" w:type="dxa"/>
          </w:tcPr>
          <w:p w:rsidR="00EB424B" w:rsidRPr="00CF2E93" w:rsidRDefault="00EB424B" w:rsidP="00EB424B">
            <w:pPr>
              <w:pStyle w:val="afd"/>
              <w:spacing w:after="0" w:line="240" w:lineRule="auto"/>
              <w:ind w:left="0"/>
              <w:rPr>
                <w:rFonts w:ascii="Times New Roman" w:hAnsi="Times New Roman"/>
                <w:sz w:val="28"/>
                <w:szCs w:val="28"/>
              </w:rPr>
            </w:pP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Собственные неисполненные обязательства </w:t>
      </w:r>
      <w:r w:rsidR="000F4E61" w:rsidRPr="00CF2E93">
        <w:rPr>
          <w:rFonts w:ascii="Times New Roman" w:eastAsiaTheme="minorHAnsi" w:hAnsi="Times New Roman"/>
          <w:sz w:val="28"/>
          <w:szCs w:val="28"/>
          <w:lang w:eastAsia="en-US"/>
        </w:rPr>
        <w:object w:dxaOrig="1440" w:dyaOrig="1440">
          <v:shape id="_x0000_i1363" type="#_x0000_t75" style="width:73.95pt;height:17.5pt" o:ole="">
            <v:imagedata r:id="rId169" o:title=""/>
          </v:shape>
          <w:control r:id="rId170" w:name="CheckBox1116111" w:shapeid="_x0000_i1363"/>
        </w:object>
      </w:r>
    </w:p>
    <w:tbl>
      <w:tblPr>
        <w:tblStyle w:val="aff0"/>
        <w:tblW w:w="10235" w:type="dxa"/>
        <w:tblInd w:w="108" w:type="dxa"/>
        <w:tblLook w:val="04A0" w:firstRow="1" w:lastRow="0" w:firstColumn="1" w:lastColumn="0" w:noHBand="0" w:noVBand="1"/>
      </w:tblPr>
      <w:tblGrid>
        <w:gridCol w:w="552"/>
        <w:gridCol w:w="2330"/>
        <w:gridCol w:w="2097"/>
        <w:gridCol w:w="1396"/>
        <w:gridCol w:w="1648"/>
        <w:gridCol w:w="2212"/>
      </w:tblGrid>
      <w:tr w:rsidR="00EB424B" w:rsidRPr="00CF2E93" w:rsidTr="00EB424B">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41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 / кредитора</w:t>
            </w:r>
          </w:p>
        </w:tc>
        <w:tc>
          <w:tcPr>
            <w:tcW w:w="18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Остаток задолженности, руб.</w:t>
            </w:r>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Сроком до</w:t>
            </w:r>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Процентная ставка, %</w:t>
            </w:r>
          </w:p>
        </w:tc>
        <w:tc>
          <w:tcPr>
            <w:tcW w:w="2504"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Залог</w:t>
            </w:r>
          </w:p>
        </w:tc>
      </w:tr>
      <w:tr w:rsidR="00EB424B" w:rsidRPr="00CF2E93" w:rsidTr="00BD4DCB">
        <w:trPr>
          <w:trHeight w:val="156"/>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BD4DCB">
        <w:trPr>
          <w:trHeight w:val="261"/>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BD4DCB">
        <w:trPr>
          <w:trHeight w:val="66"/>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BD4DCB">
        <w:trPr>
          <w:trHeight w:val="157"/>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4</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BD4DCB">
        <w:trPr>
          <w:trHeight w:val="260"/>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5</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r w:rsidR="00EB424B" w:rsidRPr="00CF2E93" w:rsidTr="00BD4DCB">
        <w:trPr>
          <w:trHeight w:val="20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6</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EB424B" w:rsidP="00EB424B">
            <w:pPr>
              <w:pStyle w:val="afd"/>
              <w:spacing w:after="0" w:line="240" w:lineRule="auto"/>
              <w:ind w:left="0"/>
              <w:rPr>
                <w:rFonts w:ascii="Times New Roman" w:hAnsi="Times New Roman"/>
                <w:sz w:val="28"/>
                <w:szCs w:val="28"/>
              </w:rPr>
            </w:pP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Обязательства за третьих лиц (поручительства, гарантии)  </w:t>
      </w:r>
      <w:r w:rsidR="000F4E61" w:rsidRPr="00CF2E93">
        <w:rPr>
          <w:rFonts w:ascii="Times New Roman" w:eastAsiaTheme="minorHAnsi" w:hAnsi="Times New Roman"/>
          <w:sz w:val="28"/>
          <w:szCs w:val="28"/>
          <w:lang w:eastAsia="en-US"/>
        </w:rPr>
        <w:object w:dxaOrig="1440" w:dyaOrig="1440">
          <v:shape id="_x0000_i1365" type="#_x0000_t75" style="width:73.95pt;height:17.5pt" o:ole="">
            <v:imagedata r:id="rId171" o:title=""/>
          </v:shape>
          <w:control r:id="rId172" w:name="CheckBox11161111" w:shapeid="_x0000_i1365"/>
        </w:object>
      </w:r>
    </w:p>
    <w:tbl>
      <w:tblPr>
        <w:tblStyle w:val="aff0"/>
        <w:tblW w:w="10235" w:type="dxa"/>
        <w:tblInd w:w="108" w:type="dxa"/>
        <w:tblLook w:val="04A0" w:firstRow="1" w:lastRow="0" w:firstColumn="1" w:lastColumn="0" w:noHBand="0" w:noVBand="1"/>
      </w:tblPr>
      <w:tblGrid>
        <w:gridCol w:w="542"/>
        <w:gridCol w:w="2274"/>
        <w:gridCol w:w="2097"/>
        <w:gridCol w:w="1356"/>
        <w:gridCol w:w="1648"/>
        <w:gridCol w:w="2318"/>
      </w:tblGrid>
      <w:tr w:rsidR="00EB424B" w:rsidRPr="00CF2E93" w:rsidTr="00EB424B">
        <w:tc>
          <w:tcPr>
            <w:tcW w:w="567"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410"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Банка / кредитора</w:t>
            </w:r>
          </w:p>
        </w:tc>
        <w:tc>
          <w:tcPr>
            <w:tcW w:w="18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Остаток задолженности, руб.</w:t>
            </w:r>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Сроком до</w:t>
            </w:r>
          </w:p>
        </w:tc>
        <w:tc>
          <w:tcPr>
            <w:tcW w:w="145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Процентная ставка, %</w:t>
            </w:r>
          </w:p>
        </w:tc>
        <w:tc>
          <w:tcPr>
            <w:tcW w:w="2504"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Фактически исполняемое обязательство</w:t>
            </w:r>
          </w:p>
        </w:tc>
      </w:tr>
      <w:tr w:rsidR="00EB424B" w:rsidRPr="00CF2E93" w:rsidTr="00BD4DCB">
        <w:trPr>
          <w:trHeight w:val="190"/>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67" type="#_x0000_t75" style="width:31.8pt;height:15.55pt" o:ole="">
                  <v:imagedata r:id="rId173" o:title=""/>
                </v:shape>
                <w:control r:id="rId174" w:name="CheckBox111113" w:shapeid="_x0000_i1367"/>
              </w:object>
            </w:r>
          </w:p>
        </w:tc>
      </w:tr>
      <w:tr w:rsidR="00EB424B" w:rsidRPr="00CF2E93" w:rsidTr="00BD4DCB">
        <w:trPr>
          <w:trHeight w:val="294"/>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69" type="#_x0000_t75" style="width:31.8pt;height:15.55pt" o:ole="">
                  <v:imagedata r:id="rId175" o:title=""/>
                </v:shape>
                <w:control r:id="rId176" w:name="CheckBox1111131" w:shapeid="_x0000_i1369"/>
              </w:object>
            </w:r>
          </w:p>
        </w:tc>
      </w:tr>
      <w:tr w:rsidR="00EB424B" w:rsidRPr="00CF2E93" w:rsidTr="00BD4DCB">
        <w:trPr>
          <w:trHeight w:val="242"/>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410" w:type="dxa"/>
          </w:tcPr>
          <w:p w:rsidR="00EB424B" w:rsidRPr="00CF2E93" w:rsidRDefault="00EB424B" w:rsidP="00EB424B">
            <w:pPr>
              <w:pStyle w:val="afd"/>
              <w:spacing w:after="0" w:line="240" w:lineRule="auto"/>
              <w:ind w:left="0"/>
              <w:rPr>
                <w:rFonts w:ascii="Times New Roman" w:hAnsi="Times New Roman"/>
                <w:sz w:val="28"/>
                <w:szCs w:val="28"/>
              </w:rPr>
            </w:pPr>
          </w:p>
        </w:tc>
        <w:tc>
          <w:tcPr>
            <w:tcW w:w="1848"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1453" w:type="dxa"/>
          </w:tcPr>
          <w:p w:rsidR="00EB424B" w:rsidRPr="00CF2E93" w:rsidRDefault="00EB424B" w:rsidP="00EB424B">
            <w:pPr>
              <w:pStyle w:val="afd"/>
              <w:spacing w:after="0" w:line="240" w:lineRule="auto"/>
              <w:ind w:left="0"/>
              <w:rPr>
                <w:rFonts w:ascii="Times New Roman" w:hAnsi="Times New Roman"/>
                <w:sz w:val="28"/>
                <w:szCs w:val="28"/>
              </w:rPr>
            </w:pPr>
          </w:p>
        </w:tc>
        <w:tc>
          <w:tcPr>
            <w:tcW w:w="2504" w:type="dxa"/>
          </w:tcPr>
          <w:p w:rsidR="00EB424B" w:rsidRPr="00CF2E93" w:rsidRDefault="000F4E61" w:rsidP="00EB424B">
            <w:pPr>
              <w:pStyle w:val="afd"/>
              <w:spacing w:after="0" w:line="240" w:lineRule="auto"/>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71" type="#_x0000_t75" style="width:31.8pt;height:15.55pt" o:ole="">
                  <v:imagedata r:id="rId177" o:title=""/>
                </v:shape>
                <w:control r:id="rId178" w:name="CheckBox1111132" w:shapeid="_x0000_i1371"/>
              </w:object>
            </w: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Являетесь ли Вы (либо родственники, совместно ведущие хозяйство)</w:t>
      </w:r>
      <w:r w:rsidRPr="00CF2E93">
        <w:rPr>
          <w:rFonts w:ascii="Times New Roman" w:hAnsi="Times New Roman"/>
          <w:sz w:val="28"/>
          <w:szCs w:val="28"/>
          <w:vertAlign w:val="superscript"/>
        </w:rPr>
        <w:br/>
        <w:t xml:space="preserve">учредителем (акционером) в какой-либо организации?  </w:t>
      </w:r>
      <w:r w:rsidR="000F4E61" w:rsidRPr="00CF2E93">
        <w:rPr>
          <w:rFonts w:ascii="Times New Roman" w:eastAsiaTheme="minorHAnsi" w:hAnsi="Times New Roman"/>
          <w:sz w:val="28"/>
          <w:szCs w:val="28"/>
          <w:lang w:eastAsia="en-US"/>
        </w:rPr>
        <w:object w:dxaOrig="1440" w:dyaOrig="1440">
          <v:shape id="_x0000_i1373" type="#_x0000_t75" style="width:34.4pt;height:15.55pt" o:ole="">
            <v:imagedata r:id="rId179" o:title=""/>
          </v:shape>
          <w:control r:id="rId180" w:name="CheckBox111611121" w:shapeid="_x0000_i1373"/>
        </w:object>
      </w:r>
      <w:r w:rsidRPr="00CF2E93">
        <w:rPr>
          <w:rFonts w:ascii="Times New Roman" w:hAnsi="Times New Roman"/>
          <w:sz w:val="28"/>
          <w:szCs w:val="28"/>
        </w:rPr>
        <w:tab/>
      </w:r>
    </w:p>
    <w:tbl>
      <w:tblPr>
        <w:tblStyle w:val="aff0"/>
        <w:tblW w:w="10146" w:type="dxa"/>
        <w:tblInd w:w="108" w:type="dxa"/>
        <w:tblLook w:val="04A0" w:firstRow="1" w:lastRow="0" w:firstColumn="1" w:lastColumn="0" w:noHBand="0" w:noVBand="1"/>
      </w:tblPr>
      <w:tblGrid>
        <w:gridCol w:w="567"/>
        <w:gridCol w:w="2112"/>
        <w:gridCol w:w="726"/>
        <w:gridCol w:w="4108"/>
        <w:gridCol w:w="892"/>
        <w:gridCol w:w="1093"/>
        <w:gridCol w:w="648"/>
      </w:tblGrid>
      <w:tr w:rsidR="00EB424B" w:rsidRPr="00CF2E93" w:rsidTr="00EB424B">
        <w:tc>
          <w:tcPr>
            <w:tcW w:w="567" w:type="dxa"/>
            <w:vMerge w:val="restart"/>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c>
          <w:tcPr>
            <w:tcW w:w="2838" w:type="dxa"/>
            <w:gridSpan w:val="2"/>
            <w:vMerge w:val="restart"/>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ФИО</w:t>
            </w:r>
          </w:p>
        </w:tc>
        <w:tc>
          <w:tcPr>
            <w:tcW w:w="5000" w:type="dxa"/>
            <w:gridSpan w:val="2"/>
            <w:vMerge w:val="restart"/>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Наименование организации / ИП</w:t>
            </w:r>
          </w:p>
        </w:tc>
        <w:tc>
          <w:tcPr>
            <w:tcW w:w="1741" w:type="dxa"/>
            <w:gridSpan w:val="2"/>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Участие</w:t>
            </w:r>
          </w:p>
        </w:tc>
      </w:tr>
      <w:tr w:rsidR="00EB424B" w:rsidRPr="00CF2E93" w:rsidTr="00EB424B">
        <w:tc>
          <w:tcPr>
            <w:tcW w:w="567" w:type="dxa"/>
            <w:vMerge/>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2838" w:type="dxa"/>
            <w:gridSpan w:val="2"/>
            <w:vMerge/>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5000" w:type="dxa"/>
            <w:gridSpan w:val="2"/>
            <w:vMerge/>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рублей</w:t>
            </w: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r w:rsidRPr="00CF2E93">
              <w:rPr>
                <w:rFonts w:ascii="Times New Roman" w:hAnsi="Times New Roman"/>
                <w:sz w:val="28"/>
                <w:szCs w:val="28"/>
              </w:rPr>
              <w:t>%</w:t>
            </w:r>
          </w:p>
        </w:tc>
      </w:tr>
      <w:tr w:rsidR="00EB424B" w:rsidRPr="00CF2E93" w:rsidTr="00BD4DCB">
        <w:trPr>
          <w:trHeight w:val="196"/>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1</w:t>
            </w:r>
          </w:p>
        </w:tc>
        <w:tc>
          <w:tcPr>
            <w:tcW w:w="2112" w:type="dxa"/>
            <w:tcBorders>
              <w:right w:val="nil"/>
            </w:tcBorders>
            <w:vAlign w:val="center"/>
          </w:tcPr>
          <w:p w:rsidR="00EB424B" w:rsidRPr="00CF2E93" w:rsidRDefault="00EB424B" w:rsidP="00EB424B">
            <w:pPr>
              <w:pStyle w:val="afd"/>
              <w:spacing w:after="0" w:line="240" w:lineRule="auto"/>
              <w:ind w:left="0"/>
              <w:rPr>
                <w:rFonts w:ascii="Times New Roman" w:hAnsi="Times New Roman"/>
                <w:sz w:val="28"/>
                <w:szCs w:val="28"/>
              </w:rPr>
            </w:pPr>
          </w:p>
        </w:tc>
        <w:tc>
          <w:tcPr>
            <w:tcW w:w="726" w:type="dxa"/>
            <w:tcBorders>
              <w:left w:val="nil"/>
            </w:tcBorders>
            <w:vAlign w:val="center"/>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75" type="#_x0000_t75" style="width:25.3pt;height:19.45pt" o:ole="">
                  <v:imagedata r:id="rId181" o:title=""/>
                </v:shape>
                <w:control r:id="rId182" w:name="CheckBox11111372" w:shapeid="_x0000_i1375"/>
              </w:object>
            </w:r>
          </w:p>
        </w:tc>
        <w:tc>
          <w:tcPr>
            <w:tcW w:w="4108" w:type="dxa"/>
            <w:tcBorders>
              <w:right w:val="nil"/>
            </w:tcBorders>
          </w:tcPr>
          <w:p w:rsidR="00EB424B" w:rsidRPr="00CF2E93" w:rsidRDefault="00EB424B" w:rsidP="00EB424B">
            <w:pPr>
              <w:pStyle w:val="afd"/>
              <w:spacing w:after="0" w:line="240" w:lineRule="auto"/>
              <w:ind w:left="0"/>
              <w:rPr>
                <w:rFonts w:ascii="Times New Roman" w:hAnsi="Times New Roman"/>
                <w:sz w:val="28"/>
                <w:szCs w:val="28"/>
              </w:rPr>
            </w:pPr>
          </w:p>
        </w:tc>
        <w:tc>
          <w:tcPr>
            <w:tcW w:w="892" w:type="dxa"/>
            <w:tcBorders>
              <w:left w:val="nil"/>
            </w:tcBorders>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77" type="#_x0000_t75" style="width:33.75pt;height:19.45pt" o:ole="">
                  <v:imagedata r:id="rId183" o:title=""/>
                </v:shape>
                <w:control r:id="rId184" w:name="CheckBox111113723" w:shapeid="_x0000_i1377"/>
              </w:object>
            </w: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r>
      <w:tr w:rsidR="00EB424B" w:rsidRPr="00CF2E93" w:rsidTr="00BD4DCB">
        <w:trPr>
          <w:trHeight w:val="216"/>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2</w:t>
            </w:r>
          </w:p>
        </w:tc>
        <w:tc>
          <w:tcPr>
            <w:tcW w:w="2112" w:type="dxa"/>
            <w:tcBorders>
              <w:right w:val="nil"/>
            </w:tcBorders>
            <w:vAlign w:val="center"/>
          </w:tcPr>
          <w:p w:rsidR="00EB424B" w:rsidRPr="00CF2E93" w:rsidRDefault="00EB424B" w:rsidP="00EB424B">
            <w:pPr>
              <w:pStyle w:val="afd"/>
              <w:spacing w:after="0" w:line="240" w:lineRule="auto"/>
              <w:ind w:left="0"/>
              <w:rPr>
                <w:rFonts w:ascii="Times New Roman" w:hAnsi="Times New Roman"/>
                <w:sz w:val="28"/>
                <w:szCs w:val="28"/>
              </w:rPr>
            </w:pPr>
          </w:p>
        </w:tc>
        <w:tc>
          <w:tcPr>
            <w:tcW w:w="726" w:type="dxa"/>
            <w:tcBorders>
              <w:left w:val="nil"/>
            </w:tcBorders>
            <w:vAlign w:val="center"/>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79" type="#_x0000_t75" style="width:25.3pt;height:19.45pt" o:ole="">
                  <v:imagedata r:id="rId185" o:title=""/>
                </v:shape>
                <w:control r:id="rId186" w:name="CheckBox111113721" w:shapeid="_x0000_i1379"/>
              </w:object>
            </w:r>
          </w:p>
        </w:tc>
        <w:tc>
          <w:tcPr>
            <w:tcW w:w="5000" w:type="dxa"/>
            <w:gridSpan w:val="2"/>
          </w:tcPr>
          <w:p w:rsidR="00EB424B" w:rsidRPr="00CF2E93" w:rsidRDefault="00EB424B" w:rsidP="00EB424B">
            <w:pPr>
              <w:pStyle w:val="afd"/>
              <w:spacing w:after="0" w:line="240" w:lineRule="auto"/>
              <w:ind w:left="0"/>
              <w:rPr>
                <w:rFonts w:ascii="Times New Roman" w:hAnsi="Times New Roman"/>
                <w:sz w:val="28"/>
                <w:szCs w:val="28"/>
              </w:rPr>
            </w:pP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r>
      <w:tr w:rsidR="00EB424B" w:rsidRPr="00CF2E93" w:rsidTr="00BD4DCB">
        <w:trPr>
          <w:trHeight w:val="109"/>
        </w:trPr>
        <w:tc>
          <w:tcPr>
            <w:tcW w:w="567" w:type="dxa"/>
          </w:tcPr>
          <w:p w:rsidR="00EB424B" w:rsidRPr="00CF2E93" w:rsidRDefault="00EB424B" w:rsidP="00EB424B">
            <w:pPr>
              <w:pStyle w:val="afd"/>
              <w:spacing w:after="0" w:line="240" w:lineRule="auto"/>
              <w:ind w:left="0"/>
              <w:rPr>
                <w:rFonts w:ascii="Times New Roman" w:hAnsi="Times New Roman"/>
                <w:sz w:val="28"/>
                <w:szCs w:val="28"/>
              </w:rPr>
            </w:pPr>
            <w:r w:rsidRPr="00CF2E93">
              <w:rPr>
                <w:rFonts w:ascii="Times New Roman" w:hAnsi="Times New Roman"/>
                <w:sz w:val="28"/>
                <w:szCs w:val="28"/>
              </w:rPr>
              <w:t>3</w:t>
            </w:r>
          </w:p>
        </w:tc>
        <w:tc>
          <w:tcPr>
            <w:tcW w:w="2112" w:type="dxa"/>
            <w:tcBorders>
              <w:right w:val="nil"/>
            </w:tcBorders>
            <w:vAlign w:val="center"/>
          </w:tcPr>
          <w:p w:rsidR="00EB424B" w:rsidRPr="00CF2E93" w:rsidRDefault="00EB424B" w:rsidP="00EB424B">
            <w:pPr>
              <w:pStyle w:val="afd"/>
              <w:spacing w:after="0" w:line="240" w:lineRule="auto"/>
              <w:ind w:left="0"/>
              <w:rPr>
                <w:rFonts w:ascii="Times New Roman" w:hAnsi="Times New Roman"/>
                <w:sz w:val="28"/>
                <w:szCs w:val="28"/>
              </w:rPr>
            </w:pPr>
          </w:p>
        </w:tc>
        <w:tc>
          <w:tcPr>
            <w:tcW w:w="726" w:type="dxa"/>
            <w:tcBorders>
              <w:left w:val="nil"/>
            </w:tcBorders>
            <w:vAlign w:val="center"/>
          </w:tcPr>
          <w:p w:rsidR="00EB424B" w:rsidRPr="00CF2E93" w:rsidRDefault="000F4E61" w:rsidP="00EB424B">
            <w:pPr>
              <w:pStyle w:val="afd"/>
              <w:spacing w:after="0" w:line="240" w:lineRule="auto"/>
              <w:ind w:left="0"/>
              <w:jc w:val="right"/>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81" type="#_x0000_t75" style="width:25.3pt;height:19.45pt" o:ole="">
                  <v:imagedata r:id="rId187" o:title=""/>
                </v:shape>
                <w:control r:id="rId188" w:name="CheckBox111113722" w:shapeid="_x0000_i1381"/>
              </w:object>
            </w:r>
          </w:p>
        </w:tc>
        <w:tc>
          <w:tcPr>
            <w:tcW w:w="5000" w:type="dxa"/>
            <w:gridSpan w:val="2"/>
          </w:tcPr>
          <w:p w:rsidR="00EB424B" w:rsidRPr="00CF2E93" w:rsidRDefault="00EB424B" w:rsidP="00EB424B">
            <w:pPr>
              <w:pStyle w:val="afd"/>
              <w:spacing w:after="0" w:line="240" w:lineRule="auto"/>
              <w:ind w:left="0"/>
              <w:rPr>
                <w:rFonts w:ascii="Times New Roman" w:hAnsi="Times New Roman"/>
                <w:sz w:val="28"/>
                <w:szCs w:val="28"/>
              </w:rPr>
            </w:pPr>
          </w:p>
        </w:tc>
        <w:tc>
          <w:tcPr>
            <w:tcW w:w="1093"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c>
          <w:tcPr>
            <w:tcW w:w="648" w:type="dxa"/>
            <w:vAlign w:val="center"/>
          </w:tcPr>
          <w:p w:rsidR="00EB424B" w:rsidRPr="00CF2E93" w:rsidRDefault="00EB424B" w:rsidP="00EB424B">
            <w:pPr>
              <w:pStyle w:val="afd"/>
              <w:spacing w:after="0" w:line="240" w:lineRule="auto"/>
              <w:ind w:left="0"/>
              <w:jc w:val="center"/>
              <w:rPr>
                <w:rFonts w:ascii="Times New Roman" w:hAnsi="Times New Roman"/>
                <w:sz w:val="28"/>
                <w:szCs w:val="28"/>
              </w:rPr>
            </w:pP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Являетесь ли Вы в настоящее время ответчиком, третьим лицом в судебных инстанциях (Арбитражный суд, суд общей юрисдикции, третейский суд, мировой суд)?</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83" type="#_x0000_t75" style="width:34.4pt;height:15.55pt" o:ole="">
            <v:imagedata r:id="rId189" o:title=""/>
          </v:shape>
          <w:control r:id="rId190" w:name="OptionButton11111112" w:shapeid="_x0000_i1383"/>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85" type="#_x0000_t75" style="width:34.4pt;height:15.55pt" o:ole="">
            <v:imagedata r:id="rId191" o:title=""/>
          </v:shape>
          <w:control r:id="rId192" w:name="OptionButton1111111" w:shapeid="_x0000_i1385"/>
        </w:object>
      </w:r>
      <w:r w:rsidRPr="00CF2E93">
        <w:rPr>
          <w:rFonts w:ascii="Times New Roman" w:hAnsi="Times New Roman"/>
          <w:sz w:val="28"/>
          <w:szCs w:val="28"/>
        </w:rPr>
        <w:br/>
      </w:r>
      <w:r w:rsidRPr="00CF2E93">
        <w:rPr>
          <w:rFonts w:ascii="Times New Roman" w:hAnsi="Times New Roman"/>
          <w:sz w:val="28"/>
          <w:szCs w:val="28"/>
          <w:vertAlign w:val="superscript"/>
        </w:rPr>
        <w:t>Если «да», поясните</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87" type="#_x0000_t75" style="width:387.9pt;height:18.15pt" o:ole="">
            <v:imagedata r:id="rId193" o:title=""/>
          </v:shape>
          <w:control r:id="rId194" w:name="TextBox111132" w:shapeid="_x0000_i1387"/>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lastRenderedPageBreak/>
        <w:t>Ведется или велось в отношении Вас исполнительное производство</w:t>
      </w:r>
      <w:r w:rsidRPr="00CF2E93">
        <w:rPr>
          <w:rFonts w:ascii="Times New Roman" w:hAnsi="Times New Roman"/>
          <w:sz w:val="28"/>
          <w:szCs w:val="28"/>
          <w:vertAlign w:val="superscript"/>
        </w:rPr>
        <w:br/>
        <w:t>службой судебных приставов?</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89" type="#_x0000_t75" style="width:34.4pt;height:15.55pt" o:ole="">
            <v:imagedata r:id="rId195" o:title=""/>
          </v:shape>
          <w:control r:id="rId196" w:name="OptionButton111111112" w:shapeid="_x0000_i1389"/>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91" type="#_x0000_t75" style="width:34.4pt;height:15.55pt" o:ole="">
            <v:imagedata r:id="rId197" o:title=""/>
          </v:shape>
          <w:control r:id="rId198" w:name="OptionButton11111111" w:shapeid="_x0000_i1391"/>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Являетесь ли Вы публичным должностным лицом?</w:t>
      </w:r>
      <w:r w:rsidRPr="00CF2E93">
        <w:rPr>
          <w:rFonts w:ascii="Times New Roman" w:hAnsi="Times New Roman"/>
          <w:sz w:val="28"/>
          <w:szCs w:val="28"/>
          <w:vertAlign w:val="superscript"/>
        </w:rPr>
        <w:tab/>
        <w:t xml:space="preserve"> </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000F4E61" w:rsidRPr="00CF2E93">
        <w:rPr>
          <w:rFonts w:ascii="Times New Roman" w:eastAsiaTheme="minorHAnsi" w:hAnsi="Times New Roman"/>
          <w:sz w:val="28"/>
          <w:szCs w:val="28"/>
          <w:lang w:eastAsia="en-US"/>
        </w:rPr>
        <w:object w:dxaOrig="1440" w:dyaOrig="1440">
          <v:shape id="_x0000_i1393" type="#_x0000_t75" style="width:34.4pt;height:15.55pt" o:ole="">
            <v:imagedata r:id="rId199" o:title=""/>
          </v:shape>
          <w:control r:id="rId200" w:name="OptionButton11111121" w:shapeid="_x0000_i1393"/>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395" type="#_x0000_t75" style="width:34.4pt;height:15.55pt" o:ole="">
            <v:imagedata r:id="rId201" o:title=""/>
          </v:shape>
          <w:control r:id="rId202" w:name="OptionButton111111111" w:shapeid="_x0000_i1395"/>
        </w:object>
      </w:r>
      <w:r w:rsidRPr="00CF2E93">
        <w:rPr>
          <w:rFonts w:ascii="Times New Roman" w:hAnsi="Times New Roman"/>
          <w:sz w:val="28"/>
          <w:szCs w:val="28"/>
          <w:vertAlign w:val="superscript"/>
        </w:rPr>
        <w:t>Если Ваш ответ «ДА», укажите каким публичным должностным лицом Вы являетесь:</w:t>
      </w:r>
    </w:p>
    <w:tbl>
      <w:tblPr>
        <w:tblStyle w:val="aff0"/>
        <w:tblW w:w="91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1188"/>
      </w:tblGrid>
      <w:tr w:rsidR="00EB424B" w:rsidRPr="00CF2E93" w:rsidTr="00BD4DCB">
        <w:trPr>
          <w:trHeight w:val="396"/>
          <w:jc w:val="right"/>
        </w:trPr>
        <w:tc>
          <w:tcPr>
            <w:tcW w:w="6804" w:type="dxa"/>
          </w:tcPr>
          <w:p w:rsidR="00EB424B" w:rsidRPr="00CF2E93" w:rsidRDefault="00EB424B" w:rsidP="00EB424B">
            <w:pPr>
              <w:pStyle w:val="afd"/>
              <w:numPr>
                <w:ilvl w:val="0"/>
                <w:numId w:val="14"/>
              </w:numPr>
              <w:spacing w:after="0" w:line="240" w:lineRule="auto"/>
              <w:ind w:left="213" w:hanging="213"/>
              <w:rPr>
                <w:rFonts w:ascii="Times New Roman" w:hAnsi="Times New Roman"/>
                <w:sz w:val="28"/>
                <w:szCs w:val="28"/>
              </w:rPr>
            </w:pPr>
            <w:r w:rsidRPr="00CF2E93">
              <w:rPr>
                <w:rFonts w:ascii="Times New Roman" w:hAnsi="Times New Roman"/>
                <w:sz w:val="28"/>
                <w:szCs w:val="28"/>
              </w:rPr>
              <w:t>Российское публичное должностное лицо</w:t>
            </w:r>
          </w:p>
        </w:tc>
        <w:tc>
          <w:tcPr>
            <w:tcW w:w="1134" w:type="dxa"/>
            <w:tcBorders>
              <w:bottom w:val="single" w:sz="4" w:space="0" w:color="auto"/>
            </w:tcBorders>
          </w:tcPr>
          <w:p w:rsidR="00EB424B" w:rsidRPr="00CF2E93" w:rsidRDefault="00EB424B" w:rsidP="00EB424B">
            <w:pPr>
              <w:pStyle w:val="afd"/>
              <w:ind w:left="0"/>
              <w:jc w:val="center"/>
              <w:rPr>
                <w:rFonts w:ascii="Times New Roman" w:hAnsi="Times New Roman"/>
                <w:sz w:val="28"/>
                <w:szCs w:val="28"/>
              </w:rPr>
            </w:pPr>
            <w:r w:rsidRPr="00CF2E93">
              <w:rPr>
                <w:rFonts w:ascii="Times New Roman" w:hAnsi="Times New Roman"/>
                <w:sz w:val="28"/>
                <w:szCs w:val="28"/>
              </w:rPr>
              <w:t>РПДЛ</w:t>
            </w:r>
          </w:p>
        </w:tc>
        <w:tc>
          <w:tcPr>
            <w:tcW w:w="1188" w:type="dxa"/>
            <w:tcBorders>
              <w:bottom w:val="single" w:sz="4" w:space="0" w:color="auto"/>
            </w:tcBorders>
          </w:tcPr>
          <w:p w:rsidR="00EB424B" w:rsidRPr="00CF2E93" w:rsidRDefault="000F4E61" w:rsidP="00EB424B">
            <w:pPr>
              <w:pStyle w:val="afd"/>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97" type="#_x0000_t75" style="width:34.4pt;height:15.55pt" o:ole="">
                  <v:imagedata r:id="rId203" o:title=""/>
                </v:shape>
                <w:control r:id="rId204" w:name="OptionButton111111211" w:shapeid="_x0000_i1397"/>
              </w:object>
            </w:r>
          </w:p>
        </w:tc>
      </w:tr>
      <w:tr w:rsidR="00EB424B" w:rsidRPr="00CF2E93" w:rsidTr="00BD4DCB">
        <w:trPr>
          <w:trHeight w:val="522"/>
          <w:jc w:val="right"/>
        </w:trPr>
        <w:tc>
          <w:tcPr>
            <w:tcW w:w="6804" w:type="dxa"/>
          </w:tcPr>
          <w:p w:rsidR="00EB424B" w:rsidRPr="00CF2E93" w:rsidRDefault="00EB424B" w:rsidP="00EB424B">
            <w:pPr>
              <w:pStyle w:val="afd"/>
              <w:numPr>
                <w:ilvl w:val="0"/>
                <w:numId w:val="14"/>
              </w:numPr>
              <w:spacing w:after="0" w:line="240" w:lineRule="auto"/>
              <w:ind w:left="213" w:hanging="213"/>
              <w:rPr>
                <w:rFonts w:ascii="Times New Roman" w:hAnsi="Times New Roman"/>
                <w:sz w:val="28"/>
                <w:szCs w:val="28"/>
              </w:rPr>
            </w:pPr>
            <w:r w:rsidRPr="00CF2E93">
              <w:rPr>
                <w:rFonts w:ascii="Times New Roman" w:hAnsi="Times New Roman"/>
                <w:sz w:val="28"/>
                <w:szCs w:val="28"/>
              </w:rPr>
              <w:t>публичное должностное лицо международной организации</w:t>
            </w:r>
          </w:p>
        </w:tc>
        <w:tc>
          <w:tcPr>
            <w:tcW w:w="1134" w:type="dxa"/>
            <w:tcBorders>
              <w:top w:val="single" w:sz="4" w:space="0" w:color="auto"/>
              <w:bottom w:val="single" w:sz="4" w:space="0" w:color="auto"/>
            </w:tcBorders>
          </w:tcPr>
          <w:p w:rsidR="00EB424B" w:rsidRPr="00CF2E93" w:rsidRDefault="00EB424B" w:rsidP="00EB424B">
            <w:pPr>
              <w:pStyle w:val="afd"/>
              <w:ind w:left="0"/>
              <w:jc w:val="center"/>
              <w:rPr>
                <w:rFonts w:ascii="Times New Roman" w:hAnsi="Times New Roman"/>
                <w:sz w:val="28"/>
                <w:szCs w:val="28"/>
              </w:rPr>
            </w:pPr>
            <w:r w:rsidRPr="00CF2E93">
              <w:rPr>
                <w:rFonts w:ascii="Times New Roman" w:hAnsi="Times New Roman"/>
                <w:sz w:val="28"/>
                <w:szCs w:val="28"/>
              </w:rPr>
              <w:t>МПДЛ</w:t>
            </w:r>
          </w:p>
        </w:tc>
        <w:tc>
          <w:tcPr>
            <w:tcW w:w="1188" w:type="dxa"/>
            <w:tcBorders>
              <w:top w:val="single" w:sz="4" w:space="0" w:color="auto"/>
              <w:bottom w:val="single" w:sz="4" w:space="0" w:color="auto"/>
            </w:tcBorders>
          </w:tcPr>
          <w:p w:rsidR="00EB424B" w:rsidRPr="00CF2E93" w:rsidRDefault="000F4E61" w:rsidP="00EB424B">
            <w:pPr>
              <w:pStyle w:val="afd"/>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399" type="#_x0000_t75" style="width:34.4pt;height:15.55pt" o:ole="">
                  <v:imagedata r:id="rId205" o:title=""/>
                </v:shape>
                <w:control r:id="rId206" w:name="OptionButton1111112111" w:shapeid="_x0000_i1399"/>
              </w:object>
            </w:r>
          </w:p>
        </w:tc>
      </w:tr>
      <w:tr w:rsidR="00EB424B" w:rsidRPr="00CF2E93" w:rsidTr="00BD4DCB">
        <w:trPr>
          <w:jc w:val="right"/>
        </w:trPr>
        <w:tc>
          <w:tcPr>
            <w:tcW w:w="6804" w:type="dxa"/>
            <w:tcBorders>
              <w:bottom w:val="nil"/>
            </w:tcBorders>
          </w:tcPr>
          <w:p w:rsidR="00EB424B" w:rsidRPr="00CF2E93" w:rsidRDefault="00EB424B" w:rsidP="00EB424B">
            <w:pPr>
              <w:pStyle w:val="afd"/>
              <w:numPr>
                <w:ilvl w:val="0"/>
                <w:numId w:val="14"/>
              </w:numPr>
              <w:spacing w:after="0" w:line="240" w:lineRule="auto"/>
              <w:ind w:left="213" w:hanging="213"/>
              <w:rPr>
                <w:rFonts w:ascii="Times New Roman" w:hAnsi="Times New Roman"/>
                <w:sz w:val="28"/>
                <w:szCs w:val="28"/>
              </w:rPr>
            </w:pPr>
            <w:r w:rsidRPr="00CF2E93">
              <w:rPr>
                <w:rFonts w:ascii="Times New Roman" w:hAnsi="Times New Roman"/>
                <w:sz w:val="28"/>
                <w:szCs w:val="28"/>
              </w:rPr>
              <w:t>иностранное публичное должностное лицо</w:t>
            </w:r>
          </w:p>
        </w:tc>
        <w:tc>
          <w:tcPr>
            <w:tcW w:w="1134" w:type="dxa"/>
            <w:tcBorders>
              <w:top w:val="single" w:sz="4" w:space="0" w:color="auto"/>
              <w:bottom w:val="single" w:sz="4" w:space="0" w:color="auto"/>
            </w:tcBorders>
          </w:tcPr>
          <w:p w:rsidR="00EB424B" w:rsidRPr="00CF2E93" w:rsidRDefault="00EB424B" w:rsidP="00EB424B">
            <w:pPr>
              <w:pStyle w:val="afd"/>
              <w:ind w:left="0"/>
              <w:jc w:val="center"/>
              <w:rPr>
                <w:rFonts w:ascii="Times New Roman" w:hAnsi="Times New Roman"/>
                <w:sz w:val="28"/>
                <w:szCs w:val="28"/>
              </w:rPr>
            </w:pPr>
            <w:r w:rsidRPr="00CF2E93">
              <w:rPr>
                <w:rFonts w:ascii="Times New Roman" w:hAnsi="Times New Roman"/>
                <w:sz w:val="28"/>
                <w:szCs w:val="28"/>
              </w:rPr>
              <w:t>ИПДЛ</w:t>
            </w:r>
          </w:p>
        </w:tc>
        <w:tc>
          <w:tcPr>
            <w:tcW w:w="1188" w:type="dxa"/>
            <w:tcBorders>
              <w:top w:val="single" w:sz="4" w:space="0" w:color="auto"/>
              <w:bottom w:val="single" w:sz="4" w:space="0" w:color="auto"/>
            </w:tcBorders>
          </w:tcPr>
          <w:p w:rsidR="00EB424B" w:rsidRPr="00CF2E93" w:rsidRDefault="000F4E61" w:rsidP="00EB424B">
            <w:pPr>
              <w:pStyle w:val="afd"/>
              <w:ind w:left="0"/>
              <w:jc w:val="center"/>
              <w:rPr>
                <w:rFonts w:ascii="Times New Roman" w:hAnsi="Times New Roman"/>
                <w:sz w:val="28"/>
                <w:szCs w:val="28"/>
              </w:rPr>
            </w:pPr>
            <w:r w:rsidRPr="00CF2E93">
              <w:rPr>
                <w:rFonts w:ascii="Times New Roman" w:eastAsiaTheme="minorHAnsi" w:hAnsi="Times New Roman"/>
                <w:sz w:val="28"/>
                <w:szCs w:val="28"/>
                <w:lang w:eastAsia="en-US"/>
              </w:rPr>
              <w:object w:dxaOrig="1440" w:dyaOrig="1440">
                <v:shape id="_x0000_i1401" type="#_x0000_t75" style="width:34.4pt;height:15.55pt" o:ole="">
                  <v:imagedata r:id="rId205" o:title=""/>
                </v:shape>
                <w:control r:id="rId207" w:name="OptionButton1111112112" w:shapeid="_x0000_i1401"/>
              </w:object>
            </w:r>
          </w:p>
        </w:tc>
      </w:tr>
    </w:tbl>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Является ли бенефициарным владельцем иное лицо (лицо, которое имеет возможность контролировать Ваши действия)?</w:t>
      </w:r>
      <w:r w:rsidRPr="00CF2E93">
        <w:rPr>
          <w:rFonts w:ascii="Times New Roman" w:hAnsi="Times New Roman"/>
          <w:sz w:val="28"/>
          <w:szCs w:val="28"/>
        </w:rPr>
        <w:t xml:space="preserve"> </w:t>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r>
      <w:r w:rsidRPr="00CF2E93">
        <w:rPr>
          <w:rFonts w:ascii="Times New Roman" w:hAnsi="Times New Roman"/>
          <w:sz w:val="28"/>
          <w:szCs w:val="28"/>
        </w:rPr>
        <w:tab/>
        <w:t xml:space="preserve">  </w:t>
      </w:r>
      <w:r w:rsidR="000F4E61" w:rsidRPr="00CF2E93">
        <w:rPr>
          <w:rFonts w:ascii="Times New Roman" w:eastAsiaTheme="minorHAnsi" w:hAnsi="Times New Roman"/>
          <w:sz w:val="28"/>
          <w:szCs w:val="28"/>
          <w:lang w:eastAsia="en-US"/>
        </w:rPr>
        <w:object w:dxaOrig="1440" w:dyaOrig="1440">
          <v:shape id="_x0000_i1403" type="#_x0000_t75" style="width:34.4pt;height:15.55pt" o:ole="">
            <v:imagedata r:id="rId205" o:title=""/>
          </v:shape>
          <w:control r:id="rId208" w:name="OptionButton1111112122" w:shapeid="_x0000_i1403"/>
        </w:objec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405" type="#_x0000_t75" style="width:34.4pt;height:15.55pt" o:ole="">
            <v:imagedata r:id="rId209" o:title=""/>
          </v:shape>
          <w:control r:id="rId210" w:name="OptionButton11111111112" w:shapeid="_x0000_i1405"/>
        </w:object>
      </w:r>
      <w:r w:rsidRPr="00CF2E93">
        <w:rPr>
          <w:rFonts w:ascii="Times New Roman" w:hAnsi="Times New Roman"/>
          <w:sz w:val="28"/>
          <w:szCs w:val="28"/>
          <w:vertAlign w:val="superscript"/>
        </w:rPr>
        <w:t xml:space="preserve">Если «да», заполните ФИО бенефициарного владельца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407" type="#_x0000_t75" style="width:214.05pt;height:18.15pt" o:ole="">
            <v:imagedata r:id="rId211" o:title=""/>
          </v:shape>
          <w:control r:id="rId212" w:name="TextBox1111321" w:shapeid="_x0000_i1407"/>
        </w:object>
      </w:r>
    </w:p>
    <w:p w:rsidR="00EB424B" w:rsidRPr="00CF2E93" w:rsidRDefault="00EB424B" w:rsidP="00EB424B">
      <w:pPr>
        <w:pStyle w:val="afd"/>
        <w:numPr>
          <w:ilvl w:val="0"/>
          <w:numId w:val="13"/>
        </w:numPr>
        <w:spacing w:after="0" w:line="240" w:lineRule="auto"/>
        <w:ind w:left="426" w:hanging="426"/>
        <w:rPr>
          <w:rFonts w:ascii="Times New Roman" w:hAnsi="Times New Roman"/>
          <w:sz w:val="28"/>
          <w:szCs w:val="28"/>
          <w:vertAlign w:val="superscript"/>
        </w:rPr>
      </w:pPr>
      <w:r w:rsidRPr="00CF2E93">
        <w:rPr>
          <w:rFonts w:ascii="Times New Roman" w:hAnsi="Times New Roman"/>
          <w:sz w:val="28"/>
          <w:szCs w:val="28"/>
          <w:vertAlign w:val="superscript"/>
        </w:rPr>
        <w:t xml:space="preserve">Имеется ли лицо, к выгоде которого Вы действуете, в том числе на основании агентского договора, договоров поручения, комиссии и доверительного управления? </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000F4E61" w:rsidRPr="00CF2E93">
        <w:rPr>
          <w:rFonts w:ascii="Times New Roman" w:eastAsiaTheme="minorHAnsi" w:hAnsi="Times New Roman"/>
          <w:sz w:val="28"/>
          <w:szCs w:val="28"/>
          <w:lang w:eastAsia="en-US"/>
        </w:rPr>
        <w:object w:dxaOrig="1440" w:dyaOrig="1440">
          <v:shape id="_x0000_i1409" type="#_x0000_t75" style="width:34.4pt;height:17.5pt" o:ole="">
            <v:imagedata r:id="rId213" o:title=""/>
          </v:shape>
          <w:control r:id="rId214" w:name="OptionButton11111121221" w:shapeid="_x0000_i1409"/>
        </w:object>
      </w:r>
      <w:r w:rsidRPr="00CF2E93">
        <w:rPr>
          <w:rFonts w:ascii="Times New Roman" w:hAnsi="Times New Roman"/>
          <w:sz w:val="28"/>
          <w:szCs w:val="28"/>
          <w:vertAlign w:val="superscript"/>
        </w:rPr>
        <w:t xml:space="preserve">   </w:t>
      </w:r>
      <w:r w:rsidR="000F4E61" w:rsidRPr="00CF2E93">
        <w:rPr>
          <w:rFonts w:ascii="Times New Roman" w:eastAsiaTheme="minorHAnsi" w:hAnsi="Times New Roman"/>
          <w:sz w:val="28"/>
          <w:szCs w:val="28"/>
          <w:lang w:eastAsia="en-US"/>
        </w:rPr>
        <w:object w:dxaOrig="1440" w:dyaOrig="1440">
          <v:shape id="_x0000_i1411" type="#_x0000_t75" style="width:34.4pt;height:17.5pt" o:ole="">
            <v:imagedata r:id="rId215" o:title=""/>
          </v:shape>
          <w:control r:id="rId216" w:name="OptionButton111111111121" w:shapeid="_x0000_i1411"/>
        </w:object>
      </w:r>
    </w:p>
    <w:p w:rsidR="00EB424B" w:rsidRPr="00CF2E93" w:rsidRDefault="00EB424B" w:rsidP="00EB424B">
      <w:pPr>
        <w:pStyle w:val="afd"/>
        <w:spacing w:after="0" w:line="240" w:lineRule="auto"/>
        <w:ind w:left="426"/>
        <w:rPr>
          <w:rFonts w:ascii="Times New Roman" w:hAnsi="Times New Roman"/>
          <w:sz w:val="28"/>
          <w:szCs w:val="28"/>
          <w:vertAlign w:val="superscript"/>
        </w:rPr>
      </w:pPr>
      <w:r w:rsidRPr="00CF2E93">
        <w:rPr>
          <w:rFonts w:ascii="Times New Roman" w:hAnsi="Times New Roman"/>
          <w:sz w:val="28"/>
          <w:szCs w:val="28"/>
          <w:vertAlign w:val="superscript"/>
        </w:rPr>
        <w:t xml:space="preserve">Если «да», заполните ФИО этого лица </w:t>
      </w: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413" type="#_x0000_t75" style="width:297.75pt;height:18.15pt" o:ole="">
            <v:imagedata r:id="rId79" o:title=""/>
          </v:shape>
          <w:control r:id="rId217" w:name="TextBox11113211" w:shapeid="_x0000_i1413"/>
        </w:object>
      </w:r>
    </w:p>
    <w:p w:rsidR="00EB424B" w:rsidRPr="00CF2E93" w:rsidRDefault="00EB424B" w:rsidP="00EB424B">
      <w:pPr>
        <w:rPr>
          <w:b/>
          <w:sz w:val="28"/>
          <w:szCs w:val="28"/>
          <w:vertAlign w:val="superscript"/>
        </w:rPr>
      </w:pPr>
    </w:p>
    <w:p w:rsidR="00EB424B" w:rsidRPr="00CF2E93" w:rsidRDefault="00EB424B" w:rsidP="00EB424B">
      <w:pPr>
        <w:pStyle w:val="afd"/>
        <w:numPr>
          <w:ilvl w:val="0"/>
          <w:numId w:val="14"/>
        </w:numPr>
        <w:spacing w:after="0" w:line="192" w:lineRule="auto"/>
        <w:ind w:left="425" w:hanging="425"/>
        <w:rPr>
          <w:rFonts w:ascii="Times New Roman" w:hAnsi="Times New Roman"/>
          <w:sz w:val="28"/>
          <w:szCs w:val="28"/>
          <w:vertAlign w:val="superscript"/>
        </w:rPr>
      </w:pPr>
      <w:r w:rsidRPr="00CF2E93">
        <w:rPr>
          <w:rFonts w:ascii="Times New Roman" w:hAnsi="Times New Roman"/>
          <w:sz w:val="28"/>
          <w:szCs w:val="28"/>
          <w:vertAlign w:val="superscript"/>
        </w:rPr>
        <w:t xml:space="preserve">Согласны ли Вы на выяснение биографических и других характеризующих личность данных </w:t>
      </w:r>
    </w:p>
    <w:p w:rsidR="00EB424B" w:rsidRPr="00CF2E93" w:rsidRDefault="00EB424B" w:rsidP="00EB424B">
      <w:pPr>
        <w:spacing w:line="192" w:lineRule="auto"/>
        <w:ind w:firstLine="426"/>
        <w:rPr>
          <w:sz w:val="28"/>
          <w:szCs w:val="28"/>
        </w:rPr>
      </w:pPr>
      <w:r w:rsidRPr="00CF2E93">
        <w:rPr>
          <w:sz w:val="28"/>
          <w:szCs w:val="28"/>
          <w:vertAlign w:val="superscript"/>
        </w:rPr>
        <w:t>службой безопасности банка?</w:t>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r>
      <w:r w:rsidRPr="00CF2E93">
        <w:rPr>
          <w:sz w:val="28"/>
          <w:szCs w:val="28"/>
          <w:vertAlign w:val="superscript"/>
        </w:rPr>
        <w:tab/>
        <w:t xml:space="preserve">  </w:t>
      </w:r>
      <w:r w:rsidR="000F4E61" w:rsidRPr="00CF2E93">
        <w:rPr>
          <w:rFonts w:eastAsiaTheme="minorHAnsi"/>
          <w:sz w:val="28"/>
          <w:szCs w:val="28"/>
          <w:lang w:eastAsia="en-US"/>
        </w:rPr>
        <w:object w:dxaOrig="1440" w:dyaOrig="1440">
          <v:shape id="_x0000_i1415" type="#_x0000_t75" style="width:34.4pt;height:17.5pt" o:ole="">
            <v:imagedata r:id="rId218" o:title=""/>
          </v:shape>
          <w:control r:id="rId219" w:name="OptionButton111111212211" w:shapeid="_x0000_i1415"/>
        </w:object>
      </w:r>
      <w:r w:rsidRPr="00CF2E93">
        <w:rPr>
          <w:sz w:val="28"/>
          <w:szCs w:val="28"/>
          <w:vertAlign w:val="superscript"/>
        </w:rPr>
        <w:t xml:space="preserve">   </w:t>
      </w:r>
      <w:r w:rsidR="000F4E61" w:rsidRPr="00CF2E93">
        <w:rPr>
          <w:rFonts w:eastAsiaTheme="minorHAnsi"/>
          <w:sz w:val="28"/>
          <w:szCs w:val="28"/>
          <w:lang w:eastAsia="en-US"/>
        </w:rPr>
        <w:object w:dxaOrig="1440" w:dyaOrig="1440">
          <v:shape id="_x0000_i1417" type="#_x0000_t75" style="width:34.4pt;height:17.5pt" o:ole="">
            <v:imagedata r:id="rId220" o:title=""/>
          </v:shape>
          <w:control r:id="rId221" w:name="OptionButton1111111111211" w:shapeid="_x0000_i1417"/>
        </w:object>
      </w:r>
    </w:p>
    <w:p w:rsidR="00EB424B" w:rsidRPr="00CF2E93" w:rsidRDefault="00EB424B" w:rsidP="00EB424B">
      <w:pPr>
        <w:pStyle w:val="afd"/>
        <w:spacing w:after="0" w:line="192" w:lineRule="auto"/>
        <w:ind w:left="425"/>
        <w:rPr>
          <w:rFonts w:ascii="Times New Roman" w:hAnsi="Times New Roman"/>
          <w:sz w:val="28"/>
          <w:szCs w:val="28"/>
          <w:vertAlign w:val="superscript"/>
        </w:rPr>
      </w:pPr>
    </w:p>
    <w:p w:rsidR="00EB424B" w:rsidRPr="00CF2E93" w:rsidRDefault="00EB424B" w:rsidP="00EB424B">
      <w:pPr>
        <w:pStyle w:val="afd"/>
        <w:numPr>
          <w:ilvl w:val="0"/>
          <w:numId w:val="14"/>
        </w:numPr>
        <w:spacing w:after="0" w:line="192" w:lineRule="auto"/>
        <w:ind w:left="425" w:hanging="425"/>
        <w:rPr>
          <w:rFonts w:ascii="Times New Roman" w:hAnsi="Times New Roman"/>
          <w:sz w:val="28"/>
          <w:szCs w:val="28"/>
          <w:vertAlign w:val="superscript"/>
        </w:rPr>
      </w:pPr>
      <w:r w:rsidRPr="00CF2E93">
        <w:rPr>
          <w:rFonts w:ascii="Times New Roman" w:hAnsi="Times New Roman"/>
          <w:sz w:val="28"/>
          <w:szCs w:val="28"/>
          <w:vertAlign w:val="superscript"/>
        </w:rPr>
        <w:t>В случае залога автотранспорта, согласны ли Вы на проверку ГИБДД соответствия предоставляемых данных о транспортном средстве?</w:t>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r>
      <w:r w:rsidRPr="00CF2E93">
        <w:rPr>
          <w:rFonts w:ascii="Times New Roman" w:hAnsi="Times New Roman"/>
          <w:sz w:val="28"/>
          <w:szCs w:val="28"/>
          <w:vertAlign w:val="superscript"/>
        </w:rPr>
        <w:tab/>
        <w:t xml:space="preserve">  </w:t>
      </w:r>
      <w:r w:rsidR="000F4E61" w:rsidRPr="00CF2E93">
        <w:rPr>
          <w:rFonts w:ascii="Times New Roman" w:eastAsiaTheme="minorHAnsi" w:hAnsi="Times New Roman"/>
          <w:sz w:val="28"/>
          <w:szCs w:val="28"/>
          <w:lang w:eastAsia="en-US"/>
        </w:rPr>
        <w:object w:dxaOrig="1440" w:dyaOrig="1440">
          <v:shape id="_x0000_i1419" type="#_x0000_t75" style="width:34.4pt;height:17.5pt" o:ole="">
            <v:imagedata r:id="rId222" o:title=""/>
          </v:shape>
          <w:control r:id="rId223" w:name="OptionButton1111112122111" w:shapeid="_x0000_i1419"/>
        </w:object>
      </w:r>
      <w:r w:rsidRPr="00CF2E93">
        <w:rPr>
          <w:rFonts w:ascii="Times New Roman" w:hAnsi="Times New Roman"/>
          <w:sz w:val="28"/>
          <w:szCs w:val="28"/>
          <w:vertAlign w:val="superscript"/>
        </w:rPr>
        <w:t xml:space="preserve">   </w:t>
      </w:r>
      <w:r w:rsidR="000F4E61" w:rsidRPr="00CF2E93">
        <w:rPr>
          <w:rFonts w:ascii="Times New Roman" w:eastAsiaTheme="minorHAnsi" w:hAnsi="Times New Roman"/>
          <w:sz w:val="28"/>
          <w:szCs w:val="28"/>
          <w:lang w:eastAsia="en-US"/>
        </w:rPr>
        <w:object w:dxaOrig="1440" w:dyaOrig="1440">
          <v:shape id="_x0000_i1421" type="#_x0000_t75" style="width:34.4pt;height:17.5pt" o:ole="">
            <v:imagedata r:id="rId224" o:title=""/>
          </v:shape>
          <w:control r:id="rId225" w:name="OptionButton11111111112111" w:shapeid="_x0000_i1421"/>
        </w:object>
      </w:r>
    </w:p>
    <w:p w:rsidR="00EB424B" w:rsidRPr="00CF2E93" w:rsidRDefault="00EB424B" w:rsidP="00EB424B">
      <w:pPr>
        <w:rPr>
          <w:b/>
          <w:sz w:val="28"/>
          <w:szCs w:val="28"/>
          <w:vertAlign w:val="superscript"/>
        </w:rPr>
      </w:pPr>
    </w:p>
    <w:p w:rsidR="00EB424B" w:rsidRPr="00CF2E93" w:rsidRDefault="00EB424B" w:rsidP="00EB424B">
      <w:pPr>
        <w:rPr>
          <w:b/>
          <w:sz w:val="28"/>
          <w:szCs w:val="28"/>
          <w:vertAlign w:val="superscript"/>
        </w:rPr>
      </w:pPr>
    </w:p>
    <w:p w:rsidR="00EB424B" w:rsidRPr="00CF2E93" w:rsidRDefault="00EB424B" w:rsidP="00EB424B">
      <w:pPr>
        <w:rPr>
          <w:b/>
          <w:sz w:val="28"/>
          <w:szCs w:val="28"/>
          <w:vertAlign w:val="superscript"/>
        </w:rPr>
      </w:pPr>
      <w:r w:rsidRPr="00CF2E93">
        <w:rPr>
          <w:b/>
          <w:sz w:val="28"/>
          <w:szCs w:val="28"/>
          <w:vertAlign w:val="superscript"/>
        </w:rPr>
        <w:t>К АНКЕТЕ ПРИЛОЖЕНЫ следующие документы:</w:t>
      </w:r>
    </w:p>
    <w:p w:rsidR="00EB424B" w:rsidRPr="00CF2E93" w:rsidRDefault="000F4E61" w:rsidP="00EB424B">
      <w:pPr>
        <w:rPr>
          <w:sz w:val="28"/>
          <w:szCs w:val="28"/>
        </w:rPr>
      </w:pPr>
      <w:r w:rsidRPr="00CF2E93">
        <w:rPr>
          <w:rFonts w:eastAsiaTheme="minorHAnsi"/>
          <w:sz w:val="28"/>
          <w:szCs w:val="28"/>
          <w:lang w:eastAsia="en-US"/>
        </w:rPr>
        <w:object w:dxaOrig="1440" w:dyaOrig="1440">
          <v:shape id="_x0000_i1423" type="#_x0000_t75" style="width:496.2pt;height:19.45pt" o:ole="">
            <v:imagedata r:id="rId226" o:title=""/>
          </v:shape>
          <w:control r:id="rId227" w:name="CheckBox1117" w:shapeid="_x0000_i1423"/>
        </w:object>
      </w:r>
    </w:p>
    <w:p w:rsidR="00EB424B" w:rsidRPr="00CF2E93" w:rsidRDefault="000F4E61" w:rsidP="00EB424B">
      <w:pPr>
        <w:rPr>
          <w:sz w:val="28"/>
          <w:szCs w:val="28"/>
        </w:rPr>
      </w:pPr>
      <w:r w:rsidRPr="00CF2E93">
        <w:rPr>
          <w:rFonts w:eastAsiaTheme="minorHAnsi"/>
          <w:sz w:val="28"/>
          <w:szCs w:val="28"/>
          <w:lang w:eastAsia="en-US"/>
        </w:rPr>
        <w:object w:dxaOrig="1440" w:dyaOrig="1440">
          <v:shape id="_x0000_i1425" type="#_x0000_t75" style="width:368.45pt;height:19.45pt" o:ole="">
            <v:imagedata r:id="rId228" o:title=""/>
          </v:shape>
          <w:control r:id="rId229" w:name="CheckBox11171" w:shapeid="_x0000_i1425"/>
        </w:object>
      </w:r>
    </w:p>
    <w:p w:rsidR="00EB424B" w:rsidRPr="00CF2E93" w:rsidRDefault="000F4E61" w:rsidP="00EB424B">
      <w:pPr>
        <w:rPr>
          <w:rFonts w:eastAsiaTheme="minorHAnsi"/>
          <w:sz w:val="28"/>
          <w:szCs w:val="28"/>
          <w:lang w:eastAsia="en-US"/>
        </w:rPr>
      </w:pPr>
      <w:r w:rsidRPr="00CF2E93">
        <w:rPr>
          <w:rFonts w:eastAsiaTheme="minorHAnsi"/>
          <w:sz w:val="28"/>
          <w:szCs w:val="28"/>
          <w:lang w:eastAsia="en-US"/>
        </w:rPr>
        <w:object w:dxaOrig="1440" w:dyaOrig="1440">
          <v:shape id="_x0000_i1427" type="#_x0000_t75" style="width:106.4pt;height:19.45pt" o:ole="">
            <v:imagedata r:id="rId230" o:title=""/>
          </v:shape>
          <w:control r:id="rId231" w:name="CheckBox1117111" w:shapeid="_x0000_i1427"/>
        </w:object>
      </w:r>
      <w:r w:rsidRPr="00CF2E93">
        <w:rPr>
          <w:rFonts w:eastAsiaTheme="minorHAnsi"/>
          <w:sz w:val="28"/>
          <w:szCs w:val="28"/>
          <w:lang w:eastAsia="en-US"/>
        </w:rPr>
        <w:object w:dxaOrig="1440" w:dyaOrig="1440">
          <v:shape id="_x0000_i1429" type="#_x0000_t75" style="width:400.2pt;height:18.15pt" o:ole="">
            <v:imagedata r:id="rId232" o:title=""/>
          </v:shape>
          <w:control r:id="rId233" w:name="TextBox1111321112" w:shapeid="_x0000_i1429"/>
        </w:object>
      </w:r>
    </w:p>
    <w:p w:rsidR="00EB424B" w:rsidRPr="00CF2E93" w:rsidRDefault="00EB424B" w:rsidP="00EB424B">
      <w:pPr>
        <w:rPr>
          <w:rFonts w:eastAsiaTheme="minorHAnsi"/>
          <w:sz w:val="28"/>
          <w:szCs w:val="28"/>
          <w:lang w:eastAsia="en-US"/>
        </w:rPr>
      </w:pPr>
    </w:p>
    <w:p w:rsidR="00EB424B" w:rsidRPr="00D932AB" w:rsidRDefault="00EB424B" w:rsidP="00BD4DCB">
      <w:pPr>
        <w:pStyle w:val="afd"/>
        <w:numPr>
          <w:ilvl w:val="0"/>
          <w:numId w:val="14"/>
        </w:numPr>
        <w:spacing w:after="0" w:line="240" w:lineRule="auto"/>
        <w:ind w:left="0" w:firstLine="0"/>
        <w:contextualSpacing w:val="0"/>
        <w:jc w:val="both"/>
        <w:rPr>
          <w:rFonts w:ascii="Times New Roman" w:hAnsi="Times New Roman"/>
          <w:sz w:val="28"/>
          <w:szCs w:val="28"/>
        </w:rPr>
      </w:pPr>
      <w:r w:rsidRPr="00D932AB">
        <w:rPr>
          <w:rFonts w:ascii="Times New Roman" w:hAnsi="Times New Roman"/>
          <w:sz w:val="28"/>
          <w:szCs w:val="28"/>
          <w:vertAlign w:val="superscript"/>
        </w:rPr>
        <w:t>Настоящим я,</w:t>
      </w:r>
      <w:r w:rsidR="000F4E61" w:rsidRPr="00D932AB">
        <w:rPr>
          <w:rFonts w:ascii="Times New Roman" w:eastAsiaTheme="minorHAnsi" w:hAnsi="Times New Roman"/>
          <w:sz w:val="28"/>
          <w:szCs w:val="28"/>
          <w:lang w:eastAsia="en-US"/>
        </w:rPr>
        <w:object w:dxaOrig="1440" w:dyaOrig="1440">
          <v:shape id="_x0000_i1431" type="#_x0000_t75" style="width:299.05pt;height:15.55pt" o:ole="">
            <v:imagedata r:id="rId234" o:title=""/>
          </v:shape>
          <w:control r:id="rId235" w:name="TextBox11113211111" w:shapeid="_x0000_i1431"/>
        </w:object>
      </w:r>
      <w:r w:rsidRPr="00D932AB">
        <w:rPr>
          <w:rFonts w:ascii="Times New Roman" w:hAnsi="Times New Roman"/>
          <w:sz w:val="28"/>
          <w:szCs w:val="28"/>
          <w:vertAlign w:val="superscript"/>
        </w:rPr>
        <w:t xml:space="preserve"> </w:t>
      </w:r>
      <w:r w:rsidRPr="00D932AB">
        <w:rPr>
          <w:rFonts w:ascii="Times New Roman" w:hAnsi="Times New Roman"/>
          <w:b/>
          <w:sz w:val="28"/>
          <w:szCs w:val="28"/>
          <w:vertAlign w:val="superscript"/>
        </w:rPr>
        <w:t>(ФИО собственноручно)</w:t>
      </w:r>
      <w:r w:rsidRPr="00D932AB">
        <w:rPr>
          <w:rFonts w:ascii="Times New Roman" w:hAnsi="Times New Roman"/>
          <w:sz w:val="28"/>
          <w:szCs w:val="28"/>
          <w:vertAlign w:val="superscript"/>
        </w:rPr>
        <w:t xml:space="preserve">,  </w:t>
      </w:r>
      <w:r w:rsidRPr="00D932AB">
        <w:rPr>
          <w:rFonts w:ascii="Times New Roman" w:hAnsi="Times New Roman"/>
          <w:b/>
          <w:sz w:val="28"/>
          <w:szCs w:val="28"/>
        </w:rPr>
        <w:t>ДАЮ СОГЛАСИЕ</w:t>
      </w:r>
      <w:r w:rsidRPr="00D932AB">
        <w:rPr>
          <w:rFonts w:ascii="Times New Roman" w:hAnsi="Times New Roman"/>
          <w:sz w:val="28"/>
          <w:szCs w:val="28"/>
        </w:rPr>
        <w:t xml:space="preserve"> Фонду развития </w:t>
      </w:r>
      <w:r w:rsidR="00EF3546" w:rsidRPr="00D932AB">
        <w:rPr>
          <w:rFonts w:ascii="Times New Roman" w:hAnsi="Times New Roman"/>
          <w:sz w:val="28"/>
          <w:szCs w:val="28"/>
        </w:rPr>
        <w:t>Республики Тыва</w:t>
      </w:r>
      <w:r w:rsidRPr="00D932AB">
        <w:rPr>
          <w:rFonts w:ascii="Times New Roman" w:hAnsi="Times New Roman"/>
          <w:sz w:val="28"/>
          <w:szCs w:val="28"/>
        </w:rPr>
        <w:t xml:space="preserve"> (</w:t>
      </w:r>
      <w:r w:rsidR="00D932AB" w:rsidRPr="00D932AB">
        <w:rPr>
          <w:rFonts w:ascii="Times New Roman" w:hAnsi="Times New Roman"/>
          <w:sz w:val="28"/>
          <w:szCs w:val="28"/>
        </w:rPr>
        <w:t>Юр</w:t>
      </w:r>
      <w:r w:rsidR="00D932AB">
        <w:rPr>
          <w:rFonts w:ascii="Times New Roman" w:hAnsi="Times New Roman"/>
          <w:sz w:val="28"/>
          <w:szCs w:val="28"/>
        </w:rPr>
        <w:t xml:space="preserve">идический </w:t>
      </w:r>
      <w:r w:rsidR="00D932AB" w:rsidRPr="00D932AB">
        <w:rPr>
          <w:rFonts w:ascii="Times New Roman" w:hAnsi="Times New Roman"/>
          <w:sz w:val="28"/>
          <w:szCs w:val="28"/>
        </w:rPr>
        <w:t xml:space="preserve">адрес: </w:t>
      </w:r>
      <w:r w:rsidR="00D932AB">
        <w:rPr>
          <w:rFonts w:ascii="Times New Roman" w:hAnsi="Times New Roman"/>
          <w:sz w:val="28"/>
          <w:szCs w:val="28"/>
        </w:rPr>
        <w:t xml:space="preserve">667000 </w:t>
      </w:r>
      <w:r w:rsidR="00D932AB" w:rsidRPr="00D932AB">
        <w:rPr>
          <w:rFonts w:ascii="Times New Roman" w:hAnsi="Times New Roman"/>
          <w:sz w:val="28"/>
          <w:szCs w:val="28"/>
        </w:rPr>
        <w:t xml:space="preserve">Республика Тыва, г. Кызыл, ул. </w:t>
      </w:r>
      <w:proofErr w:type="spellStart"/>
      <w:r w:rsidR="00D932AB" w:rsidRPr="00D932AB">
        <w:rPr>
          <w:rFonts w:ascii="Times New Roman" w:hAnsi="Times New Roman"/>
          <w:sz w:val="28"/>
          <w:szCs w:val="28"/>
        </w:rPr>
        <w:t>Чульдум</w:t>
      </w:r>
      <w:proofErr w:type="spellEnd"/>
      <w:r w:rsidR="00D932AB" w:rsidRPr="00D932AB">
        <w:rPr>
          <w:rFonts w:ascii="Times New Roman" w:hAnsi="Times New Roman"/>
          <w:sz w:val="28"/>
          <w:szCs w:val="28"/>
        </w:rPr>
        <w:t>, д.18.</w:t>
      </w:r>
      <w:r w:rsidR="00D932AB">
        <w:rPr>
          <w:rFonts w:ascii="Times New Roman" w:hAnsi="Times New Roman"/>
          <w:sz w:val="28"/>
          <w:szCs w:val="28"/>
        </w:rPr>
        <w:t xml:space="preserve"> </w:t>
      </w:r>
      <w:r w:rsidR="00D932AB" w:rsidRPr="00D932AB">
        <w:rPr>
          <w:rFonts w:ascii="Times New Roman" w:hAnsi="Times New Roman"/>
          <w:sz w:val="28"/>
          <w:szCs w:val="28"/>
        </w:rPr>
        <w:t>ИНН 1700000343</w:t>
      </w:r>
      <w:r w:rsidRPr="00D932AB">
        <w:rPr>
          <w:rFonts w:ascii="Times New Roman" w:hAnsi="Times New Roman"/>
          <w:sz w:val="28"/>
          <w:szCs w:val="28"/>
        </w:rPr>
        <w:t>) на обработку указан</w:t>
      </w:r>
      <w:r w:rsidR="00091D3C" w:rsidRPr="00D932AB">
        <w:rPr>
          <w:rFonts w:ascii="Times New Roman" w:hAnsi="Times New Roman"/>
          <w:sz w:val="28"/>
          <w:szCs w:val="28"/>
        </w:rPr>
        <w:t>ных в АН</w:t>
      </w:r>
      <w:r w:rsidRPr="00D932AB">
        <w:rPr>
          <w:rFonts w:ascii="Times New Roman" w:hAnsi="Times New Roman"/>
          <w:sz w:val="28"/>
          <w:szCs w:val="28"/>
        </w:rPr>
        <w:t>КЕТЕ персональных данных на следующих условиях:</w:t>
      </w:r>
    </w:p>
    <w:p w:rsidR="00EB424B" w:rsidRPr="00CF2E93" w:rsidRDefault="00EB424B" w:rsidP="00BD4DCB">
      <w:pPr>
        <w:pStyle w:val="afd"/>
        <w:spacing w:after="0" w:line="240" w:lineRule="auto"/>
        <w:ind w:left="0" w:firstLine="426"/>
        <w:jc w:val="both"/>
        <w:rPr>
          <w:rFonts w:ascii="Times New Roman" w:hAnsi="Times New Roman"/>
          <w:sz w:val="28"/>
          <w:szCs w:val="28"/>
        </w:rPr>
      </w:pPr>
      <w:r w:rsidRPr="00CF2E93">
        <w:rPr>
          <w:rFonts w:ascii="Times New Roman" w:hAnsi="Times New Roman"/>
          <w:sz w:val="28"/>
          <w:szCs w:val="28"/>
        </w:rPr>
        <w:t>- обработка персональных данных может осуществляться как с использованием средств автоматизации, так и без использования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обо мне и в случаях, установленных законодательством.</w:t>
      </w:r>
    </w:p>
    <w:p w:rsidR="00EB424B" w:rsidRPr="00CF2E93" w:rsidRDefault="00EB424B" w:rsidP="00BD4DCB">
      <w:pPr>
        <w:pStyle w:val="afd"/>
        <w:spacing w:after="0" w:line="240" w:lineRule="auto"/>
        <w:ind w:left="0" w:firstLine="426"/>
        <w:jc w:val="both"/>
        <w:rPr>
          <w:rFonts w:ascii="Times New Roman" w:hAnsi="Times New Roman"/>
          <w:sz w:val="28"/>
          <w:szCs w:val="28"/>
        </w:rPr>
      </w:pPr>
      <w:r w:rsidRPr="00CF2E93">
        <w:rPr>
          <w:rFonts w:ascii="Times New Roman" w:hAnsi="Times New Roman"/>
          <w:sz w:val="28"/>
          <w:szCs w:val="28"/>
        </w:rPr>
        <w:t xml:space="preserve">- согласие даётся мной с целью проверки корректности предоставленных мной сведений, принятия решения о предоставлении мне услуг, для заключения с </w:t>
      </w:r>
      <w:r w:rsidRPr="00CF2E93">
        <w:rPr>
          <w:rFonts w:ascii="Times New Roman" w:hAnsi="Times New Roman"/>
          <w:b/>
          <w:sz w:val="28"/>
          <w:szCs w:val="28"/>
        </w:rPr>
        <w:t xml:space="preserve">Фондом развития </w:t>
      </w:r>
      <w:r w:rsidR="00EF3546">
        <w:rPr>
          <w:rFonts w:ascii="Times New Roman" w:hAnsi="Times New Roman"/>
          <w:b/>
          <w:sz w:val="28"/>
          <w:szCs w:val="28"/>
        </w:rPr>
        <w:t>Республики Тыва</w:t>
      </w:r>
      <w:r w:rsidRPr="00CF2E93">
        <w:rPr>
          <w:rFonts w:ascii="Times New Roman" w:hAnsi="Times New Roman"/>
          <w:sz w:val="28"/>
          <w:szCs w:val="28"/>
        </w:rPr>
        <w:t xml:space="preserve"> любых договоров и их дальнейшего исполнения, приня</w:t>
      </w:r>
      <w:r w:rsidRPr="00CF2E93">
        <w:rPr>
          <w:rFonts w:ascii="Times New Roman" w:hAnsi="Times New Roman"/>
          <w:sz w:val="28"/>
          <w:szCs w:val="28"/>
        </w:rPr>
        <w:lastRenderedPageBreak/>
        <w:t>тия решений или совершения иных действий, порождающих юридические последствия в отношении меня и иных лиц.</w:t>
      </w:r>
    </w:p>
    <w:p w:rsidR="00EB424B" w:rsidRPr="00CF2E93" w:rsidRDefault="00EB424B" w:rsidP="00BD4DCB">
      <w:pPr>
        <w:pStyle w:val="afd"/>
        <w:spacing w:after="0" w:line="240" w:lineRule="auto"/>
        <w:ind w:left="0" w:firstLine="426"/>
        <w:jc w:val="both"/>
        <w:rPr>
          <w:rFonts w:ascii="Times New Roman" w:hAnsi="Times New Roman"/>
          <w:sz w:val="28"/>
          <w:szCs w:val="28"/>
        </w:rPr>
      </w:pPr>
      <w:r w:rsidRPr="00CF2E93">
        <w:rPr>
          <w:rFonts w:ascii="Times New Roman" w:hAnsi="Times New Roman"/>
          <w:sz w:val="28"/>
          <w:szCs w:val="28"/>
        </w:rPr>
        <w:t xml:space="preserve">- сроки обработки персональных данных определяются в соответствии со сроками, установленными Федеральным законом от 27.07.2006г. № 152-ФЗ «О персональных данных», а также иными требованиями законодательства Российской Федерации и нормативными документами Банка России. </w:t>
      </w:r>
      <w:r w:rsidRPr="00CF2E93">
        <w:rPr>
          <w:rFonts w:ascii="Times New Roman" w:hAnsi="Times New Roman"/>
          <w:b/>
          <w:sz w:val="28"/>
          <w:szCs w:val="28"/>
        </w:rPr>
        <w:t xml:space="preserve">Фонд развития </w:t>
      </w:r>
      <w:r w:rsidR="00EF3546">
        <w:rPr>
          <w:rFonts w:ascii="Times New Roman" w:hAnsi="Times New Roman"/>
          <w:b/>
          <w:sz w:val="28"/>
          <w:szCs w:val="28"/>
        </w:rPr>
        <w:t>Республики Тыва</w:t>
      </w:r>
      <w:r w:rsidRPr="00CF2E93">
        <w:rPr>
          <w:rFonts w:ascii="Times New Roman" w:hAnsi="Times New Roman"/>
          <w:sz w:val="28"/>
          <w:szCs w:val="28"/>
        </w:rPr>
        <w:t xml:space="preserve"> обеспечивает уничтожение либо обезличивание обрабатываемых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 от 27.07.2006г. № 152-ФЗ «О персональных данных».</w:t>
      </w:r>
    </w:p>
    <w:p w:rsidR="00EB424B" w:rsidRPr="00CF2E93" w:rsidRDefault="00EB424B" w:rsidP="00BD4DCB">
      <w:pPr>
        <w:pStyle w:val="afd"/>
        <w:spacing w:after="0" w:line="240" w:lineRule="auto"/>
        <w:ind w:left="0" w:firstLine="426"/>
        <w:jc w:val="both"/>
        <w:rPr>
          <w:rFonts w:ascii="Times New Roman" w:hAnsi="Times New Roman"/>
          <w:sz w:val="28"/>
          <w:szCs w:val="28"/>
        </w:rPr>
      </w:pPr>
      <w:r w:rsidRPr="00CF2E93">
        <w:rPr>
          <w:rFonts w:ascii="Times New Roman" w:hAnsi="Times New Roman"/>
          <w:sz w:val="28"/>
          <w:szCs w:val="28"/>
        </w:rPr>
        <w:t xml:space="preserve">- согласие может быть отозвано путём направления письменного заявления в </w:t>
      </w:r>
      <w:r w:rsidRPr="00CF2E93">
        <w:rPr>
          <w:rFonts w:ascii="Times New Roman" w:hAnsi="Times New Roman"/>
          <w:b/>
          <w:sz w:val="28"/>
          <w:szCs w:val="28"/>
        </w:rPr>
        <w:t xml:space="preserve">Фонд развития </w:t>
      </w:r>
      <w:r w:rsidR="00EF3546">
        <w:rPr>
          <w:rFonts w:ascii="Times New Roman" w:hAnsi="Times New Roman"/>
          <w:b/>
          <w:sz w:val="28"/>
          <w:szCs w:val="28"/>
        </w:rPr>
        <w:t>Республики Тыва</w:t>
      </w:r>
      <w:r w:rsidRPr="00CF2E93">
        <w:rPr>
          <w:rFonts w:ascii="Times New Roman" w:hAnsi="Times New Roman"/>
          <w:sz w:val="28"/>
          <w:szCs w:val="28"/>
        </w:rPr>
        <w:t xml:space="preserve">. В этом случае </w:t>
      </w:r>
      <w:r w:rsidRPr="00CF2E93">
        <w:rPr>
          <w:rFonts w:ascii="Times New Roman" w:hAnsi="Times New Roman"/>
          <w:b/>
          <w:sz w:val="28"/>
          <w:szCs w:val="28"/>
        </w:rPr>
        <w:t xml:space="preserve">Фонд развития </w:t>
      </w:r>
      <w:r w:rsidR="00EF3546">
        <w:rPr>
          <w:rFonts w:ascii="Times New Roman" w:hAnsi="Times New Roman"/>
          <w:b/>
          <w:sz w:val="28"/>
          <w:szCs w:val="28"/>
        </w:rPr>
        <w:t>Республики Тыва</w:t>
      </w:r>
      <w:r w:rsidRPr="00CF2E93">
        <w:rPr>
          <w:rFonts w:ascii="Times New Roman" w:hAnsi="Times New Roman"/>
          <w:sz w:val="28"/>
          <w:szCs w:val="28"/>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Заявление может быть оформлено в письменном виде при личном посещении </w:t>
      </w:r>
      <w:r w:rsidRPr="00CF2E93">
        <w:rPr>
          <w:rFonts w:ascii="Times New Roman" w:hAnsi="Times New Roman"/>
          <w:b/>
          <w:sz w:val="28"/>
          <w:szCs w:val="28"/>
        </w:rPr>
        <w:t xml:space="preserve">Фонда развития </w:t>
      </w:r>
      <w:r w:rsidR="00EF3546">
        <w:rPr>
          <w:rFonts w:ascii="Times New Roman" w:hAnsi="Times New Roman"/>
          <w:b/>
          <w:sz w:val="28"/>
          <w:szCs w:val="28"/>
        </w:rPr>
        <w:t>Республики Тыва</w:t>
      </w:r>
      <w:r w:rsidRPr="00CF2E93">
        <w:rPr>
          <w:rFonts w:ascii="Times New Roman" w:hAnsi="Times New Roman"/>
          <w:sz w:val="28"/>
          <w:szCs w:val="28"/>
        </w:rPr>
        <w:t xml:space="preserve">, либо может быть отправлено почтой по адресу: </w:t>
      </w:r>
      <w:r w:rsidR="00D932AB">
        <w:rPr>
          <w:rFonts w:ascii="Times New Roman" w:hAnsi="Times New Roman"/>
          <w:sz w:val="28"/>
          <w:szCs w:val="28"/>
        </w:rPr>
        <w:t xml:space="preserve">Почтовый </w:t>
      </w:r>
      <w:r w:rsidR="00D932AB" w:rsidRPr="00D932AB">
        <w:rPr>
          <w:rFonts w:ascii="Times New Roman" w:hAnsi="Times New Roman"/>
          <w:sz w:val="28"/>
          <w:szCs w:val="28"/>
        </w:rPr>
        <w:t xml:space="preserve">адрес: </w:t>
      </w:r>
      <w:r w:rsidR="00D932AB">
        <w:rPr>
          <w:rFonts w:ascii="Times New Roman" w:hAnsi="Times New Roman"/>
          <w:sz w:val="28"/>
          <w:szCs w:val="28"/>
        </w:rPr>
        <w:t xml:space="preserve">667000 </w:t>
      </w:r>
      <w:r w:rsidR="00D932AB" w:rsidRPr="00D932AB">
        <w:rPr>
          <w:rFonts w:ascii="Times New Roman" w:hAnsi="Times New Roman"/>
          <w:sz w:val="28"/>
          <w:szCs w:val="28"/>
        </w:rPr>
        <w:t>Республика Ты</w:t>
      </w:r>
      <w:r w:rsidR="00D932AB">
        <w:rPr>
          <w:rFonts w:ascii="Times New Roman" w:hAnsi="Times New Roman"/>
          <w:sz w:val="28"/>
          <w:szCs w:val="28"/>
        </w:rPr>
        <w:t>ва, г. Кызыл, ул. Тувинских добровольцев, д.3</w:t>
      </w:r>
      <w:r w:rsidRPr="00CF2E93">
        <w:rPr>
          <w:rFonts w:ascii="Times New Roman" w:hAnsi="Times New Roman"/>
          <w:sz w:val="28"/>
          <w:szCs w:val="28"/>
        </w:rPr>
        <w:t xml:space="preserve">, </w:t>
      </w:r>
      <w:r w:rsidRPr="00CF2E93">
        <w:rPr>
          <w:rFonts w:ascii="Times New Roman" w:hAnsi="Times New Roman"/>
          <w:b/>
          <w:sz w:val="28"/>
          <w:szCs w:val="28"/>
        </w:rPr>
        <w:t xml:space="preserve">Фонд развития </w:t>
      </w:r>
      <w:r w:rsidR="00EF3546">
        <w:rPr>
          <w:rFonts w:ascii="Times New Roman" w:hAnsi="Times New Roman"/>
          <w:b/>
          <w:sz w:val="28"/>
          <w:szCs w:val="28"/>
        </w:rPr>
        <w:t>Республики Тыва</w:t>
      </w:r>
      <w:r w:rsidRPr="00CF2E93">
        <w:rPr>
          <w:rFonts w:ascii="Times New Roman" w:hAnsi="Times New Roman"/>
          <w:sz w:val="28"/>
          <w:szCs w:val="28"/>
        </w:rPr>
        <w:t>. Заявление, вне зависимости от формы подачи, должно содержать обязательную информацию, предусмотренную действующим законодательством.</w:t>
      </w:r>
    </w:p>
    <w:p w:rsidR="00EB424B" w:rsidRPr="00CF2E93" w:rsidRDefault="00EB424B" w:rsidP="00EB424B">
      <w:pPr>
        <w:pStyle w:val="afd"/>
        <w:spacing w:after="0" w:line="240" w:lineRule="auto"/>
        <w:ind w:left="425" w:firstLine="426"/>
        <w:jc w:val="both"/>
        <w:rPr>
          <w:rFonts w:ascii="Times New Roman" w:hAnsi="Times New Roman"/>
          <w:sz w:val="28"/>
          <w:szCs w:val="28"/>
        </w:rPr>
      </w:pPr>
    </w:p>
    <w:p w:rsidR="00EB424B" w:rsidRPr="00CF2E93" w:rsidRDefault="00EB424B" w:rsidP="00EB424B">
      <w:pPr>
        <w:rPr>
          <w:sz w:val="28"/>
          <w:szCs w:val="28"/>
        </w:rPr>
      </w:pPr>
      <w:r w:rsidRPr="00CF2E93">
        <w:rPr>
          <w:sz w:val="28"/>
          <w:szCs w:val="28"/>
          <w:vertAlign w:val="superscript"/>
        </w:rPr>
        <w:t xml:space="preserve">Мне известно, что </w:t>
      </w:r>
      <w:r w:rsidRPr="00CF2E93">
        <w:rPr>
          <w:b/>
          <w:sz w:val="28"/>
          <w:szCs w:val="28"/>
          <w:vertAlign w:val="superscript"/>
        </w:rPr>
        <w:t>заведомо ложные сведения</w:t>
      </w:r>
      <w:r w:rsidRPr="00CF2E93">
        <w:rPr>
          <w:sz w:val="28"/>
          <w:szCs w:val="28"/>
          <w:vertAlign w:val="superscript"/>
        </w:rPr>
        <w:t xml:space="preserve"> могут повлечь отказ в выдаче займа, а уклонение от погашения ссудной задолженности грозит ответственностью согласно ст. 177 УК РФ. </w:t>
      </w:r>
      <w:r w:rsidRPr="00CF2E93">
        <w:rPr>
          <w:sz w:val="28"/>
          <w:szCs w:val="28"/>
        </w:rPr>
        <w:t xml:space="preserve">   </w:t>
      </w:r>
      <w:r w:rsidR="000F4E61" w:rsidRPr="00CF2E93">
        <w:rPr>
          <w:rFonts w:eastAsiaTheme="minorHAnsi"/>
          <w:sz w:val="28"/>
          <w:szCs w:val="28"/>
          <w:lang w:eastAsia="en-US"/>
        </w:rPr>
        <w:object w:dxaOrig="1440" w:dyaOrig="1440">
          <v:shape id="_x0000_i1433" type="#_x0000_t75" style="width:34.4pt;height:15.55pt" o:ole="">
            <v:imagedata r:id="rId236" o:title=""/>
          </v:shape>
          <w:control r:id="rId237" w:name="OptionButton111111212311" w:shapeid="_x0000_i1433"/>
        </w:object>
      </w:r>
      <w:r w:rsidRPr="00CF2E93">
        <w:rPr>
          <w:sz w:val="28"/>
          <w:szCs w:val="28"/>
        </w:rPr>
        <w:t xml:space="preserve">   </w:t>
      </w:r>
      <w:r w:rsidR="000F4E61" w:rsidRPr="00CF2E93">
        <w:rPr>
          <w:rFonts w:eastAsiaTheme="minorHAnsi"/>
          <w:sz w:val="28"/>
          <w:szCs w:val="28"/>
          <w:lang w:eastAsia="en-US"/>
        </w:rPr>
        <w:object w:dxaOrig="1440" w:dyaOrig="1440">
          <v:shape id="_x0000_i1435" type="#_x0000_t75" style="width:34.4pt;height:15.55pt" o:ole="">
            <v:imagedata r:id="rId238" o:title=""/>
          </v:shape>
          <w:control r:id="rId239" w:name="OptionButton1111111111311" w:shapeid="_x0000_i1435"/>
        </w:object>
      </w:r>
    </w:p>
    <w:p w:rsidR="00EB424B" w:rsidRPr="00CF2E93" w:rsidRDefault="00EB424B" w:rsidP="00EB424B">
      <w:pPr>
        <w:rPr>
          <w:sz w:val="28"/>
          <w:szCs w:val="28"/>
          <w:vertAlign w:val="superscript"/>
        </w:rPr>
      </w:pPr>
    </w:p>
    <w:p w:rsidR="00EB424B" w:rsidRPr="00CF2E93" w:rsidRDefault="00EB424B" w:rsidP="00EB424B">
      <w:pPr>
        <w:pStyle w:val="afd"/>
        <w:numPr>
          <w:ilvl w:val="0"/>
          <w:numId w:val="14"/>
        </w:numPr>
        <w:spacing w:after="0" w:line="240" w:lineRule="auto"/>
        <w:ind w:left="283" w:hanging="357"/>
        <w:rPr>
          <w:rFonts w:ascii="Times New Roman" w:hAnsi="Times New Roman"/>
          <w:sz w:val="28"/>
          <w:szCs w:val="28"/>
          <w:vertAlign w:val="superscript"/>
        </w:rPr>
      </w:pPr>
      <w:r w:rsidRPr="00CF2E93">
        <w:rPr>
          <w:rFonts w:ascii="Times New Roman" w:hAnsi="Times New Roman"/>
          <w:sz w:val="28"/>
          <w:szCs w:val="28"/>
          <w:vertAlign w:val="superscript"/>
        </w:rPr>
        <w:t>В соответствии с Федеральным законом № 218-ФЗ «О кредитных историях», я</w:t>
      </w:r>
    </w:p>
    <w:p w:rsidR="00EB424B" w:rsidRPr="00CF2E93" w:rsidRDefault="00EB424B" w:rsidP="00EB424B">
      <w:pPr>
        <w:pStyle w:val="afd"/>
        <w:spacing w:after="0" w:line="240" w:lineRule="auto"/>
        <w:ind w:left="283"/>
        <w:rPr>
          <w:rFonts w:ascii="Times New Roman" w:hAnsi="Times New Roman"/>
          <w:sz w:val="28"/>
          <w:szCs w:val="28"/>
          <w:vertAlign w:val="superscript"/>
        </w:rPr>
      </w:pPr>
      <w:r w:rsidRPr="00CF2E93">
        <w:rPr>
          <w:rFonts w:ascii="Times New Roman" w:hAnsi="Times New Roman"/>
          <w:sz w:val="28"/>
          <w:szCs w:val="28"/>
        </w:rPr>
        <w:t xml:space="preserve"> </w:t>
      </w:r>
      <w:r w:rsidR="000F4E61" w:rsidRPr="00CF2E93">
        <w:rPr>
          <w:rFonts w:ascii="Times New Roman" w:eastAsiaTheme="minorHAnsi" w:hAnsi="Times New Roman"/>
          <w:sz w:val="28"/>
          <w:szCs w:val="28"/>
          <w:lang w:eastAsia="en-US"/>
        </w:rPr>
        <w:object w:dxaOrig="1440" w:dyaOrig="1440">
          <v:shape id="_x0000_i1437" type="#_x0000_t75" style="width:358.7pt;height:15.55pt" o:ole="">
            <v:imagedata r:id="rId240" o:title=""/>
          </v:shape>
          <w:control r:id="rId241" w:name="TextBox111132111111" w:shapeid="_x0000_i1437"/>
        </w:object>
      </w:r>
      <w:r w:rsidRPr="00CF2E93">
        <w:rPr>
          <w:rFonts w:ascii="Times New Roman" w:hAnsi="Times New Roman"/>
          <w:b/>
          <w:sz w:val="28"/>
          <w:szCs w:val="28"/>
          <w:vertAlign w:val="superscript"/>
        </w:rPr>
        <w:t xml:space="preserve"> (ФИО собственноручно)</w:t>
      </w:r>
      <w:r w:rsidRPr="00CF2E93">
        <w:rPr>
          <w:rFonts w:ascii="Times New Roman" w:hAnsi="Times New Roman"/>
          <w:sz w:val="28"/>
          <w:szCs w:val="28"/>
          <w:vertAlign w:val="superscript"/>
        </w:rPr>
        <w:t>,</w:t>
      </w:r>
    </w:p>
    <w:p w:rsidR="00EB424B" w:rsidRPr="00CF2E93" w:rsidRDefault="00EB424B" w:rsidP="00EB424B">
      <w:pPr>
        <w:pStyle w:val="afd"/>
        <w:spacing w:after="0" w:line="240" w:lineRule="auto"/>
        <w:ind w:left="284"/>
        <w:rPr>
          <w:rFonts w:ascii="Times New Roman" w:hAnsi="Times New Roman"/>
          <w:sz w:val="28"/>
          <w:szCs w:val="28"/>
        </w:rPr>
      </w:pPr>
      <w:r w:rsidRPr="00CF2E93">
        <w:rPr>
          <w:rFonts w:ascii="Times New Roman" w:hAnsi="Times New Roman"/>
          <w:sz w:val="28"/>
          <w:szCs w:val="28"/>
          <w:vertAlign w:val="superscript"/>
        </w:rPr>
        <w:t xml:space="preserve">паспорт: серия </w:t>
      </w:r>
      <w:r w:rsidR="000F4E61" w:rsidRPr="00CF2E93">
        <w:rPr>
          <w:rFonts w:ascii="Times New Roman" w:eastAsiaTheme="minorHAnsi" w:hAnsi="Times New Roman"/>
          <w:sz w:val="28"/>
          <w:szCs w:val="28"/>
          <w:lang w:eastAsia="en-US"/>
        </w:rPr>
        <w:object w:dxaOrig="1440" w:dyaOrig="1440">
          <v:shape id="_x0000_i1439" type="#_x0000_t75" style="width:48.65pt;height:18.15pt" o:ole="">
            <v:imagedata r:id="rId104" o:title=""/>
          </v:shape>
          <w:control r:id="rId242" w:name="TextBox1111122" w:shapeid="_x0000_i1439"/>
        </w:object>
      </w:r>
      <w:r w:rsidRPr="00CF2E93">
        <w:rPr>
          <w:rFonts w:ascii="Times New Roman" w:hAnsi="Times New Roman"/>
          <w:sz w:val="28"/>
          <w:szCs w:val="28"/>
          <w:vertAlign w:val="superscript"/>
        </w:rPr>
        <w:t xml:space="preserve"> , номер </w:t>
      </w:r>
      <w:r w:rsidR="000F4E61" w:rsidRPr="00CF2E93">
        <w:rPr>
          <w:rFonts w:ascii="Times New Roman" w:eastAsiaTheme="minorHAnsi" w:hAnsi="Times New Roman"/>
          <w:sz w:val="28"/>
          <w:szCs w:val="28"/>
          <w:lang w:eastAsia="en-US"/>
        </w:rPr>
        <w:object w:dxaOrig="1440" w:dyaOrig="1440">
          <v:shape id="_x0000_i1441" type="#_x0000_t75" style="width:82.4pt;height:18.15pt" o:ole="">
            <v:imagedata r:id="rId106" o:title=""/>
          </v:shape>
          <w:control r:id="rId243" w:name="TextBox11111212" w:shapeid="_x0000_i1441"/>
        </w:object>
      </w:r>
      <w:r w:rsidRPr="00CF2E93">
        <w:rPr>
          <w:rFonts w:ascii="Times New Roman" w:hAnsi="Times New Roman"/>
          <w:sz w:val="28"/>
          <w:szCs w:val="28"/>
        </w:rPr>
        <w:t xml:space="preserve"> , </w:t>
      </w:r>
      <w:r w:rsidRPr="00CF2E93">
        <w:rPr>
          <w:rFonts w:ascii="Times New Roman" w:hAnsi="Times New Roman"/>
          <w:sz w:val="28"/>
          <w:szCs w:val="28"/>
          <w:vertAlign w:val="superscript"/>
        </w:rPr>
        <w:t xml:space="preserve">дата выдачи </w:t>
      </w:r>
      <w:r w:rsidR="000F4E61" w:rsidRPr="00CF2E93">
        <w:rPr>
          <w:rFonts w:ascii="Times New Roman" w:eastAsiaTheme="minorHAnsi" w:hAnsi="Times New Roman"/>
          <w:sz w:val="28"/>
          <w:szCs w:val="28"/>
          <w:lang w:eastAsia="en-US"/>
        </w:rPr>
        <w:object w:dxaOrig="1440" w:dyaOrig="1440">
          <v:shape id="_x0000_i1443" type="#_x0000_t75" style="width:100.55pt;height:18.15pt" o:ole="">
            <v:imagedata r:id="rId108" o:title=""/>
          </v:shape>
          <w:control r:id="rId244" w:name="TextBox111112112" w:shapeid="_x0000_i1443"/>
        </w:object>
      </w:r>
      <w:r w:rsidRPr="00CF2E93">
        <w:rPr>
          <w:rFonts w:ascii="Times New Roman" w:hAnsi="Times New Roman"/>
          <w:sz w:val="28"/>
          <w:szCs w:val="28"/>
          <w:vertAlign w:val="superscript"/>
        </w:rPr>
        <w:t xml:space="preserve"> , </w:t>
      </w:r>
    </w:p>
    <w:p w:rsidR="00EB424B" w:rsidRPr="00CF2E93" w:rsidRDefault="00EB424B" w:rsidP="00EB424B">
      <w:pPr>
        <w:pStyle w:val="afd"/>
        <w:spacing w:after="0" w:line="240" w:lineRule="auto"/>
        <w:ind w:left="283"/>
        <w:rPr>
          <w:rFonts w:ascii="Times New Roman" w:hAnsi="Times New Roman"/>
          <w:sz w:val="28"/>
          <w:szCs w:val="28"/>
        </w:rPr>
      </w:pPr>
      <w:r w:rsidRPr="00CF2E93">
        <w:rPr>
          <w:rFonts w:ascii="Times New Roman" w:hAnsi="Times New Roman"/>
          <w:sz w:val="28"/>
          <w:szCs w:val="28"/>
          <w:vertAlign w:val="superscript"/>
        </w:rPr>
        <w:t xml:space="preserve">кем выдан </w:t>
      </w:r>
      <w:r w:rsidR="000F4E61" w:rsidRPr="00CF2E93">
        <w:rPr>
          <w:rFonts w:ascii="Times New Roman" w:eastAsiaTheme="minorHAnsi" w:hAnsi="Times New Roman"/>
          <w:sz w:val="28"/>
          <w:szCs w:val="28"/>
          <w:lang w:eastAsia="en-US"/>
        </w:rPr>
        <w:object w:dxaOrig="1440" w:dyaOrig="1440">
          <v:shape id="_x0000_i1445" type="#_x0000_t75" style="width:433.95pt;height:18.15pt" o:ole="">
            <v:imagedata r:id="rId112" o:title=""/>
          </v:shape>
          <w:control r:id="rId245" w:name="TextBox1111121112" w:shapeid="_x0000_i1445"/>
        </w:object>
      </w:r>
      <w:r w:rsidRPr="00CF2E93">
        <w:rPr>
          <w:rFonts w:ascii="Times New Roman" w:hAnsi="Times New Roman"/>
          <w:sz w:val="28"/>
          <w:szCs w:val="28"/>
        </w:rPr>
        <w:t xml:space="preserve">, </w:t>
      </w:r>
    </w:p>
    <w:p w:rsidR="00EB424B" w:rsidRPr="00CF2E93" w:rsidRDefault="00EB424B" w:rsidP="00EB424B">
      <w:pPr>
        <w:pStyle w:val="afd"/>
        <w:spacing w:after="0" w:line="240" w:lineRule="auto"/>
        <w:ind w:left="283"/>
        <w:rPr>
          <w:rFonts w:ascii="Times New Roman" w:hAnsi="Times New Roman"/>
          <w:b/>
          <w:sz w:val="28"/>
          <w:szCs w:val="28"/>
        </w:rPr>
      </w:pPr>
      <w:r w:rsidRPr="00CF2E93">
        <w:rPr>
          <w:rFonts w:ascii="Times New Roman" w:hAnsi="Times New Roman"/>
          <w:sz w:val="28"/>
          <w:szCs w:val="28"/>
          <w:vertAlign w:val="superscript"/>
        </w:rPr>
        <w:t xml:space="preserve">адрес регистрации </w:t>
      </w:r>
      <w:r w:rsidR="000F4E61" w:rsidRPr="00CF2E93">
        <w:rPr>
          <w:rFonts w:ascii="Times New Roman" w:eastAsiaTheme="minorHAnsi" w:hAnsi="Times New Roman"/>
          <w:sz w:val="28"/>
          <w:szCs w:val="28"/>
          <w:lang w:eastAsia="en-US"/>
        </w:rPr>
        <w:object w:dxaOrig="1440" w:dyaOrig="1440">
          <v:shape id="_x0000_i1447" type="#_x0000_t75" style="width:394.4pt;height:18.15pt" o:ole="">
            <v:imagedata r:id="rId246" o:title=""/>
          </v:shape>
          <w:control r:id="rId247" w:name="TextBox11111211121" w:shapeid="_x0000_i1447"/>
        </w:object>
      </w:r>
      <w:r w:rsidRPr="00CF2E93">
        <w:rPr>
          <w:rFonts w:ascii="Times New Roman" w:hAnsi="Times New Roman"/>
          <w:sz w:val="28"/>
          <w:szCs w:val="28"/>
        </w:rPr>
        <w:t xml:space="preserve">, - </w:t>
      </w:r>
    </w:p>
    <w:p w:rsidR="00EB424B" w:rsidRPr="00CF2E93" w:rsidRDefault="00EB424B" w:rsidP="00BD4DCB">
      <w:pPr>
        <w:pStyle w:val="afd"/>
        <w:spacing w:after="0" w:line="240" w:lineRule="auto"/>
        <w:ind w:left="0"/>
        <w:jc w:val="both"/>
        <w:rPr>
          <w:rFonts w:ascii="Times New Roman" w:hAnsi="Times New Roman"/>
          <w:sz w:val="28"/>
          <w:szCs w:val="28"/>
        </w:rPr>
      </w:pPr>
      <w:r w:rsidRPr="00CF2E93">
        <w:rPr>
          <w:rFonts w:ascii="Times New Roman" w:hAnsi="Times New Roman"/>
          <w:b/>
          <w:sz w:val="28"/>
          <w:szCs w:val="28"/>
        </w:rPr>
        <w:t xml:space="preserve">настоящим даю </w:t>
      </w:r>
      <w:r w:rsidR="00091D3C" w:rsidRPr="00CF2E93">
        <w:rPr>
          <w:rFonts w:ascii="Times New Roman" w:hAnsi="Times New Roman"/>
          <w:i/>
          <w:sz w:val="28"/>
          <w:szCs w:val="28"/>
        </w:rPr>
        <w:t xml:space="preserve">(наименование Фонда развития </w:t>
      </w:r>
      <w:r w:rsidR="00EF3546">
        <w:rPr>
          <w:rFonts w:ascii="Times New Roman" w:hAnsi="Times New Roman"/>
          <w:i/>
          <w:sz w:val="28"/>
          <w:szCs w:val="28"/>
        </w:rPr>
        <w:t>Республики Тыва</w:t>
      </w:r>
      <w:r w:rsidR="00091D3C" w:rsidRPr="00CF2E93">
        <w:rPr>
          <w:rFonts w:ascii="Times New Roman" w:hAnsi="Times New Roman"/>
          <w:i/>
          <w:sz w:val="28"/>
          <w:szCs w:val="28"/>
        </w:rPr>
        <w:t xml:space="preserve"> или уполномоченной компании)</w:t>
      </w:r>
      <w:r w:rsidR="00091D3C" w:rsidRPr="00CF2E93">
        <w:rPr>
          <w:rFonts w:ascii="Times New Roman" w:hAnsi="Times New Roman"/>
          <w:b/>
          <w:sz w:val="28"/>
          <w:szCs w:val="28"/>
        </w:rPr>
        <w:t xml:space="preserve"> </w:t>
      </w:r>
      <w:r w:rsidRPr="00CF2E93">
        <w:rPr>
          <w:rFonts w:ascii="Times New Roman" w:hAnsi="Times New Roman"/>
          <w:b/>
          <w:sz w:val="28"/>
          <w:szCs w:val="28"/>
        </w:rPr>
        <w:t>своё</w:t>
      </w:r>
      <w:r w:rsidRPr="00CF2E93">
        <w:rPr>
          <w:rFonts w:ascii="Times New Roman" w:hAnsi="Times New Roman"/>
          <w:sz w:val="28"/>
          <w:szCs w:val="28"/>
        </w:rPr>
        <w:t xml:space="preserve"> </w:t>
      </w:r>
      <w:r w:rsidRPr="00CF2E93">
        <w:rPr>
          <w:rFonts w:ascii="Times New Roman" w:hAnsi="Times New Roman"/>
          <w:b/>
          <w:sz w:val="28"/>
          <w:szCs w:val="28"/>
        </w:rPr>
        <w:t xml:space="preserve">согласие </w:t>
      </w:r>
      <w:r w:rsidRPr="00CF2E93">
        <w:rPr>
          <w:rFonts w:ascii="Times New Roman" w:hAnsi="Times New Roman"/>
          <w:sz w:val="28"/>
          <w:szCs w:val="28"/>
        </w:rPr>
        <w:t>на направление запросов и получение информации из Центрального каталога кредитных историй о бюро кредитных историй, в которых хранится моя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
    <w:p w:rsidR="00EB424B" w:rsidRPr="00CF2E93" w:rsidRDefault="00EB424B" w:rsidP="00BD4DCB">
      <w:pPr>
        <w:pStyle w:val="afd"/>
        <w:spacing w:after="0" w:line="240" w:lineRule="auto"/>
        <w:ind w:left="0"/>
        <w:jc w:val="both"/>
        <w:rPr>
          <w:rFonts w:ascii="Times New Roman" w:hAnsi="Times New Roman"/>
          <w:sz w:val="28"/>
          <w:szCs w:val="28"/>
        </w:rPr>
      </w:pPr>
      <w:r w:rsidRPr="00CF2E93">
        <w:rPr>
          <w:rFonts w:ascii="Times New Roman" w:hAnsi="Times New Roman"/>
          <w:sz w:val="28"/>
          <w:szCs w:val="28"/>
        </w:rPr>
        <w:t xml:space="preserve">Согласие дается </w:t>
      </w:r>
      <w:r w:rsidRPr="00CF2E93">
        <w:rPr>
          <w:rFonts w:ascii="Times New Roman" w:hAnsi="Times New Roman"/>
          <w:iCs/>
          <w:sz w:val="28"/>
          <w:szCs w:val="28"/>
        </w:rPr>
        <w:t xml:space="preserve">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w:t>
      </w:r>
      <w:r w:rsidR="00091D3C" w:rsidRPr="00CF2E93">
        <w:rPr>
          <w:rFonts w:ascii="Times New Roman" w:hAnsi="Times New Roman"/>
          <w:b/>
          <w:iCs/>
          <w:sz w:val="28"/>
          <w:szCs w:val="28"/>
        </w:rPr>
        <w:t xml:space="preserve">Фондом развития </w:t>
      </w:r>
      <w:r w:rsidR="00EF3546">
        <w:rPr>
          <w:rFonts w:ascii="Times New Roman" w:hAnsi="Times New Roman"/>
          <w:b/>
          <w:iCs/>
          <w:sz w:val="28"/>
          <w:szCs w:val="28"/>
        </w:rPr>
        <w:t>Республики Тыва</w:t>
      </w:r>
      <w:r w:rsidRPr="00CF2E93">
        <w:rPr>
          <w:rFonts w:ascii="Times New Roman" w:hAnsi="Times New Roman"/>
          <w:sz w:val="28"/>
          <w:szCs w:val="28"/>
        </w:rPr>
        <w:t>.</w:t>
      </w:r>
    </w:p>
    <w:p w:rsidR="00EB424B" w:rsidRPr="00CF2E93" w:rsidRDefault="00EB424B" w:rsidP="00EB424B">
      <w:pPr>
        <w:jc w:val="both"/>
        <w:rPr>
          <w:b/>
          <w:sz w:val="28"/>
          <w:szCs w:val="28"/>
          <w:vertAlign w:val="superscript"/>
        </w:rPr>
      </w:pPr>
      <w:r w:rsidRPr="00CF2E93">
        <w:rPr>
          <w:sz w:val="28"/>
          <w:szCs w:val="28"/>
        </w:rPr>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EB424B" w:rsidRPr="00CF2E93" w:rsidRDefault="00EB424B" w:rsidP="00EB424B">
      <w:pPr>
        <w:jc w:val="both"/>
        <w:rPr>
          <w:sz w:val="28"/>
          <w:szCs w:val="28"/>
          <w:vertAlign w:val="superscript"/>
        </w:rPr>
      </w:pPr>
    </w:p>
    <w:p w:rsidR="00EB424B" w:rsidRPr="00CF2E93" w:rsidRDefault="00EB424B" w:rsidP="00EB424B">
      <w:pPr>
        <w:rPr>
          <w:sz w:val="28"/>
          <w:szCs w:val="28"/>
          <w:vertAlign w:val="superscript"/>
        </w:rPr>
      </w:pPr>
      <w:r w:rsidRPr="00CF2E93">
        <w:rPr>
          <w:sz w:val="28"/>
          <w:szCs w:val="28"/>
          <w:vertAlign w:val="superscript"/>
        </w:rPr>
        <w:t>«___</w:t>
      </w:r>
      <w:proofErr w:type="gramStart"/>
      <w:r w:rsidRPr="00CF2E93">
        <w:rPr>
          <w:sz w:val="28"/>
          <w:szCs w:val="28"/>
          <w:vertAlign w:val="superscript"/>
        </w:rPr>
        <w:t>_»_</w:t>
      </w:r>
      <w:proofErr w:type="gramEnd"/>
      <w:r w:rsidRPr="00CF2E93">
        <w:rPr>
          <w:sz w:val="28"/>
          <w:szCs w:val="28"/>
          <w:vertAlign w:val="superscript"/>
        </w:rPr>
        <w:t>_____________ 20____г.</w:t>
      </w:r>
      <w:r w:rsidRPr="00CF2E93">
        <w:rPr>
          <w:sz w:val="28"/>
          <w:szCs w:val="28"/>
          <w:vertAlign w:val="superscript"/>
        </w:rPr>
        <w:tab/>
        <w:t>/________________/   _______________________________________</w:t>
      </w:r>
    </w:p>
    <w:p w:rsidR="00EB424B" w:rsidRPr="00CF2E93" w:rsidRDefault="00EB424B" w:rsidP="00EB424B">
      <w:pPr>
        <w:rPr>
          <w:sz w:val="28"/>
          <w:szCs w:val="28"/>
          <w:vertAlign w:val="superscript"/>
        </w:rPr>
      </w:pPr>
      <w:r w:rsidRPr="00CF2E93">
        <w:rPr>
          <w:sz w:val="28"/>
          <w:szCs w:val="28"/>
          <w:vertAlign w:val="superscript"/>
        </w:rPr>
        <w:t xml:space="preserve">                                                                      подпись                          ФИО полностью собственноручно     </w:t>
      </w:r>
    </w:p>
    <w:p w:rsidR="00EB424B" w:rsidRPr="00CF2E93" w:rsidRDefault="00EB424B" w:rsidP="00EB424B">
      <w:pPr>
        <w:jc w:val="center"/>
        <w:rPr>
          <w:sz w:val="28"/>
          <w:szCs w:val="28"/>
          <w:vertAlign w:val="superscript"/>
        </w:rPr>
      </w:pPr>
      <w:r w:rsidRPr="00CF2E93">
        <w:rPr>
          <w:sz w:val="28"/>
          <w:szCs w:val="28"/>
          <w:vertAlign w:val="superscript"/>
        </w:rPr>
        <w:t>Благодарим Вас за честные ответы!</w:t>
      </w:r>
    </w:p>
    <w:p w:rsidR="00EB424B" w:rsidRPr="00CF2E93" w:rsidRDefault="00FF31B4" w:rsidP="00EB424B">
      <w:pPr>
        <w:rPr>
          <w:sz w:val="28"/>
          <w:szCs w:val="28"/>
          <w:vertAlign w:val="superscript"/>
        </w:rPr>
      </w:pPr>
      <w:r>
        <w:rPr>
          <w:noProof/>
          <w:sz w:val="28"/>
          <w:szCs w:val="28"/>
          <w:lang w:eastAsia="ru-RU" w:bidi="ar-SA"/>
        </w:rPr>
        <w:lastRenderedPageBreak/>
        <mc:AlternateContent>
          <mc:Choice Requires="wps">
            <w:drawing>
              <wp:anchor distT="0" distB="0" distL="114300" distR="114300" simplePos="0" relativeHeight="251658240" behindDoc="0" locked="0" layoutInCell="1" allowOverlap="1" wp14:anchorId="3CB0B2F6" wp14:editId="61CE4C39">
                <wp:simplePos x="0" y="0"/>
                <wp:positionH relativeFrom="column">
                  <wp:posOffset>19050</wp:posOffset>
                </wp:positionH>
                <wp:positionV relativeFrom="paragraph">
                  <wp:posOffset>13335</wp:posOffset>
                </wp:positionV>
                <wp:extent cx="6429375" cy="0"/>
                <wp:effectExtent l="19050" t="13335" r="19050" b="15240"/>
                <wp:wrapNone/>
                <wp:docPr id="1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0EEE8" id="_x0000_t32" coordsize="21600,21600" o:spt="32" o:oned="t" path="m,l21600,21600e" filled="f">
                <v:path arrowok="t" fillok="f" o:connecttype="none"/>
                <o:lock v:ext="edit" shapetype="t"/>
              </v:shapetype>
              <v:shape id="AutoShape 75" o:spid="_x0000_s1026" type="#_x0000_t32" style="position:absolute;margin-left:1.5pt;margin-top:1.0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" strokeweight="2pt">
                <v:stroke dashstyle="longDash"/>
              </v:shape>
            </w:pict>
          </mc:Fallback>
        </mc:AlternateContent>
      </w:r>
      <w:r w:rsidR="00EB424B" w:rsidRPr="00CF2E93">
        <w:rPr>
          <w:sz w:val="28"/>
          <w:szCs w:val="28"/>
          <w:vertAlign w:val="superscript"/>
        </w:rPr>
        <w:t xml:space="preserve">    </w:t>
      </w:r>
    </w:p>
    <w:p w:rsidR="00EB424B" w:rsidRPr="00CF2E93" w:rsidRDefault="00EB424B" w:rsidP="00EB424B">
      <w:pPr>
        <w:rPr>
          <w:b/>
          <w:sz w:val="28"/>
          <w:szCs w:val="28"/>
          <w:u w:val="single"/>
        </w:rPr>
      </w:pPr>
      <w:r w:rsidRPr="00CF2E93">
        <w:rPr>
          <w:sz w:val="28"/>
          <w:szCs w:val="28"/>
          <w:vertAlign w:val="superscript"/>
        </w:rPr>
        <w:t xml:space="preserve"> </w:t>
      </w:r>
      <w:r w:rsidRPr="00CF2E93">
        <w:rPr>
          <w:b/>
          <w:sz w:val="28"/>
          <w:szCs w:val="28"/>
          <w:u w:val="single"/>
        </w:rPr>
        <w:t>Заключение сотрудника ОЭБ:</w:t>
      </w:r>
    </w:p>
    <w:p w:rsidR="00EB424B" w:rsidRPr="00CF2E93" w:rsidRDefault="00FF31B4" w:rsidP="00EB424B">
      <w:pPr>
        <w:rPr>
          <w:sz w:val="28"/>
          <w:szCs w:val="28"/>
        </w:rPr>
      </w:pPr>
      <w:r>
        <w:rPr>
          <w:noProof/>
          <w:sz w:val="28"/>
          <w:szCs w:val="28"/>
          <w:lang w:eastAsia="ru-RU" w:bidi="ar-SA"/>
        </w:rPr>
        <mc:AlternateContent>
          <mc:Choice Requires="wpg">
            <w:drawing>
              <wp:inline distT="0" distB="0" distL="0" distR="0" wp14:anchorId="424F2423" wp14:editId="712A2F19">
                <wp:extent cx="114300" cy="114300"/>
                <wp:effectExtent l="9525" t="9525" r="9525" b="9525"/>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7" name="Line 60"/>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1"/>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2"/>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3"/>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B7FB67" id="Group 59"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">
                <v:line id="Line 60" o:spid="_x0000_s1027" style="position:absolute;visibility:visible;mso-wrap-style:square" from="1161,13014" to="152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61" o:spid="_x0000_s1028" style="position:absolute;visibility:visible;mso-wrap-style:square" from="1161,13014" to="116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62" o:spid="_x0000_s1029" style="position:absolute;visibility:visible;mso-wrap-style:square" from="1161,1337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3" o:spid="_x0000_s1030" style="position:absolute;flip:y;visibility:visible;mso-wrap-style:square" from="1521,1301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w10:anchorlock/>
              </v:group>
            </w:pict>
          </mc:Fallback>
        </mc:AlternateContent>
      </w:r>
      <w:r w:rsidR="00EB424B" w:rsidRPr="00CF2E93">
        <w:rPr>
          <w:sz w:val="28"/>
          <w:szCs w:val="28"/>
        </w:rPr>
        <w:t xml:space="preserve">   Проверка достоверности предоставленных данных осуществлена по п. 3,4,5,6,8,9,12,14,16,17,19 анкеты</w:t>
      </w:r>
    </w:p>
    <w:p w:rsidR="00EB424B" w:rsidRPr="00BD4DCB" w:rsidRDefault="00FF31B4" w:rsidP="00EB424B">
      <w:pPr>
        <w:rPr>
          <w:i/>
          <w:sz w:val="28"/>
          <w:szCs w:val="28"/>
        </w:rPr>
      </w:pPr>
      <w:r>
        <w:rPr>
          <w:i/>
          <w:noProof/>
          <w:sz w:val="28"/>
          <w:szCs w:val="28"/>
          <w:lang w:eastAsia="ru-RU" w:bidi="ar-SA"/>
        </w:rPr>
        <mc:AlternateContent>
          <mc:Choice Requires="wpg">
            <w:drawing>
              <wp:inline distT="0" distB="0" distL="0" distR="0" wp14:anchorId="7A5DD0DC" wp14:editId="7C226EA5">
                <wp:extent cx="114300" cy="114300"/>
                <wp:effectExtent l="9525" t="9525" r="9525" b="9525"/>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61" y="13014"/>
                          <a:chExt cx="360" cy="360"/>
                        </a:xfrm>
                      </wpg:grpSpPr>
                      <wps:wsp>
                        <wps:cNvPr id="2" name="Line 55"/>
                        <wps:cNvCnPr/>
                        <wps:spPr bwMode="auto">
                          <a:xfrm>
                            <a:off x="1161" y="130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6"/>
                        <wps:cNvCnPr/>
                        <wps:spPr bwMode="auto">
                          <a:xfrm>
                            <a:off x="116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7"/>
                        <wps:cNvCnPr/>
                        <wps:spPr bwMode="auto">
                          <a:xfrm>
                            <a:off x="1161" y="133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8"/>
                        <wps:cNvCnPr/>
                        <wps:spPr bwMode="auto">
                          <a:xfrm flipV="1">
                            <a:off x="1521" y="1301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E05AA" id="Group 54" o:spid="_x0000_s1026" style="width:9pt;height:9pt;mso-position-horizontal-relative:char;mso-position-vertical-relative:line" coordorigin="1161,1301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">
                <v:line id="Line 55" o:spid="_x0000_s1027" style="position:absolute;visibility:visible;mso-wrap-style:square" from="1161,13014" to="1521,13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56" o:spid="_x0000_s1028" style="position:absolute;visibility:visible;mso-wrap-style:square" from="1161,13014" to="116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7" o:spid="_x0000_s1029" style="position:absolute;visibility:visible;mso-wrap-style:square" from="1161,1337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8" o:spid="_x0000_s1030" style="position:absolute;flip:y;visibility:visible;mso-wrap-style:square" from="1521,13014" to="1521,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w10:anchorlock/>
              </v:group>
            </w:pict>
          </mc:Fallback>
        </mc:AlternateContent>
      </w:r>
      <w:r w:rsidR="00EB424B" w:rsidRPr="00CF2E93">
        <w:rPr>
          <w:i/>
          <w:sz w:val="28"/>
          <w:szCs w:val="28"/>
        </w:rPr>
        <w:t xml:space="preserve">   </w:t>
      </w:r>
      <w:r w:rsidR="00EB424B" w:rsidRPr="00CF2E93">
        <w:rPr>
          <w:sz w:val="28"/>
          <w:szCs w:val="28"/>
        </w:rPr>
        <w:t xml:space="preserve">Информация по </w:t>
      </w:r>
      <w:proofErr w:type="spellStart"/>
      <w:r w:rsidR="00EB424B" w:rsidRPr="00CF2E93">
        <w:rPr>
          <w:sz w:val="28"/>
          <w:szCs w:val="28"/>
        </w:rPr>
        <w:t>п.___________________________анкеты</w:t>
      </w:r>
      <w:proofErr w:type="spellEnd"/>
      <w:r w:rsidR="00EB424B" w:rsidRPr="00CF2E93">
        <w:rPr>
          <w:sz w:val="28"/>
          <w:szCs w:val="28"/>
        </w:rPr>
        <w:t xml:space="preserve"> недостоверна.</w:t>
      </w:r>
    </w:p>
    <w:p w:rsidR="00EB424B" w:rsidRDefault="00EB424B" w:rsidP="00EB424B">
      <w:pPr>
        <w:rPr>
          <w:sz w:val="28"/>
          <w:szCs w:val="28"/>
        </w:rPr>
      </w:pPr>
      <w:r w:rsidRPr="00CF2E93">
        <w:rPr>
          <w:sz w:val="28"/>
          <w:szCs w:val="28"/>
        </w:rPr>
        <w:t>______________________________________________________________</w:t>
      </w:r>
      <w:r w:rsidR="00BD4DCB">
        <w:rPr>
          <w:sz w:val="28"/>
          <w:szCs w:val="28"/>
        </w:rPr>
        <w:t>_______________________________</w:t>
      </w:r>
    </w:p>
    <w:p w:rsidR="00BD4DCB" w:rsidRPr="00CF2E93" w:rsidRDefault="00BD4DCB" w:rsidP="00EB424B">
      <w:pPr>
        <w:rPr>
          <w:b/>
          <w:i/>
          <w:sz w:val="28"/>
          <w:szCs w:val="28"/>
        </w:rPr>
      </w:pPr>
    </w:p>
    <w:p w:rsidR="00EB424B" w:rsidRPr="00CF2E93" w:rsidRDefault="00EB424B" w:rsidP="00EB424B">
      <w:pPr>
        <w:rPr>
          <w:b/>
          <w:i/>
          <w:sz w:val="28"/>
          <w:szCs w:val="28"/>
        </w:rPr>
      </w:pPr>
      <w:r w:rsidRPr="00CF2E93">
        <w:rPr>
          <w:b/>
          <w:i/>
          <w:sz w:val="28"/>
          <w:szCs w:val="28"/>
        </w:rPr>
        <w:t>«___</w:t>
      </w:r>
      <w:proofErr w:type="gramStart"/>
      <w:r w:rsidRPr="00CF2E93">
        <w:rPr>
          <w:b/>
          <w:i/>
          <w:sz w:val="28"/>
          <w:szCs w:val="28"/>
        </w:rPr>
        <w:t>_»_</w:t>
      </w:r>
      <w:proofErr w:type="gramEnd"/>
      <w:r w:rsidRPr="00CF2E93">
        <w:rPr>
          <w:b/>
          <w:i/>
          <w:sz w:val="28"/>
          <w:szCs w:val="28"/>
        </w:rPr>
        <w:t>_________________ 20____г               ________________________</w:t>
      </w:r>
      <w:r w:rsidRPr="00CF2E93">
        <w:rPr>
          <w:sz w:val="28"/>
          <w:szCs w:val="28"/>
        </w:rPr>
        <w:t>/</w:t>
      </w:r>
      <w:r w:rsidRPr="00CF2E93">
        <w:rPr>
          <w:b/>
          <w:i/>
          <w:sz w:val="28"/>
          <w:szCs w:val="28"/>
        </w:rPr>
        <w:t>_____________________________/</w:t>
      </w:r>
    </w:p>
    <w:p w:rsidR="00EB424B" w:rsidRPr="00CF2E93" w:rsidRDefault="00EB424B" w:rsidP="00EB424B">
      <w:pPr>
        <w:rPr>
          <w:sz w:val="28"/>
          <w:szCs w:val="28"/>
        </w:rPr>
      </w:pPr>
      <w:r w:rsidRPr="00CF2E93">
        <w:rPr>
          <w:sz w:val="28"/>
          <w:szCs w:val="28"/>
        </w:rPr>
        <w:t xml:space="preserve">                                                                                                   Ф.И.О</w:t>
      </w:r>
      <w:r w:rsidRPr="00CF2E93">
        <w:rPr>
          <w:i/>
          <w:sz w:val="28"/>
          <w:szCs w:val="28"/>
        </w:rPr>
        <w:t xml:space="preserve">        </w:t>
      </w:r>
      <w:r w:rsidRPr="00CF2E93">
        <w:rPr>
          <w:sz w:val="28"/>
          <w:szCs w:val="28"/>
        </w:rPr>
        <w:t xml:space="preserve">                                             подпись</w:t>
      </w:r>
    </w:p>
    <w:p w:rsidR="00EB424B" w:rsidRPr="00CF2E93" w:rsidRDefault="00EB424B" w:rsidP="00EB424B">
      <w:pPr>
        <w:rPr>
          <w:sz w:val="28"/>
          <w:szCs w:val="28"/>
        </w:rPr>
      </w:pPr>
      <w:r w:rsidRPr="00CF2E93">
        <w:rPr>
          <w:sz w:val="28"/>
          <w:szCs w:val="28"/>
        </w:rPr>
        <w:t>Заполняется кредитным работником при сопровождении займа</w:t>
      </w:r>
    </w:p>
    <w:tbl>
      <w:tblPr>
        <w:tblW w:w="1085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2"/>
        <w:gridCol w:w="5539"/>
        <w:gridCol w:w="1259"/>
        <w:gridCol w:w="1409"/>
        <w:gridCol w:w="1701"/>
      </w:tblGrid>
      <w:tr w:rsidR="00EB424B" w:rsidRPr="00CF2E93" w:rsidTr="00BD4DCB">
        <w:trPr>
          <w:cantSplit/>
        </w:trPr>
        <w:tc>
          <w:tcPr>
            <w:tcW w:w="10850" w:type="dxa"/>
            <w:gridSpan w:val="5"/>
          </w:tcPr>
          <w:p w:rsidR="00EB424B" w:rsidRPr="00CF2E93" w:rsidRDefault="00EB424B" w:rsidP="00EB424B">
            <w:pPr>
              <w:rPr>
                <w:sz w:val="28"/>
                <w:szCs w:val="28"/>
              </w:rPr>
            </w:pPr>
            <w:r w:rsidRPr="00CF2E93">
              <w:rPr>
                <w:sz w:val="28"/>
                <w:szCs w:val="28"/>
              </w:rPr>
              <w:t>Отметка об изменении информации о заемщике:</w:t>
            </w:r>
          </w:p>
        </w:tc>
      </w:tr>
      <w:tr w:rsidR="00EB424B" w:rsidRPr="00CF2E93" w:rsidTr="00BD4DCB">
        <w:tc>
          <w:tcPr>
            <w:tcW w:w="942" w:type="dxa"/>
          </w:tcPr>
          <w:p w:rsidR="00EB424B" w:rsidRPr="00CF2E93" w:rsidRDefault="00EB424B" w:rsidP="00EB424B">
            <w:pPr>
              <w:jc w:val="center"/>
              <w:rPr>
                <w:sz w:val="28"/>
                <w:szCs w:val="28"/>
              </w:rPr>
            </w:pPr>
            <w:r w:rsidRPr="00CF2E93">
              <w:rPr>
                <w:sz w:val="28"/>
                <w:szCs w:val="28"/>
              </w:rPr>
              <w:t>Пункт анкеты</w:t>
            </w:r>
          </w:p>
        </w:tc>
        <w:tc>
          <w:tcPr>
            <w:tcW w:w="5539" w:type="dxa"/>
          </w:tcPr>
          <w:p w:rsidR="00EB424B" w:rsidRPr="00CF2E93" w:rsidRDefault="00EB424B" w:rsidP="00EB424B">
            <w:pPr>
              <w:jc w:val="center"/>
              <w:rPr>
                <w:sz w:val="28"/>
                <w:szCs w:val="28"/>
              </w:rPr>
            </w:pPr>
            <w:r w:rsidRPr="00CF2E93">
              <w:rPr>
                <w:sz w:val="28"/>
                <w:szCs w:val="28"/>
              </w:rPr>
              <w:t>Изменения / дополнения</w:t>
            </w:r>
          </w:p>
        </w:tc>
        <w:tc>
          <w:tcPr>
            <w:tcW w:w="1259" w:type="dxa"/>
          </w:tcPr>
          <w:p w:rsidR="00EB424B" w:rsidRPr="00CF2E93" w:rsidRDefault="00EB424B" w:rsidP="00EB424B">
            <w:pPr>
              <w:jc w:val="center"/>
              <w:rPr>
                <w:sz w:val="28"/>
                <w:szCs w:val="28"/>
              </w:rPr>
            </w:pPr>
            <w:r w:rsidRPr="00CF2E93">
              <w:rPr>
                <w:sz w:val="28"/>
                <w:szCs w:val="28"/>
              </w:rPr>
              <w:t>Дата</w:t>
            </w:r>
          </w:p>
        </w:tc>
        <w:tc>
          <w:tcPr>
            <w:tcW w:w="1409" w:type="dxa"/>
          </w:tcPr>
          <w:p w:rsidR="00EB424B" w:rsidRPr="00CF2E93" w:rsidRDefault="00EB424B" w:rsidP="00EB424B">
            <w:pPr>
              <w:jc w:val="center"/>
              <w:rPr>
                <w:sz w:val="28"/>
                <w:szCs w:val="28"/>
              </w:rPr>
            </w:pPr>
            <w:r w:rsidRPr="00CF2E93">
              <w:rPr>
                <w:sz w:val="28"/>
                <w:szCs w:val="28"/>
              </w:rPr>
              <w:t>Подпись заемщика</w:t>
            </w:r>
          </w:p>
        </w:tc>
        <w:tc>
          <w:tcPr>
            <w:tcW w:w="1701" w:type="dxa"/>
          </w:tcPr>
          <w:p w:rsidR="00EB424B" w:rsidRPr="00CF2E93" w:rsidRDefault="00EB424B" w:rsidP="00EB424B">
            <w:pPr>
              <w:jc w:val="center"/>
              <w:rPr>
                <w:sz w:val="28"/>
                <w:szCs w:val="28"/>
              </w:rPr>
            </w:pPr>
            <w:r w:rsidRPr="00CF2E93">
              <w:rPr>
                <w:sz w:val="28"/>
                <w:szCs w:val="28"/>
              </w:rPr>
              <w:t>Подпись экономиста</w:t>
            </w:r>
          </w:p>
        </w:tc>
      </w:tr>
      <w:tr w:rsidR="00EB424B" w:rsidRPr="00CF2E93" w:rsidTr="00BD4DCB">
        <w:trPr>
          <w:trHeight w:val="271"/>
        </w:trPr>
        <w:tc>
          <w:tcPr>
            <w:tcW w:w="942" w:type="dxa"/>
          </w:tcPr>
          <w:p w:rsidR="00EB424B" w:rsidRPr="00CF2E93" w:rsidRDefault="00EB424B" w:rsidP="00EB424B">
            <w:pPr>
              <w:rPr>
                <w:sz w:val="28"/>
                <w:szCs w:val="28"/>
              </w:rPr>
            </w:pPr>
          </w:p>
        </w:tc>
        <w:tc>
          <w:tcPr>
            <w:tcW w:w="5539" w:type="dxa"/>
          </w:tcPr>
          <w:p w:rsidR="00EB424B" w:rsidRPr="00CF2E93" w:rsidRDefault="00EB424B" w:rsidP="00EB424B">
            <w:pPr>
              <w:rPr>
                <w:sz w:val="28"/>
                <w:szCs w:val="28"/>
              </w:rPr>
            </w:pPr>
          </w:p>
        </w:tc>
        <w:tc>
          <w:tcPr>
            <w:tcW w:w="1259" w:type="dxa"/>
          </w:tcPr>
          <w:p w:rsidR="00EB424B" w:rsidRPr="00CF2E93" w:rsidRDefault="00EB424B" w:rsidP="00EB424B">
            <w:pPr>
              <w:rPr>
                <w:sz w:val="28"/>
                <w:szCs w:val="28"/>
              </w:rPr>
            </w:pPr>
          </w:p>
        </w:tc>
        <w:tc>
          <w:tcPr>
            <w:tcW w:w="1409" w:type="dxa"/>
          </w:tcPr>
          <w:p w:rsidR="00EB424B" w:rsidRPr="00CF2E93" w:rsidRDefault="00EB424B" w:rsidP="00EB424B">
            <w:pPr>
              <w:rPr>
                <w:sz w:val="28"/>
                <w:szCs w:val="28"/>
              </w:rPr>
            </w:pPr>
          </w:p>
        </w:tc>
        <w:tc>
          <w:tcPr>
            <w:tcW w:w="1701" w:type="dxa"/>
          </w:tcPr>
          <w:p w:rsidR="00EB424B" w:rsidRPr="00CF2E93" w:rsidRDefault="00EB424B" w:rsidP="00EB424B">
            <w:pPr>
              <w:rPr>
                <w:sz w:val="28"/>
                <w:szCs w:val="28"/>
              </w:rPr>
            </w:pPr>
          </w:p>
        </w:tc>
      </w:tr>
      <w:tr w:rsidR="00EB424B" w:rsidRPr="00CF2E93" w:rsidTr="00BD4DCB">
        <w:trPr>
          <w:trHeight w:val="305"/>
        </w:trPr>
        <w:tc>
          <w:tcPr>
            <w:tcW w:w="942" w:type="dxa"/>
          </w:tcPr>
          <w:p w:rsidR="00EB424B" w:rsidRPr="00CF2E93" w:rsidRDefault="00EB424B" w:rsidP="00EB424B">
            <w:pPr>
              <w:rPr>
                <w:sz w:val="28"/>
                <w:szCs w:val="28"/>
              </w:rPr>
            </w:pPr>
          </w:p>
        </w:tc>
        <w:tc>
          <w:tcPr>
            <w:tcW w:w="5539" w:type="dxa"/>
          </w:tcPr>
          <w:p w:rsidR="00EB424B" w:rsidRPr="00CF2E93" w:rsidRDefault="00EB424B" w:rsidP="00EB424B">
            <w:pPr>
              <w:rPr>
                <w:sz w:val="28"/>
                <w:szCs w:val="28"/>
              </w:rPr>
            </w:pPr>
          </w:p>
        </w:tc>
        <w:tc>
          <w:tcPr>
            <w:tcW w:w="1259" w:type="dxa"/>
          </w:tcPr>
          <w:p w:rsidR="00EB424B" w:rsidRPr="00CF2E93" w:rsidRDefault="00EB424B" w:rsidP="00EB424B">
            <w:pPr>
              <w:rPr>
                <w:sz w:val="28"/>
                <w:szCs w:val="28"/>
              </w:rPr>
            </w:pPr>
          </w:p>
        </w:tc>
        <w:tc>
          <w:tcPr>
            <w:tcW w:w="1409" w:type="dxa"/>
          </w:tcPr>
          <w:p w:rsidR="00EB424B" w:rsidRPr="00CF2E93" w:rsidRDefault="00EB424B" w:rsidP="00EB424B">
            <w:pPr>
              <w:rPr>
                <w:sz w:val="28"/>
                <w:szCs w:val="28"/>
              </w:rPr>
            </w:pPr>
          </w:p>
        </w:tc>
        <w:tc>
          <w:tcPr>
            <w:tcW w:w="1701" w:type="dxa"/>
          </w:tcPr>
          <w:p w:rsidR="00EB424B" w:rsidRPr="00CF2E93" w:rsidRDefault="00EB424B" w:rsidP="00EB424B">
            <w:pPr>
              <w:rPr>
                <w:sz w:val="28"/>
                <w:szCs w:val="28"/>
              </w:rPr>
            </w:pPr>
          </w:p>
        </w:tc>
      </w:tr>
    </w:tbl>
    <w:p w:rsidR="00091D3C" w:rsidRPr="00CF2E93" w:rsidRDefault="00091D3C" w:rsidP="00EB424B">
      <w:pPr>
        <w:pStyle w:val="af8"/>
        <w:spacing w:line="360" w:lineRule="auto"/>
        <w:ind w:left="-142"/>
        <w:jc w:val="right"/>
        <w:rPr>
          <w:sz w:val="28"/>
          <w:szCs w:val="28"/>
        </w:rPr>
      </w:pPr>
    </w:p>
    <w:p w:rsidR="00091D3C" w:rsidRPr="00CF2E93" w:rsidRDefault="00091D3C">
      <w:pPr>
        <w:suppressAutoHyphens w:val="0"/>
        <w:rPr>
          <w:sz w:val="28"/>
          <w:szCs w:val="28"/>
        </w:rPr>
      </w:pPr>
      <w:r w:rsidRPr="00CF2E93">
        <w:rPr>
          <w:sz w:val="28"/>
          <w:szCs w:val="28"/>
        </w:rPr>
        <w:br w:type="page"/>
      </w:r>
    </w:p>
    <w:p w:rsidR="00EB424B" w:rsidRPr="00BD4DCB" w:rsidRDefault="00091D3C" w:rsidP="00BD4DCB">
      <w:pPr>
        <w:widowControl w:val="0"/>
        <w:tabs>
          <w:tab w:val="left" w:pos="1260"/>
          <w:tab w:val="num" w:pos="3060"/>
        </w:tabs>
        <w:jc w:val="right"/>
        <w:rPr>
          <w:b/>
          <w:sz w:val="28"/>
          <w:szCs w:val="28"/>
        </w:rPr>
      </w:pPr>
      <w:r w:rsidRPr="00CF2E93">
        <w:rPr>
          <w:b/>
        </w:rPr>
        <w:lastRenderedPageBreak/>
        <w:t>Форма (рекомендуемая)</w:t>
      </w:r>
    </w:p>
    <w:tbl>
      <w:tblPr>
        <w:tblW w:w="10716" w:type="dxa"/>
        <w:tblInd w:w="-34" w:type="dxa"/>
        <w:tblLook w:val="04A0" w:firstRow="1" w:lastRow="0" w:firstColumn="1" w:lastColumn="0" w:noHBand="0" w:noVBand="1"/>
      </w:tblPr>
      <w:tblGrid>
        <w:gridCol w:w="4128"/>
        <w:gridCol w:w="2339"/>
        <w:gridCol w:w="1943"/>
        <w:gridCol w:w="108"/>
        <w:gridCol w:w="2198"/>
      </w:tblGrid>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ind w:left="34"/>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270" w:type="dxa"/>
            <w:gridSpan w:val="3"/>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r w:rsidRPr="00CF2E93">
              <w:rPr>
                <w:sz w:val="28"/>
                <w:szCs w:val="28"/>
              </w:rPr>
              <w:t xml:space="preserve">Фонд развития </w:t>
            </w:r>
            <w:r w:rsidR="00EF3546">
              <w:rPr>
                <w:sz w:val="28"/>
                <w:szCs w:val="28"/>
              </w:rPr>
              <w:t>Республики Тыва</w:t>
            </w: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953" w:type="dxa"/>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c>
          <w:tcPr>
            <w:tcW w:w="2317" w:type="dxa"/>
            <w:gridSpan w:val="2"/>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r>
      <w:tr w:rsidR="00EB424B" w:rsidRPr="00CF2E93" w:rsidTr="00CD7C99">
        <w:trPr>
          <w:trHeight w:val="255"/>
        </w:trPr>
        <w:tc>
          <w:tcPr>
            <w:tcW w:w="10716" w:type="dxa"/>
            <w:gridSpan w:val="5"/>
            <w:tcBorders>
              <w:top w:val="nil"/>
              <w:left w:val="nil"/>
              <w:bottom w:val="nil"/>
              <w:right w:val="nil"/>
            </w:tcBorders>
            <w:shd w:val="clear" w:color="auto" w:fill="auto"/>
            <w:noWrap/>
            <w:vAlign w:val="bottom"/>
            <w:hideMark/>
          </w:tcPr>
          <w:p w:rsidR="00BD4DCB" w:rsidRDefault="00BD4DCB" w:rsidP="00EB424B">
            <w:pPr>
              <w:jc w:val="center"/>
              <w:rPr>
                <w:b/>
                <w:bCs/>
                <w:sz w:val="28"/>
                <w:szCs w:val="28"/>
              </w:rPr>
            </w:pPr>
          </w:p>
          <w:p w:rsidR="00EB424B" w:rsidRPr="00CF2E93" w:rsidRDefault="00EB424B" w:rsidP="00EB424B">
            <w:pPr>
              <w:jc w:val="center"/>
              <w:rPr>
                <w:b/>
                <w:bCs/>
                <w:sz w:val="28"/>
                <w:szCs w:val="28"/>
              </w:rPr>
            </w:pPr>
            <w:r w:rsidRPr="00CF2E93">
              <w:rPr>
                <w:b/>
                <w:bCs/>
                <w:sz w:val="28"/>
                <w:szCs w:val="28"/>
              </w:rPr>
              <w:t xml:space="preserve">Расшифровка </w:t>
            </w:r>
            <w:proofErr w:type="gramStart"/>
            <w:r w:rsidRPr="00CF2E93">
              <w:rPr>
                <w:b/>
                <w:bCs/>
                <w:sz w:val="28"/>
                <w:szCs w:val="28"/>
              </w:rPr>
              <w:t>строки  "</w:t>
            </w:r>
            <w:proofErr w:type="gramEnd"/>
            <w:r w:rsidRPr="00CF2E93">
              <w:rPr>
                <w:b/>
                <w:bCs/>
                <w:sz w:val="28"/>
                <w:szCs w:val="28"/>
              </w:rPr>
              <w:t xml:space="preserve">Основные средства" </w:t>
            </w:r>
          </w:p>
        </w:tc>
      </w:tr>
      <w:tr w:rsidR="00EB424B" w:rsidRPr="00CF2E93" w:rsidTr="00CD7C99">
        <w:trPr>
          <w:trHeight w:val="240"/>
        </w:trPr>
        <w:tc>
          <w:tcPr>
            <w:tcW w:w="10716" w:type="dxa"/>
            <w:gridSpan w:val="5"/>
            <w:tcBorders>
              <w:top w:val="nil"/>
              <w:left w:val="nil"/>
              <w:bottom w:val="nil"/>
              <w:right w:val="nil"/>
            </w:tcBorders>
            <w:shd w:val="clear" w:color="auto" w:fill="auto"/>
            <w:noWrap/>
            <w:vAlign w:val="bottom"/>
            <w:hideMark/>
          </w:tcPr>
          <w:p w:rsidR="00EB424B" w:rsidRPr="00CF2E93" w:rsidRDefault="00EB424B" w:rsidP="00EB424B">
            <w:pPr>
              <w:jc w:val="center"/>
              <w:rPr>
                <w:b/>
                <w:bCs/>
                <w:sz w:val="28"/>
                <w:szCs w:val="28"/>
              </w:rPr>
            </w:pPr>
            <w:r w:rsidRPr="00CF2E93">
              <w:rPr>
                <w:b/>
                <w:bCs/>
                <w:sz w:val="28"/>
                <w:szCs w:val="28"/>
              </w:rPr>
              <w:t xml:space="preserve">по состоянию </w:t>
            </w:r>
            <w:proofErr w:type="gramStart"/>
            <w:r w:rsidRPr="00CF2E93">
              <w:rPr>
                <w:b/>
                <w:bCs/>
                <w:sz w:val="28"/>
                <w:szCs w:val="28"/>
              </w:rPr>
              <w:t>на  "</w:t>
            </w:r>
            <w:proofErr w:type="gramEnd"/>
            <w:r w:rsidRPr="00CF2E93">
              <w:rPr>
                <w:b/>
                <w:bCs/>
                <w:sz w:val="28"/>
                <w:szCs w:val="28"/>
              </w:rPr>
              <w:t>____" _____________  20 ____ г.</w:t>
            </w: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proofErr w:type="gramStart"/>
            <w:r w:rsidRPr="00CF2E93">
              <w:rPr>
                <w:b/>
                <w:bCs/>
                <w:sz w:val="28"/>
                <w:szCs w:val="28"/>
              </w:rPr>
              <w:t>Строка  "</w:t>
            </w:r>
            <w:proofErr w:type="gramEnd"/>
            <w:r w:rsidRPr="00CF2E93">
              <w:rPr>
                <w:b/>
                <w:bCs/>
                <w:sz w:val="28"/>
                <w:szCs w:val="28"/>
              </w:rPr>
              <w:t xml:space="preserve">Основные средства" </w:t>
            </w: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480"/>
        </w:trPr>
        <w:tc>
          <w:tcPr>
            <w:tcW w:w="41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Группа учета ОС</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 xml:space="preserve">Первоначальная стоимость, </w:t>
            </w:r>
            <w:proofErr w:type="spellStart"/>
            <w:r w:rsidRPr="00CF2E93">
              <w:rPr>
                <w:b/>
                <w:bCs/>
                <w:sz w:val="28"/>
                <w:szCs w:val="28"/>
              </w:rPr>
              <w:t>тыс.руб</w:t>
            </w:r>
            <w:proofErr w:type="spellEnd"/>
            <w:r w:rsidRPr="00CF2E93">
              <w:rPr>
                <w:b/>
                <w:bCs/>
                <w:sz w:val="28"/>
                <w:szCs w:val="28"/>
              </w:rPr>
              <w:t>.</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 xml:space="preserve">Амортизация, </w:t>
            </w:r>
            <w:proofErr w:type="spellStart"/>
            <w:r w:rsidRPr="00CF2E93">
              <w:rPr>
                <w:b/>
                <w:bCs/>
                <w:sz w:val="28"/>
                <w:szCs w:val="28"/>
              </w:rPr>
              <w:t>тыс.руб</w:t>
            </w:r>
            <w:proofErr w:type="spellEnd"/>
            <w:r w:rsidRPr="00CF2E93">
              <w:rPr>
                <w:b/>
                <w:bCs/>
                <w:sz w:val="28"/>
                <w:szCs w:val="28"/>
              </w:rPr>
              <w:t>.</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rsidR="00EB424B" w:rsidRPr="00CF2E93" w:rsidRDefault="00EB424B" w:rsidP="00EB424B">
            <w:pPr>
              <w:jc w:val="center"/>
              <w:rPr>
                <w:b/>
                <w:bCs/>
                <w:sz w:val="28"/>
                <w:szCs w:val="28"/>
              </w:rPr>
            </w:pPr>
            <w:r w:rsidRPr="00CF2E93">
              <w:rPr>
                <w:b/>
                <w:bCs/>
                <w:sz w:val="28"/>
                <w:szCs w:val="28"/>
              </w:rPr>
              <w:t xml:space="preserve">Остаточная стоимость, </w:t>
            </w:r>
            <w:proofErr w:type="spellStart"/>
            <w:r w:rsidRPr="00CF2E93">
              <w:rPr>
                <w:b/>
                <w:bCs/>
                <w:sz w:val="28"/>
                <w:szCs w:val="28"/>
              </w:rPr>
              <w:t>тыс.руб</w:t>
            </w:r>
            <w:proofErr w:type="spellEnd"/>
            <w:r w:rsidRPr="00CF2E93">
              <w:rPr>
                <w:b/>
                <w:bCs/>
                <w:sz w:val="28"/>
                <w:szCs w:val="28"/>
              </w:rPr>
              <w:t>.</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Здания</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Сооружения</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Машины и оборудование (кроме офисного)</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Офисное оборудование</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Транспортные средства</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Производственный и хозяйственный инвентарь</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Земельные участки</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ind w:firstLineChars="18" w:firstLine="50"/>
              <w:rPr>
                <w:sz w:val="28"/>
                <w:szCs w:val="28"/>
              </w:rPr>
            </w:pPr>
            <w:r w:rsidRPr="00CF2E93">
              <w:rPr>
                <w:sz w:val="28"/>
                <w:szCs w:val="28"/>
              </w:rPr>
              <w:t>Другие виды основных средств</w:t>
            </w:r>
          </w:p>
        </w:tc>
        <w:tc>
          <w:tcPr>
            <w:tcW w:w="2295"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2060" w:type="dxa"/>
            <w:gridSpan w:val="2"/>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2210"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r>
      <w:tr w:rsidR="00EB424B" w:rsidRPr="00CF2E93" w:rsidTr="00CD7C99">
        <w:trPr>
          <w:trHeight w:val="240"/>
        </w:trPr>
        <w:tc>
          <w:tcPr>
            <w:tcW w:w="4151" w:type="dxa"/>
            <w:tcBorders>
              <w:top w:val="nil"/>
              <w:left w:val="single" w:sz="4" w:space="0" w:color="auto"/>
              <w:bottom w:val="single" w:sz="4" w:space="0" w:color="auto"/>
              <w:right w:val="single" w:sz="4" w:space="0" w:color="auto"/>
            </w:tcBorders>
            <w:shd w:val="clear" w:color="000000" w:fill="FFFFFF"/>
            <w:noWrap/>
            <w:hideMark/>
          </w:tcPr>
          <w:p w:rsidR="00EB424B" w:rsidRPr="00CF2E93" w:rsidRDefault="00EB424B" w:rsidP="00EB424B">
            <w:pPr>
              <w:rPr>
                <w:b/>
                <w:bCs/>
                <w:sz w:val="28"/>
                <w:szCs w:val="28"/>
              </w:rPr>
            </w:pPr>
            <w:r w:rsidRPr="00CF2E93">
              <w:rPr>
                <w:b/>
                <w:bCs/>
                <w:sz w:val="28"/>
                <w:szCs w:val="28"/>
              </w:rPr>
              <w:t>Итого</w:t>
            </w:r>
          </w:p>
        </w:tc>
        <w:tc>
          <w:tcPr>
            <w:tcW w:w="2295" w:type="dxa"/>
            <w:tcBorders>
              <w:top w:val="nil"/>
              <w:left w:val="nil"/>
              <w:bottom w:val="single" w:sz="4" w:space="0" w:color="auto"/>
              <w:right w:val="single" w:sz="4" w:space="0" w:color="auto"/>
            </w:tcBorders>
            <w:shd w:val="clear" w:color="000000" w:fill="FFFFFF"/>
            <w:hideMark/>
          </w:tcPr>
          <w:p w:rsidR="00EB424B" w:rsidRPr="00CF2E93" w:rsidRDefault="00EB424B" w:rsidP="00EB424B">
            <w:pPr>
              <w:jc w:val="right"/>
              <w:rPr>
                <w:b/>
                <w:bCs/>
                <w:sz w:val="28"/>
                <w:szCs w:val="28"/>
              </w:rPr>
            </w:pPr>
          </w:p>
        </w:tc>
        <w:tc>
          <w:tcPr>
            <w:tcW w:w="2060" w:type="dxa"/>
            <w:gridSpan w:val="2"/>
            <w:tcBorders>
              <w:top w:val="nil"/>
              <w:left w:val="nil"/>
              <w:bottom w:val="single" w:sz="4" w:space="0" w:color="auto"/>
              <w:right w:val="single" w:sz="4" w:space="0" w:color="auto"/>
            </w:tcBorders>
            <w:shd w:val="clear" w:color="000000" w:fill="FFFFFF"/>
            <w:hideMark/>
          </w:tcPr>
          <w:p w:rsidR="00EB424B" w:rsidRPr="00CF2E93" w:rsidRDefault="00EB424B" w:rsidP="00EB424B">
            <w:pPr>
              <w:jc w:val="right"/>
              <w:rPr>
                <w:b/>
                <w:bCs/>
                <w:sz w:val="28"/>
                <w:szCs w:val="28"/>
              </w:rPr>
            </w:pPr>
          </w:p>
        </w:tc>
        <w:tc>
          <w:tcPr>
            <w:tcW w:w="2210" w:type="dxa"/>
            <w:tcBorders>
              <w:top w:val="nil"/>
              <w:left w:val="nil"/>
              <w:bottom w:val="single" w:sz="4" w:space="0" w:color="auto"/>
              <w:right w:val="single" w:sz="4" w:space="0" w:color="auto"/>
            </w:tcBorders>
            <w:shd w:val="clear" w:color="000000" w:fill="FFFFFF"/>
            <w:hideMark/>
          </w:tcPr>
          <w:p w:rsidR="00EB424B" w:rsidRPr="00CF2E93" w:rsidRDefault="00EB424B" w:rsidP="00EB424B">
            <w:pPr>
              <w:jc w:val="right"/>
              <w:rPr>
                <w:b/>
                <w:bCs/>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Руководитель</w:t>
            </w: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Главный бухгалтер</w:t>
            </w: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CD7C99">
        <w:trPr>
          <w:trHeight w:val="240"/>
        </w:trPr>
        <w:tc>
          <w:tcPr>
            <w:tcW w:w="4151"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М.П.</w:t>
            </w:r>
            <w:r w:rsidR="00CD7C99" w:rsidRPr="00CF2E93">
              <w:rPr>
                <w:sz w:val="28"/>
                <w:szCs w:val="28"/>
              </w:rPr>
              <w:t xml:space="preserve"> (при наличии)</w:t>
            </w:r>
          </w:p>
        </w:tc>
        <w:tc>
          <w:tcPr>
            <w:tcW w:w="2060"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221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bl>
    <w:p w:rsidR="00EB424B" w:rsidRPr="00CF2E93" w:rsidRDefault="00EB424B" w:rsidP="00EB424B">
      <w:pPr>
        <w:pStyle w:val="af8"/>
        <w:spacing w:line="360" w:lineRule="auto"/>
        <w:ind w:left="-142"/>
        <w:jc w:val="right"/>
        <w:rPr>
          <w:sz w:val="28"/>
          <w:szCs w:val="28"/>
        </w:rPr>
      </w:pPr>
    </w:p>
    <w:p w:rsidR="00EB424B" w:rsidRPr="00CF2E93" w:rsidRDefault="00EB424B" w:rsidP="00EB424B">
      <w:pPr>
        <w:pStyle w:val="af8"/>
        <w:spacing w:line="360" w:lineRule="auto"/>
        <w:ind w:left="-142"/>
        <w:jc w:val="right"/>
        <w:rPr>
          <w:sz w:val="28"/>
          <w:szCs w:val="28"/>
        </w:rPr>
        <w:sectPr w:rsidR="00EB424B" w:rsidRPr="00CF2E93" w:rsidSect="00EB424B">
          <w:pgSz w:w="11906" w:h="16838"/>
          <w:pgMar w:top="720" w:right="720" w:bottom="720" w:left="720" w:header="708" w:footer="708" w:gutter="0"/>
          <w:cols w:space="708"/>
          <w:docGrid w:linePitch="360"/>
        </w:sectPr>
      </w:pPr>
    </w:p>
    <w:p w:rsidR="00EB424B" w:rsidRPr="00BD4DCB" w:rsidRDefault="00CD7C99" w:rsidP="00BD4DCB">
      <w:pPr>
        <w:widowControl w:val="0"/>
        <w:tabs>
          <w:tab w:val="left" w:pos="1260"/>
          <w:tab w:val="num" w:pos="3060"/>
        </w:tabs>
        <w:jc w:val="right"/>
        <w:rPr>
          <w:b/>
          <w:sz w:val="28"/>
          <w:szCs w:val="28"/>
        </w:rPr>
      </w:pPr>
      <w:r w:rsidRPr="00CF2E93">
        <w:rPr>
          <w:b/>
        </w:rPr>
        <w:lastRenderedPageBreak/>
        <w:t>Форма (рекомендуемая)</w:t>
      </w:r>
    </w:p>
    <w:tbl>
      <w:tblPr>
        <w:tblW w:w="10587" w:type="dxa"/>
        <w:tblInd w:w="95" w:type="dxa"/>
        <w:tblLook w:val="04A0" w:firstRow="1" w:lastRow="0" w:firstColumn="1" w:lastColumn="0" w:noHBand="0" w:noVBand="1"/>
      </w:tblPr>
      <w:tblGrid>
        <w:gridCol w:w="3860"/>
        <w:gridCol w:w="507"/>
        <w:gridCol w:w="785"/>
        <w:gridCol w:w="261"/>
        <w:gridCol w:w="3279"/>
        <w:gridCol w:w="487"/>
        <w:gridCol w:w="1408"/>
      </w:tblGrid>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444" w:type="dxa"/>
            <w:gridSpan w:val="4"/>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r w:rsidRPr="00CF2E93">
              <w:rPr>
                <w:sz w:val="28"/>
                <w:szCs w:val="28"/>
              </w:rPr>
              <w:t xml:space="preserve">Фонд развития </w:t>
            </w:r>
            <w:r w:rsidR="00EF3546">
              <w:rPr>
                <w:sz w:val="28"/>
                <w:szCs w:val="28"/>
              </w:rPr>
              <w:t>Республики Тыва</w:t>
            </w: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033" w:type="dxa"/>
            <w:gridSpan w:val="3"/>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c>
          <w:tcPr>
            <w:tcW w:w="1411" w:type="dxa"/>
            <w:tcBorders>
              <w:top w:val="nil"/>
              <w:left w:val="nil"/>
              <w:bottom w:val="nil"/>
              <w:right w:val="nil"/>
            </w:tcBorders>
            <w:shd w:val="clear" w:color="auto" w:fill="auto"/>
            <w:noWrap/>
            <w:vAlign w:val="bottom"/>
            <w:hideMark/>
          </w:tcPr>
          <w:p w:rsidR="00EB424B" w:rsidRPr="00CF2E93" w:rsidRDefault="00EB424B" w:rsidP="00EB424B">
            <w:pPr>
              <w:jc w:val="right"/>
              <w:rPr>
                <w:sz w:val="28"/>
                <w:szCs w:val="28"/>
              </w:rPr>
            </w:pPr>
          </w:p>
        </w:tc>
      </w:tr>
      <w:tr w:rsidR="00EB424B" w:rsidRPr="00CF2E93" w:rsidTr="00EB424B">
        <w:trPr>
          <w:trHeight w:val="255"/>
        </w:trPr>
        <w:tc>
          <w:tcPr>
            <w:tcW w:w="10587" w:type="dxa"/>
            <w:gridSpan w:val="7"/>
            <w:tcBorders>
              <w:top w:val="nil"/>
              <w:left w:val="nil"/>
              <w:bottom w:val="nil"/>
              <w:right w:val="nil"/>
            </w:tcBorders>
            <w:shd w:val="clear" w:color="auto" w:fill="auto"/>
            <w:noWrap/>
            <w:vAlign w:val="bottom"/>
            <w:hideMark/>
          </w:tcPr>
          <w:p w:rsidR="00BD4DCB" w:rsidRDefault="00BD4DCB" w:rsidP="00EB424B">
            <w:pPr>
              <w:jc w:val="center"/>
              <w:rPr>
                <w:b/>
                <w:bCs/>
                <w:sz w:val="28"/>
                <w:szCs w:val="28"/>
              </w:rPr>
            </w:pPr>
          </w:p>
          <w:p w:rsidR="00EB424B" w:rsidRPr="00CF2E93" w:rsidRDefault="00EB424B" w:rsidP="00EB424B">
            <w:pPr>
              <w:jc w:val="center"/>
              <w:rPr>
                <w:b/>
                <w:bCs/>
                <w:sz w:val="28"/>
                <w:szCs w:val="28"/>
              </w:rPr>
            </w:pPr>
            <w:r w:rsidRPr="00CF2E93">
              <w:rPr>
                <w:b/>
                <w:bCs/>
                <w:sz w:val="28"/>
                <w:szCs w:val="28"/>
              </w:rPr>
              <w:t>Расшифровка строки "Запасы"</w:t>
            </w:r>
          </w:p>
        </w:tc>
      </w:tr>
      <w:tr w:rsidR="00EB424B" w:rsidRPr="00CF2E93" w:rsidTr="00EB424B">
        <w:trPr>
          <w:trHeight w:val="255"/>
        </w:trPr>
        <w:tc>
          <w:tcPr>
            <w:tcW w:w="10587" w:type="dxa"/>
            <w:gridSpan w:val="7"/>
            <w:tcBorders>
              <w:top w:val="nil"/>
              <w:left w:val="nil"/>
              <w:bottom w:val="nil"/>
              <w:right w:val="nil"/>
            </w:tcBorders>
            <w:shd w:val="clear" w:color="auto" w:fill="auto"/>
            <w:noWrap/>
            <w:vAlign w:val="bottom"/>
            <w:hideMark/>
          </w:tcPr>
          <w:p w:rsidR="00EB424B" w:rsidRPr="00CF2E93" w:rsidRDefault="00EB424B" w:rsidP="00EB424B">
            <w:pPr>
              <w:jc w:val="center"/>
              <w:rPr>
                <w:b/>
                <w:bCs/>
                <w:sz w:val="28"/>
                <w:szCs w:val="28"/>
              </w:rPr>
            </w:pPr>
            <w:r w:rsidRPr="00CF2E93">
              <w:rPr>
                <w:b/>
                <w:bCs/>
                <w:sz w:val="28"/>
                <w:szCs w:val="28"/>
              </w:rPr>
              <w:t xml:space="preserve">по состоянию </w:t>
            </w:r>
            <w:proofErr w:type="gramStart"/>
            <w:r w:rsidRPr="00CF2E93">
              <w:rPr>
                <w:b/>
                <w:bCs/>
                <w:sz w:val="28"/>
                <w:szCs w:val="28"/>
              </w:rPr>
              <w:t>на  "</w:t>
            </w:r>
            <w:proofErr w:type="gramEnd"/>
            <w:r w:rsidRPr="00CF2E93">
              <w:rPr>
                <w:b/>
                <w:bCs/>
                <w:sz w:val="28"/>
                <w:szCs w:val="28"/>
              </w:rPr>
              <w:t>____" _____________  20 ____ г.</w:t>
            </w: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99"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4319" w:type="dxa"/>
            <w:gridSpan w:val="3"/>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proofErr w:type="gramStart"/>
            <w:r w:rsidRPr="00CF2E93">
              <w:rPr>
                <w:b/>
                <w:bCs/>
                <w:sz w:val="28"/>
                <w:szCs w:val="28"/>
              </w:rPr>
              <w:t>Строка  "</w:t>
            </w:r>
            <w:proofErr w:type="gramEnd"/>
            <w:r w:rsidRPr="00CF2E93">
              <w:rPr>
                <w:b/>
                <w:bCs/>
                <w:sz w:val="28"/>
                <w:szCs w:val="28"/>
              </w:rPr>
              <w:t xml:space="preserve">Запасы" </w:t>
            </w:r>
          </w:p>
        </w:tc>
        <w:tc>
          <w:tcPr>
            <w:tcW w:w="4818" w:type="dxa"/>
            <w:gridSpan w:val="4"/>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b/>
                <w:bCs/>
                <w:sz w:val="28"/>
                <w:szCs w:val="28"/>
              </w:rPr>
            </w:pPr>
          </w:p>
        </w:tc>
      </w:tr>
      <w:tr w:rsidR="00EB424B" w:rsidRPr="00CF2E93" w:rsidTr="00EB424B">
        <w:trPr>
          <w:trHeight w:val="240"/>
        </w:trPr>
        <w:tc>
          <w:tcPr>
            <w:tcW w:w="387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424B" w:rsidRPr="00CF2E93" w:rsidRDefault="00EB424B" w:rsidP="00EB424B">
            <w:pPr>
              <w:rPr>
                <w:b/>
                <w:bCs/>
                <w:sz w:val="28"/>
                <w:szCs w:val="28"/>
              </w:rPr>
            </w:pPr>
            <w:r w:rsidRPr="00CF2E93">
              <w:rPr>
                <w:b/>
                <w:bCs/>
                <w:sz w:val="28"/>
                <w:szCs w:val="28"/>
              </w:rPr>
              <w:t>Наименование</w:t>
            </w:r>
          </w:p>
        </w:tc>
        <w:tc>
          <w:tcPr>
            <w:tcW w:w="1530"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EB424B" w:rsidRPr="00CF2E93" w:rsidRDefault="00EB424B" w:rsidP="00EB424B">
            <w:pPr>
              <w:rPr>
                <w:b/>
                <w:bCs/>
                <w:sz w:val="28"/>
                <w:szCs w:val="28"/>
              </w:rPr>
            </w:pPr>
            <w:r w:rsidRPr="00CF2E93">
              <w:rPr>
                <w:b/>
                <w:bCs/>
                <w:sz w:val="28"/>
                <w:szCs w:val="28"/>
              </w:rPr>
              <w:t>Ед. измерения</w:t>
            </w:r>
          </w:p>
        </w:tc>
        <w:tc>
          <w:tcPr>
            <w:tcW w:w="3288" w:type="dxa"/>
            <w:tcBorders>
              <w:top w:val="single" w:sz="4" w:space="0" w:color="auto"/>
              <w:left w:val="single" w:sz="4" w:space="0" w:color="auto"/>
              <w:bottom w:val="single" w:sz="4" w:space="0" w:color="auto"/>
              <w:right w:val="single" w:sz="4" w:space="0" w:color="000000"/>
            </w:tcBorders>
            <w:shd w:val="clear" w:color="auto" w:fill="auto"/>
            <w:vAlign w:val="bottom"/>
          </w:tcPr>
          <w:p w:rsidR="00EB424B" w:rsidRPr="00CF2E93" w:rsidRDefault="00EB424B" w:rsidP="00EB424B">
            <w:pPr>
              <w:jc w:val="center"/>
              <w:rPr>
                <w:b/>
                <w:bCs/>
                <w:sz w:val="28"/>
                <w:szCs w:val="28"/>
              </w:rPr>
            </w:pPr>
            <w:r w:rsidRPr="00CF2E93">
              <w:rPr>
                <w:b/>
                <w:bCs/>
                <w:sz w:val="28"/>
                <w:szCs w:val="28"/>
              </w:rPr>
              <w:t>Натуральное выражение</w:t>
            </w:r>
          </w:p>
        </w:tc>
        <w:tc>
          <w:tcPr>
            <w:tcW w:w="1899" w:type="dxa"/>
            <w:gridSpan w:val="2"/>
            <w:tcBorders>
              <w:top w:val="single" w:sz="4" w:space="0" w:color="auto"/>
              <w:left w:val="nil"/>
              <w:bottom w:val="single" w:sz="4" w:space="0" w:color="auto"/>
              <w:right w:val="single" w:sz="4" w:space="0" w:color="auto"/>
            </w:tcBorders>
            <w:shd w:val="clear" w:color="auto" w:fill="auto"/>
            <w:vAlign w:val="bottom"/>
            <w:hideMark/>
          </w:tcPr>
          <w:p w:rsidR="00EB424B" w:rsidRPr="00CF2E93" w:rsidRDefault="00EB424B" w:rsidP="00EB424B">
            <w:pPr>
              <w:jc w:val="center"/>
              <w:rPr>
                <w:b/>
                <w:bCs/>
                <w:sz w:val="28"/>
                <w:szCs w:val="28"/>
              </w:rPr>
            </w:pPr>
            <w:r w:rsidRPr="00CF2E93">
              <w:rPr>
                <w:b/>
                <w:bCs/>
                <w:sz w:val="28"/>
                <w:szCs w:val="28"/>
              </w:rPr>
              <w:t xml:space="preserve">Сумма, </w:t>
            </w:r>
            <w:proofErr w:type="spellStart"/>
            <w:r w:rsidRPr="00CF2E93">
              <w:rPr>
                <w:b/>
                <w:bCs/>
                <w:sz w:val="28"/>
                <w:szCs w:val="28"/>
              </w:rPr>
              <w:t>тыс.руб</w:t>
            </w:r>
            <w:proofErr w:type="spellEnd"/>
            <w:r w:rsidRPr="00CF2E93">
              <w:rPr>
                <w:b/>
                <w:bCs/>
                <w:sz w:val="28"/>
                <w:szCs w:val="28"/>
              </w:rPr>
              <w:t>.</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Сырье, материалы и другие аналогичные ценности</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Затраты в незавершенном производстве</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Готовая продукция и товары для перепродажи</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3870" w:type="dxa"/>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Расходы будущих периодов</w:t>
            </w:r>
          </w:p>
        </w:tc>
        <w:tc>
          <w:tcPr>
            <w:tcW w:w="1530" w:type="dxa"/>
            <w:gridSpan w:val="3"/>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3288" w:type="dxa"/>
            <w:tcBorders>
              <w:top w:val="nil"/>
              <w:left w:val="nil"/>
              <w:bottom w:val="single" w:sz="4" w:space="0" w:color="auto"/>
              <w:right w:val="nil"/>
            </w:tcBorders>
            <w:shd w:val="clear" w:color="auto" w:fill="auto"/>
            <w:noWrap/>
            <w:vAlign w:val="bottom"/>
            <w:hideMark/>
          </w:tcPr>
          <w:p w:rsidR="00EB424B" w:rsidRPr="00CF2E93" w:rsidRDefault="00EB424B" w:rsidP="00EB424B">
            <w:pPr>
              <w:rPr>
                <w:sz w:val="28"/>
                <w:szCs w:val="28"/>
              </w:rPr>
            </w:pPr>
            <w:r w:rsidRPr="00CF2E93">
              <w:rPr>
                <w:sz w:val="28"/>
                <w:szCs w:val="28"/>
              </w:rPr>
              <w:t> </w:t>
            </w:r>
          </w:p>
        </w:tc>
        <w:tc>
          <w:tcPr>
            <w:tcW w:w="1899" w:type="dxa"/>
            <w:gridSpan w:val="2"/>
            <w:tcBorders>
              <w:top w:val="nil"/>
              <w:left w:val="single" w:sz="4" w:space="0" w:color="auto"/>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868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B424B" w:rsidRPr="00CF2E93" w:rsidRDefault="00EB424B" w:rsidP="00EB424B">
            <w:pPr>
              <w:jc w:val="right"/>
              <w:rPr>
                <w:b/>
                <w:bCs/>
                <w:sz w:val="28"/>
                <w:szCs w:val="28"/>
              </w:rPr>
            </w:pPr>
            <w:r w:rsidRPr="00CF2E93">
              <w:rPr>
                <w:b/>
                <w:bCs/>
                <w:sz w:val="28"/>
                <w:szCs w:val="28"/>
              </w:rPr>
              <w:t>Итого</w:t>
            </w:r>
          </w:p>
        </w:tc>
        <w:tc>
          <w:tcPr>
            <w:tcW w:w="1899" w:type="dxa"/>
            <w:gridSpan w:val="2"/>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jc w:val="center"/>
              <w:rPr>
                <w:b/>
                <w:bCs/>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143" w:type="dxa"/>
            <w:gridSpan w:val="3"/>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Руководитель</w:t>
            </w: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143" w:type="dxa"/>
            <w:gridSpan w:val="3"/>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Главный бухгалтер</w:t>
            </w: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3870"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273"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545"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М.П.</w:t>
            </w:r>
            <w:r w:rsidR="00CD7C99" w:rsidRPr="00CF2E93">
              <w:rPr>
                <w:sz w:val="28"/>
                <w:szCs w:val="28"/>
              </w:rPr>
              <w:t xml:space="preserve"> (при наличии)</w:t>
            </w:r>
          </w:p>
        </w:tc>
        <w:tc>
          <w:tcPr>
            <w:tcW w:w="1899" w:type="dxa"/>
            <w:gridSpan w:val="2"/>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bl>
    <w:p w:rsidR="00EB424B" w:rsidRPr="00CF2E93" w:rsidRDefault="00EB424B" w:rsidP="00EB424B">
      <w:pPr>
        <w:pStyle w:val="af8"/>
        <w:spacing w:line="360" w:lineRule="auto"/>
        <w:ind w:left="-142"/>
        <w:jc w:val="right"/>
        <w:rPr>
          <w:sz w:val="28"/>
          <w:szCs w:val="28"/>
        </w:rPr>
        <w:sectPr w:rsidR="00EB424B" w:rsidRPr="00CF2E93" w:rsidSect="00EB424B">
          <w:pgSz w:w="11906" w:h="16838"/>
          <w:pgMar w:top="720" w:right="720" w:bottom="720" w:left="720" w:header="708" w:footer="708" w:gutter="0"/>
          <w:cols w:space="708"/>
          <w:docGrid w:linePitch="360"/>
        </w:sectPr>
      </w:pPr>
    </w:p>
    <w:p w:rsidR="00EB424B" w:rsidRPr="00BD4DCB" w:rsidRDefault="00CD7C99" w:rsidP="00BD4DCB">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r w:rsidRPr="00CF2E93">
        <w:rPr>
          <w:sz w:val="28"/>
          <w:szCs w:val="28"/>
        </w:rPr>
        <w:t xml:space="preserve">Фонд развития </w:t>
      </w:r>
      <w:r w:rsidR="00EF3546">
        <w:rPr>
          <w:sz w:val="28"/>
          <w:szCs w:val="28"/>
        </w:rPr>
        <w:t>Республики Тыва</w:t>
      </w:r>
    </w:p>
    <w:tbl>
      <w:tblPr>
        <w:tblW w:w="5000" w:type="pct"/>
        <w:tblLayout w:type="fixed"/>
        <w:tblLook w:val="04A0" w:firstRow="1" w:lastRow="0" w:firstColumn="1" w:lastColumn="0" w:noHBand="0" w:noVBand="1"/>
      </w:tblPr>
      <w:tblGrid>
        <w:gridCol w:w="549"/>
        <w:gridCol w:w="2395"/>
        <w:gridCol w:w="850"/>
        <w:gridCol w:w="1865"/>
        <w:gridCol w:w="812"/>
        <w:gridCol w:w="1562"/>
        <w:gridCol w:w="1190"/>
        <w:gridCol w:w="1459"/>
      </w:tblGrid>
      <w:tr w:rsidR="00EB424B" w:rsidRPr="00CF2E93" w:rsidTr="00810BF0">
        <w:trPr>
          <w:trHeight w:val="630"/>
        </w:trPr>
        <w:tc>
          <w:tcPr>
            <w:tcW w:w="5000" w:type="pct"/>
            <w:gridSpan w:val="8"/>
            <w:tcBorders>
              <w:top w:val="nil"/>
              <w:left w:val="nil"/>
              <w:right w:val="nil"/>
            </w:tcBorders>
            <w:shd w:val="clear" w:color="auto" w:fill="auto"/>
            <w:vAlign w:val="bottom"/>
            <w:hideMark/>
          </w:tcPr>
          <w:p w:rsidR="00BD4DCB" w:rsidRDefault="00BD4DCB" w:rsidP="00EB424B">
            <w:pPr>
              <w:jc w:val="center"/>
              <w:rPr>
                <w:b/>
                <w:bCs/>
                <w:sz w:val="28"/>
                <w:szCs w:val="28"/>
              </w:rPr>
            </w:pPr>
          </w:p>
          <w:p w:rsidR="00EB424B" w:rsidRPr="00CF2E93" w:rsidRDefault="00EB424B" w:rsidP="00EB424B">
            <w:pPr>
              <w:jc w:val="center"/>
              <w:rPr>
                <w:b/>
                <w:bCs/>
                <w:sz w:val="28"/>
                <w:szCs w:val="28"/>
              </w:rPr>
            </w:pPr>
            <w:r w:rsidRPr="00CF2E93">
              <w:rPr>
                <w:b/>
                <w:bCs/>
                <w:sz w:val="28"/>
                <w:szCs w:val="28"/>
              </w:rPr>
              <w:t>Расшифровка краткосрочных и долгосрочных финансовых вложений</w:t>
            </w:r>
          </w:p>
          <w:p w:rsidR="00EB424B" w:rsidRPr="00CF2E93" w:rsidRDefault="00EB424B" w:rsidP="00EB424B">
            <w:pPr>
              <w:jc w:val="center"/>
              <w:rPr>
                <w:b/>
                <w:bCs/>
                <w:sz w:val="28"/>
                <w:szCs w:val="28"/>
              </w:rPr>
            </w:pPr>
            <w:r w:rsidRPr="00CF2E93">
              <w:rPr>
                <w:b/>
                <w:bCs/>
                <w:sz w:val="28"/>
                <w:szCs w:val="28"/>
              </w:rPr>
              <w:t>по состоянию на "_____</w:t>
            </w:r>
            <w:proofErr w:type="gramStart"/>
            <w:r w:rsidRPr="00CF2E93">
              <w:rPr>
                <w:b/>
                <w:bCs/>
                <w:sz w:val="28"/>
                <w:szCs w:val="28"/>
              </w:rPr>
              <w:t>"  _</w:t>
            </w:r>
            <w:proofErr w:type="gramEnd"/>
            <w:r w:rsidRPr="00CF2E93">
              <w:rPr>
                <w:b/>
                <w:bCs/>
                <w:sz w:val="28"/>
                <w:szCs w:val="28"/>
              </w:rPr>
              <w:t>____________ 20____г.</w:t>
            </w:r>
          </w:p>
        </w:tc>
      </w:tr>
      <w:tr w:rsidR="00CD7C99" w:rsidRPr="00CF2E93" w:rsidTr="00810BF0">
        <w:trPr>
          <w:trHeight w:val="25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55"/>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п/п</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АКТИВ</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424B" w:rsidRPr="00CF2E93" w:rsidRDefault="00EB424B" w:rsidP="00EB424B">
            <w:pPr>
              <w:jc w:val="center"/>
            </w:pPr>
            <w:r w:rsidRPr="00CF2E93">
              <w:t>ИНН</w:t>
            </w:r>
          </w:p>
        </w:tc>
        <w:tc>
          <w:tcPr>
            <w:tcW w:w="8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B424B" w:rsidRPr="00CF2E93" w:rsidRDefault="00EB424B" w:rsidP="00EB424B">
            <w:pPr>
              <w:jc w:val="center"/>
            </w:pPr>
            <w:r w:rsidRPr="00CF2E93">
              <w:t>Вид вложений</w:t>
            </w:r>
          </w:p>
        </w:tc>
        <w:tc>
          <w:tcPr>
            <w:tcW w:w="380" w:type="pct"/>
            <w:tcBorders>
              <w:top w:val="single" w:sz="4" w:space="0" w:color="auto"/>
              <w:left w:val="nil"/>
              <w:bottom w:val="single" w:sz="4" w:space="0" w:color="auto"/>
              <w:right w:val="single" w:sz="4" w:space="0" w:color="auto"/>
            </w:tcBorders>
            <w:shd w:val="clear" w:color="auto" w:fill="auto"/>
            <w:hideMark/>
          </w:tcPr>
          <w:p w:rsidR="00EB424B" w:rsidRPr="00CF2E93" w:rsidRDefault="00EB424B" w:rsidP="00EB424B">
            <w:pPr>
              <w:jc w:val="center"/>
            </w:pPr>
            <w:r w:rsidRPr="00CF2E93">
              <w:t>Сумма</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 xml:space="preserve">Дата возникновения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Плановый срок погашения</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pPr>
            <w:r w:rsidRPr="00CF2E93">
              <w:t>Текущая/ просроченная</w:t>
            </w:r>
          </w:p>
        </w:tc>
      </w:tr>
      <w:tr w:rsidR="00CD7C99" w:rsidRPr="00CF2E93" w:rsidTr="00810BF0">
        <w:trPr>
          <w:trHeight w:val="255"/>
        </w:trPr>
        <w:tc>
          <w:tcPr>
            <w:tcW w:w="257"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EB424B" w:rsidRPr="00CF2E93" w:rsidRDefault="00EB424B" w:rsidP="00EB424B">
            <w:pPr>
              <w:rPr>
                <w:sz w:val="28"/>
                <w:szCs w:val="28"/>
              </w:rPr>
            </w:pPr>
          </w:p>
        </w:tc>
        <w:tc>
          <w:tcPr>
            <w:tcW w:w="873" w:type="pct"/>
            <w:vMerge/>
            <w:tcBorders>
              <w:top w:val="single" w:sz="4" w:space="0" w:color="auto"/>
              <w:left w:val="single" w:sz="4" w:space="0" w:color="auto"/>
              <w:bottom w:val="single" w:sz="4" w:space="0" w:color="000000"/>
              <w:right w:val="single" w:sz="4" w:space="0" w:color="auto"/>
            </w:tcBorders>
            <w:vAlign w:val="center"/>
            <w:hideMark/>
          </w:tcPr>
          <w:p w:rsidR="00EB424B" w:rsidRPr="00CF2E93" w:rsidRDefault="00EB424B" w:rsidP="00EB424B">
            <w:pPr>
              <w:rPr>
                <w:sz w:val="28"/>
                <w:szCs w:val="28"/>
              </w:rPr>
            </w:pPr>
          </w:p>
        </w:tc>
        <w:tc>
          <w:tcPr>
            <w:tcW w:w="380"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(тыс. руб.)</w:t>
            </w: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EB424B" w:rsidRPr="00CF2E93" w:rsidRDefault="00EB424B" w:rsidP="00EB424B">
            <w:pPr>
              <w:rPr>
                <w:sz w:val="28"/>
                <w:szCs w:val="28"/>
              </w:rPr>
            </w:pP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I.</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Долгосрочные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b/>
                <w:bCs/>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1</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2</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3</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4</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5</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6</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7</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8</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II.</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Краткосрочные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b/>
                <w:bCs/>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1</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2</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3</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4</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5</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6</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7</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8</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9</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683" w:type="pct"/>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CD7C99" w:rsidRPr="00CF2E93" w:rsidTr="00810BF0">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121"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ИТОГО</w:t>
            </w:r>
          </w:p>
        </w:tc>
        <w:tc>
          <w:tcPr>
            <w:tcW w:w="398"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873" w:type="pct"/>
            <w:tcBorders>
              <w:top w:val="nil"/>
              <w:left w:val="nil"/>
              <w:bottom w:val="single" w:sz="4" w:space="0" w:color="auto"/>
              <w:right w:val="single" w:sz="4" w:space="0" w:color="auto"/>
            </w:tcBorders>
            <w:shd w:val="clear" w:color="auto" w:fill="auto"/>
            <w:hideMark/>
          </w:tcPr>
          <w:p w:rsidR="00EB424B" w:rsidRPr="00CF2E93" w:rsidRDefault="00EB424B" w:rsidP="00EB424B">
            <w:pPr>
              <w:rPr>
                <w:b/>
                <w:bCs/>
                <w:sz w:val="28"/>
                <w:szCs w:val="28"/>
              </w:rPr>
            </w:pPr>
            <w:r w:rsidRPr="00CF2E93">
              <w:rPr>
                <w:b/>
                <w:bCs/>
                <w:sz w:val="28"/>
                <w:szCs w:val="28"/>
              </w:rPr>
              <w:t> </w:t>
            </w:r>
          </w:p>
        </w:tc>
        <w:tc>
          <w:tcPr>
            <w:tcW w:w="380" w:type="pct"/>
            <w:tcBorders>
              <w:top w:val="nil"/>
              <w:left w:val="nil"/>
              <w:bottom w:val="single" w:sz="4" w:space="0" w:color="auto"/>
              <w:right w:val="single" w:sz="4" w:space="0" w:color="auto"/>
            </w:tcBorders>
            <w:shd w:val="clear" w:color="000000" w:fill="FFFFFF"/>
            <w:hideMark/>
          </w:tcPr>
          <w:p w:rsidR="00EB424B" w:rsidRPr="00CF2E93" w:rsidRDefault="00EB424B" w:rsidP="00EB424B">
            <w:pPr>
              <w:jc w:val="center"/>
              <w:rPr>
                <w:b/>
                <w:bCs/>
                <w:sz w:val="28"/>
                <w:szCs w:val="28"/>
              </w:rPr>
            </w:pPr>
          </w:p>
        </w:tc>
        <w:tc>
          <w:tcPr>
            <w:tcW w:w="731"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b/>
                <w:bCs/>
                <w:sz w:val="28"/>
                <w:szCs w:val="28"/>
              </w:rPr>
            </w:pPr>
            <w:r w:rsidRPr="00CF2E93">
              <w:rPr>
                <w:b/>
                <w:bCs/>
                <w:sz w:val="28"/>
                <w:szCs w:val="28"/>
              </w:rPr>
              <w:t>Х</w:t>
            </w:r>
          </w:p>
        </w:tc>
        <w:tc>
          <w:tcPr>
            <w:tcW w:w="557"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b/>
                <w:bCs/>
                <w:sz w:val="28"/>
                <w:szCs w:val="28"/>
              </w:rPr>
            </w:pPr>
            <w:r w:rsidRPr="00CF2E93">
              <w:rPr>
                <w:b/>
                <w:bCs/>
                <w:sz w:val="28"/>
                <w:szCs w:val="28"/>
              </w:rPr>
              <w:t>Х</w:t>
            </w:r>
          </w:p>
        </w:tc>
        <w:tc>
          <w:tcPr>
            <w:tcW w:w="683" w:type="pct"/>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b/>
                <w:bCs/>
                <w:sz w:val="28"/>
                <w:szCs w:val="28"/>
              </w:rPr>
            </w:pPr>
            <w:r w:rsidRPr="00CF2E93">
              <w:rPr>
                <w:b/>
                <w:bCs/>
                <w:sz w:val="28"/>
                <w:szCs w:val="28"/>
              </w:rPr>
              <w:t> </w:t>
            </w:r>
          </w:p>
        </w:tc>
      </w:tr>
      <w:tr w:rsidR="00CD7C99" w:rsidRPr="00CF2E93" w:rsidTr="00810BF0">
        <w:trPr>
          <w:trHeight w:val="25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Руководитель</w:t>
            </w: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r w:rsidRPr="00CF2E93">
              <w:rPr>
                <w:sz w:val="28"/>
                <w:szCs w:val="28"/>
              </w:rPr>
              <w:t>Главный бухгалтер</w:t>
            </w: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CD7C99" w:rsidRPr="00CF2E93" w:rsidTr="00810BF0">
        <w:trPr>
          <w:trHeight w:val="285"/>
        </w:trPr>
        <w:tc>
          <w:tcPr>
            <w:tcW w:w="2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112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398"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873" w:type="pct"/>
            <w:tcBorders>
              <w:top w:val="nil"/>
              <w:left w:val="nil"/>
              <w:bottom w:val="nil"/>
              <w:right w:val="nil"/>
            </w:tcBorders>
            <w:shd w:val="clear" w:color="auto" w:fill="auto"/>
            <w:noWrap/>
            <w:vAlign w:val="bottom"/>
            <w:hideMark/>
          </w:tcPr>
          <w:p w:rsidR="00EB424B" w:rsidRPr="00CF2E93" w:rsidRDefault="00CD7C99" w:rsidP="00EB424B">
            <w:pPr>
              <w:rPr>
                <w:sz w:val="28"/>
                <w:szCs w:val="28"/>
              </w:rPr>
            </w:pPr>
            <w:r w:rsidRPr="00CF2E93">
              <w:rPr>
                <w:sz w:val="28"/>
                <w:szCs w:val="28"/>
              </w:rPr>
              <w:t>М.П (при наличии)</w:t>
            </w:r>
          </w:p>
        </w:tc>
        <w:tc>
          <w:tcPr>
            <w:tcW w:w="380"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731"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557"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c>
          <w:tcPr>
            <w:tcW w:w="683" w:type="pct"/>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bl>
    <w:p w:rsidR="00EB424B" w:rsidRPr="00CF2E93" w:rsidRDefault="00EB424B" w:rsidP="00EB424B">
      <w:pPr>
        <w:pStyle w:val="af8"/>
        <w:spacing w:line="360" w:lineRule="auto"/>
        <w:ind w:left="-142"/>
        <w:jc w:val="right"/>
        <w:rPr>
          <w:sz w:val="28"/>
          <w:szCs w:val="28"/>
        </w:rPr>
      </w:pPr>
    </w:p>
    <w:p w:rsidR="00CD7C99" w:rsidRPr="00CF2E93" w:rsidRDefault="00CD7C99" w:rsidP="00CD7C99">
      <w:pPr>
        <w:pStyle w:val="af8"/>
        <w:spacing w:line="360" w:lineRule="auto"/>
        <w:ind w:left="0" w:firstLine="0"/>
        <w:rPr>
          <w:sz w:val="28"/>
          <w:szCs w:val="28"/>
        </w:rPr>
        <w:sectPr w:rsidR="00CD7C99" w:rsidRPr="00CF2E93" w:rsidSect="00EB424B">
          <w:pgSz w:w="11906" w:h="16838"/>
          <w:pgMar w:top="720" w:right="720" w:bottom="720" w:left="720" w:header="708" w:footer="708" w:gutter="0"/>
          <w:cols w:space="708"/>
          <w:docGrid w:linePitch="360"/>
        </w:sectPr>
      </w:pPr>
    </w:p>
    <w:p w:rsidR="00EB424B" w:rsidRPr="00BD4DCB" w:rsidRDefault="00CD7C99" w:rsidP="00BD4DCB">
      <w:pPr>
        <w:widowControl w:val="0"/>
        <w:tabs>
          <w:tab w:val="left" w:pos="1260"/>
          <w:tab w:val="num" w:pos="3060"/>
        </w:tabs>
        <w:jc w:val="right"/>
        <w:rPr>
          <w:b/>
          <w:sz w:val="28"/>
          <w:szCs w:val="28"/>
        </w:rPr>
      </w:pPr>
      <w:r w:rsidRPr="00CF2E93">
        <w:rPr>
          <w:b/>
        </w:rPr>
        <w:lastRenderedPageBreak/>
        <w:t>Форма (рекомендуемая)</w:t>
      </w:r>
    </w:p>
    <w:tbl>
      <w:tblPr>
        <w:tblW w:w="10721" w:type="dxa"/>
        <w:tblLook w:val="04A0" w:firstRow="1" w:lastRow="0" w:firstColumn="1" w:lastColumn="0" w:noHBand="0" w:noVBand="1"/>
      </w:tblPr>
      <w:tblGrid>
        <w:gridCol w:w="594"/>
        <w:gridCol w:w="2511"/>
        <w:gridCol w:w="1001"/>
        <w:gridCol w:w="1157"/>
        <w:gridCol w:w="2006"/>
        <w:gridCol w:w="1586"/>
        <w:gridCol w:w="1868"/>
      </w:tblGrid>
      <w:tr w:rsidR="00EB424B" w:rsidRPr="00CF2E93" w:rsidTr="00EB424B">
        <w:trPr>
          <w:trHeight w:val="285"/>
        </w:trPr>
        <w:tc>
          <w:tcPr>
            <w:tcW w:w="10721" w:type="dxa"/>
            <w:gridSpan w:val="7"/>
            <w:tcBorders>
              <w:top w:val="nil"/>
              <w:left w:val="nil"/>
              <w:bottom w:val="nil"/>
              <w:right w:val="nil"/>
            </w:tcBorders>
            <w:shd w:val="clear" w:color="auto" w:fill="auto"/>
            <w:noWrap/>
            <w:vAlign w:val="bottom"/>
            <w:hideMark/>
          </w:tcPr>
          <w:p w:rsidR="00EB424B" w:rsidRPr="00CF2E93" w:rsidRDefault="00EB424B" w:rsidP="00EB424B">
            <w:pPr>
              <w:pStyle w:val="af8"/>
              <w:spacing w:line="360" w:lineRule="auto"/>
              <w:ind w:left="-142"/>
              <w:jc w:val="right"/>
              <w:rPr>
                <w:sz w:val="28"/>
                <w:szCs w:val="28"/>
              </w:rPr>
            </w:pPr>
            <w:r w:rsidRPr="00CF2E93">
              <w:rPr>
                <w:sz w:val="28"/>
                <w:szCs w:val="28"/>
              </w:rPr>
              <w:t xml:space="preserve">Фонд развития </w:t>
            </w:r>
            <w:r w:rsidR="00EF3546">
              <w:rPr>
                <w:sz w:val="28"/>
                <w:szCs w:val="28"/>
              </w:rPr>
              <w:t>Республики Тыва</w:t>
            </w:r>
          </w:p>
        </w:tc>
      </w:tr>
      <w:tr w:rsidR="00EB424B" w:rsidRPr="00CF2E93" w:rsidTr="00EB424B">
        <w:trPr>
          <w:trHeight w:val="704"/>
        </w:trPr>
        <w:tc>
          <w:tcPr>
            <w:tcW w:w="10721" w:type="dxa"/>
            <w:gridSpan w:val="7"/>
            <w:tcBorders>
              <w:top w:val="nil"/>
              <w:left w:val="nil"/>
              <w:bottom w:val="single" w:sz="4" w:space="0" w:color="auto"/>
              <w:right w:val="nil"/>
            </w:tcBorders>
            <w:shd w:val="clear" w:color="auto" w:fill="auto"/>
            <w:vAlign w:val="bottom"/>
            <w:hideMark/>
          </w:tcPr>
          <w:p w:rsidR="00BD4DCB" w:rsidRDefault="00BD4DCB" w:rsidP="00EB424B">
            <w:pPr>
              <w:jc w:val="center"/>
              <w:rPr>
                <w:b/>
                <w:bCs/>
                <w:sz w:val="28"/>
                <w:szCs w:val="28"/>
              </w:rPr>
            </w:pPr>
          </w:p>
          <w:p w:rsidR="00EB424B" w:rsidRPr="00CF2E93" w:rsidRDefault="00EB424B" w:rsidP="00EB424B">
            <w:pPr>
              <w:jc w:val="center"/>
              <w:rPr>
                <w:b/>
                <w:bCs/>
                <w:sz w:val="28"/>
                <w:szCs w:val="28"/>
              </w:rPr>
            </w:pPr>
            <w:r w:rsidRPr="00CF2E93">
              <w:rPr>
                <w:b/>
                <w:bCs/>
                <w:sz w:val="28"/>
                <w:szCs w:val="28"/>
              </w:rPr>
              <w:t>Расшифровка дебиторской и кредиторской задолженности</w:t>
            </w:r>
            <w:r w:rsidRPr="00CF2E93">
              <w:rPr>
                <w:b/>
                <w:bCs/>
                <w:sz w:val="28"/>
                <w:szCs w:val="28"/>
              </w:rPr>
              <w:br/>
              <w:t>по состоянию на "_____" ___________________ 20___ г. *</w:t>
            </w:r>
          </w:p>
        </w:tc>
      </w:tr>
      <w:tr w:rsidR="00EB424B" w:rsidRPr="00CF2E93" w:rsidTr="00EB424B">
        <w:trPr>
          <w:trHeight w:val="72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п/п</w:t>
            </w:r>
          </w:p>
        </w:tc>
        <w:tc>
          <w:tcPr>
            <w:tcW w:w="3054"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Дебиторская задолженность (наименование дебитора)</w:t>
            </w:r>
          </w:p>
        </w:tc>
        <w:tc>
          <w:tcPr>
            <w:tcW w:w="1455"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ИНН </w:t>
            </w:r>
          </w:p>
        </w:tc>
        <w:tc>
          <w:tcPr>
            <w:tcW w:w="1227"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Сумма (тыс. руб.)</w:t>
            </w:r>
          </w:p>
        </w:tc>
        <w:tc>
          <w:tcPr>
            <w:tcW w:w="1466"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Дата возникновения </w:t>
            </w:r>
          </w:p>
        </w:tc>
        <w:tc>
          <w:tcPr>
            <w:tcW w:w="1586"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Плановый срок погашения</w:t>
            </w:r>
          </w:p>
        </w:tc>
        <w:tc>
          <w:tcPr>
            <w:tcW w:w="1395" w:type="dxa"/>
            <w:tcBorders>
              <w:top w:val="nil"/>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Текущая/ просроченная</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1</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2</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3</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4</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5</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Прочие дебиторы</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Кол-во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48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xml:space="preserve">Итого дебиторская задолженность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72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п/п</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Кредиторская задолженность (наименование кредитора)</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ИНН </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Сумма (тыс. руб.)</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 xml:space="preserve">Дата возникновения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Плановый срок погашения</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EB424B" w:rsidRPr="00CF2E93" w:rsidRDefault="00EB424B" w:rsidP="00EB424B">
            <w:pPr>
              <w:jc w:val="center"/>
              <w:rPr>
                <w:sz w:val="28"/>
                <w:szCs w:val="28"/>
              </w:rPr>
            </w:pPr>
            <w:r w:rsidRPr="00CF2E93">
              <w:rPr>
                <w:sz w:val="28"/>
                <w:szCs w:val="28"/>
              </w:rPr>
              <w:t>Текущая/ просроченная</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1</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2</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3</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4</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5</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 </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Прочие кредиторы</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Кол-во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480"/>
        </w:trPr>
        <w:tc>
          <w:tcPr>
            <w:tcW w:w="538" w:type="dxa"/>
            <w:tcBorders>
              <w:top w:val="nil"/>
              <w:left w:val="single" w:sz="4" w:space="0" w:color="auto"/>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3054"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Итого кредиторская задолженность</w:t>
            </w:r>
          </w:p>
        </w:tc>
        <w:tc>
          <w:tcPr>
            <w:tcW w:w="1455" w:type="dxa"/>
            <w:tcBorders>
              <w:top w:val="nil"/>
              <w:left w:val="nil"/>
              <w:bottom w:val="single" w:sz="4" w:space="0" w:color="auto"/>
              <w:right w:val="single" w:sz="4" w:space="0" w:color="auto"/>
            </w:tcBorders>
            <w:shd w:val="clear" w:color="auto" w:fill="auto"/>
            <w:hideMark/>
          </w:tcPr>
          <w:p w:rsidR="00EB424B" w:rsidRPr="00CF2E93" w:rsidRDefault="00EB424B" w:rsidP="00EB424B">
            <w:pPr>
              <w:rPr>
                <w:sz w:val="28"/>
                <w:szCs w:val="28"/>
              </w:rPr>
            </w:pPr>
            <w:r w:rsidRPr="00CF2E93">
              <w:rPr>
                <w:sz w:val="28"/>
                <w:szCs w:val="28"/>
              </w:rPr>
              <w:t> </w:t>
            </w:r>
          </w:p>
        </w:tc>
        <w:tc>
          <w:tcPr>
            <w:tcW w:w="1227"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right"/>
              <w:rPr>
                <w:sz w:val="28"/>
                <w:szCs w:val="28"/>
              </w:rPr>
            </w:pPr>
            <w:r w:rsidRPr="00CF2E93">
              <w:rPr>
                <w:sz w:val="28"/>
                <w:szCs w:val="28"/>
              </w:rPr>
              <w:t> </w:t>
            </w:r>
          </w:p>
        </w:tc>
        <w:tc>
          <w:tcPr>
            <w:tcW w:w="146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586" w:type="dxa"/>
            <w:tcBorders>
              <w:top w:val="nil"/>
              <w:left w:val="nil"/>
              <w:bottom w:val="single" w:sz="4" w:space="0" w:color="auto"/>
              <w:right w:val="single" w:sz="4" w:space="0" w:color="auto"/>
            </w:tcBorders>
            <w:shd w:val="clear" w:color="auto" w:fill="auto"/>
            <w:hideMark/>
          </w:tcPr>
          <w:p w:rsidR="00EB424B" w:rsidRPr="00CF2E93" w:rsidRDefault="00EB424B" w:rsidP="00EB424B">
            <w:pPr>
              <w:jc w:val="center"/>
              <w:rPr>
                <w:sz w:val="28"/>
                <w:szCs w:val="28"/>
              </w:rPr>
            </w:pPr>
            <w:r w:rsidRPr="00CF2E93">
              <w:rPr>
                <w:sz w:val="28"/>
                <w:szCs w:val="28"/>
              </w:rPr>
              <w:t>Х</w:t>
            </w:r>
          </w:p>
        </w:tc>
        <w:tc>
          <w:tcPr>
            <w:tcW w:w="1395" w:type="dxa"/>
            <w:tcBorders>
              <w:top w:val="nil"/>
              <w:left w:val="nil"/>
              <w:bottom w:val="single" w:sz="4" w:space="0" w:color="auto"/>
              <w:right w:val="single" w:sz="4" w:space="0" w:color="auto"/>
            </w:tcBorders>
            <w:shd w:val="clear" w:color="auto" w:fill="auto"/>
            <w:noWrap/>
            <w:vAlign w:val="bottom"/>
            <w:hideMark/>
          </w:tcPr>
          <w:p w:rsidR="00EB424B" w:rsidRPr="00CF2E93" w:rsidRDefault="00EB424B" w:rsidP="00EB424B">
            <w:pPr>
              <w:rPr>
                <w:sz w:val="28"/>
                <w:szCs w:val="28"/>
              </w:rPr>
            </w:pPr>
            <w:r w:rsidRPr="00CF2E93">
              <w:rPr>
                <w:sz w:val="28"/>
                <w:szCs w:val="28"/>
              </w:rPr>
              <w:t> </w:t>
            </w: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36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r w:rsidRPr="00CF2E93">
              <w:rPr>
                <w:sz w:val="28"/>
                <w:szCs w:val="28"/>
              </w:rPr>
              <w:t>Руководитель</w:t>
            </w:r>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4447" w:type="dxa"/>
            <w:gridSpan w:val="3"/>
            <w:tcBorders>
              <w:top w:val="nil"/>
              <w:left w:val="nil"/>
              <w:bottom w:val="nil"/>
              <w:right w:val="nil"/>
            </w:tcBorders>
            <w:shd w:val="clear" w:color="auto" w:fill="auto"/>
            <w:hideMark/>
          </w:tcPr>
          <w:p w:rsidR="00EB424B" w:rsidRPr="00CF2E93" w:rsidRDefault="00EB424B" w:rsidP="00EB424B">
            <w:pPr>
              <w:jc w:val="cente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455"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1227"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roofErr w:type="spellStart"/>
            <w:proofErr w:type="gramStart"/>
            <w:r w:rsidRPr="00CF2E93">
              <w:rPr>
                <w:sz w:val="28"/>
                <w:szCs w:val="28"/>
              </w:rPr>
              <w:t>Гл.бухгалтер</w:t>
            </w:r>
            <w:proofErr w:type="spellEnd"/>
            <w:proofErr w:type="gramEnd"/>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4447" w:type="dxa"/>
            <w:gridSpan w:val="3"/>
            <w:tcBorders>
              <w:top w:val="nil"/>
              <w:left w:val="nil"/>
              <w:bottom w:val="nil"/>
              <w:right w:val="nil"/>
            </w:tcBorders>
            <w:shd w:val="clear" w:color="auto" w:fill="auto"/>
            <w:hideMark/>
          </w:tcPr>
          <w:p w:rsidR="00EB424B" w:rsidRPr="00CF2E93" w:rsidRDefault="00EB424B" w:rsidP="00EB424B">
            <w:pPr>
              <w:jc w:val="cente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240"/>
        </w:trPr>
        <w:tc>
          <w:tcPr>
            <w:tcW w:w="538" w:type="dxa"/>
            <w:tcBorders>
              <w:top w:val="nil"/>
              <w:left w:val="nil"/>
              <w:bottom w:val="nil"/>
              <w:right w:val="nil"/>
            </w:tcBorders>
            <w:shd w:val="clear" w:color="auto" w:fill="auto"/>
            <w:hideMark/>
          </w:tcPr>
          <w:p w:rsidR="00EB424B" w:rsidRPr="00CF2E93" w:rsidRDefault="00EB424B" w:rsidP="00EB424B">
            <w:pPr>
              <w:jc w:val="right"/>
              <w:rPr>
                <w:sz w:val="28"/>
                <w:szCs w:val="28"/>
              </w:rPr>
            </w:pPr>
          </w:p>
        </w:tc>
        <w:tc>
          <w:tcPr>
            <w:tcW w:w="3054" w:type="dxa"/>
            <w:tcBorders>
              <w:top w:val="nil"/>
              <w:left w:val="nil"/>
              <w:bottom w:val="nil"/>
              <w:right w:val="nil"/>
            </w:tcBorders>
            <w:shd w:val="clear" w:color="auto" w:fill="auto"/>
            <w:hideMark/>
          </w:tcPr>
          <w:p w:rsidR="00EB424B" w:rsidRPr="00CF2E93" w:rsidRDefault="00EB424B" w:rsidP="00EB424B">
            <w:pPr>
              <w:rPr>
                <w:sz w:val="28"/>
                <w:szCs w:val="28"/>
              </w:rPr>
            </w:pPr>
          </w:p>
        </w:tc>
        <w:tc>
          <w:tcPr>
            <w:tcW w:w="2682" w:type="dxa"/>
            <w:gridSpan w:val="2"/>
            <w:tcBorders>
              <w:top w:val="nil"/>
              <w:left w:val="nil"/>
              <w:bottom w:val="nil"/>
              <w:right w:val="nil"/>
            </w:tcBorders>
            <w:shd w:val="clear" w:color="auto" w:fill="auto"/>
            <w:hideMark/>
          </w:tcPr>
          <w:p w:rsidR="00EB424B" w:rsidRPr="00CF2E93" w:rsidRDefault="00EB424B" w:rsidP="00EB424B">
            <w:pPr>
              <w:jc w:val="center"/>
              <w:rPr>
                <w:sz w:val="28"/>
                <w:szCs w:val="28"/>
              </w:rPr>
            </w:pPr>
            <w:r w:rsidRPr="00CF2E93">
              <w:rPr>
                <w:sz w:val="28"/>
                <w:szCs w:val="28"/>
              </w:rPr>
              <w:t>М.П.</w:t>
            </w:r>
            <w:r w:rsidR="00CD7C99" w:rsidRPr="00CF2E93">
              <w:rPr>
                <w:sz w:val="28"/>
                <w:szCs w:val="28"/>
              </w:rPr>
              <w:t xml:space="preserve"> (при наличии)</w:t>
            </w:r>
          </w:p>
        </w:tc>
        <w:tc>
          <w:tcPr>
            <w:tcW w:w="146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586" w:type="dxa"/>
            <w:tcBorders>
              <w:top w:val="nil"/>
              <w:left w:val="nil"/>
              <w:bottom w:val="nil"/>
              <w:right w:val="nil"/>
            </w:tcBorders>
            <w:shd w:val="clear" w:color="auto" w:fill="auto"/>
            <w:hideMark/>
          </w:tcPr>
          <w:p w:rsidR="00EB424B" w:rsidRPr="00CF2E93" w:rsidRDefault="00EB424B" w:rsidP="00EB424B">
            <w:pPr>
              <w:jc w:val="center"/>
              <w:rPr>
                <w:sz w:val="28"/>
                <w:szCs w:val="28"/>
              </w:rPr>
            </w:pPr>
          </w:p>
        </w:tc>
        <w:tc>
          <w:tcPr>
            <w:tcW w:w="1395" w:type="dxa"/>
            <w:tcBorders>
              <w:top w:val="nil"/>
              <w:left w:val="nil"/>
              <w:bottom w:val="nil"/>
              <w:right w:val="nil"/>
            </w:tcBorders>
            <w:shd w:val="clear" w:color="auto" w:fill="auto"/>
            <w:noWrap/>
            <w:vAlign w:val="bottom"/>
            <w:hideMark/>
          </w:tcPr>
          <w:p w:rsidR="00EB424B" w:rsidRPr="00CF2E93" w:rsidRDefault="00EB424B" w:rsidP="00EB424B">
            <w:pPr>
              <w:rPr>
                <w:sz w:val="28"/>
                <w:szCs w:val="28"/>
              </w:rPr>
            </w:pPr>
          </w:p>
        </w:tc>
      </w:tr>
      <w:tr w:rsidR="00EB424B" w:rsidRPr="00CF2E93" w:rsidTr="00EB424B">
        <w:trPr>
          <w:trHeight w:val="560"/>
        </w:trPr>
        <w:tc>
          <w:tcPr>
            <w:tcW w:w="10721" w:type="dxa"/>
            <w:gridSpan w:val="7"/>
            <w:tcBorders>
              <w:top w:val="nil"/>
              <w:left w:val="nil"/>
              <w:bottom w:val="nil"/>
              <w:right w:val="nil"/>
            </w:tcBorders>
            <w:shd w:val="clear" w:color="auto" w:fill="auto"/>
            <w:vAlign w:val="bottom"/>
            <w:hideMark/>
          </w:tcPr>
          <w:p w:rsidR="00EB424B" w:rsidRPr="00CF2E93" w:rsidRDefault="00EB424B" w:rsidP="00EB424B">
            <w:pPr>
              <w:jc w:val="center"/>
              <w:rPr>
                <w:i/>
                <w:iCs/>
                <w:sz w:val="28"/>
                <w:szCs w:val="28"/>
              </w:rPr>
            </w:pPr>
            <w:r w:rsidRPr="00CF2E93">
              <w:rPr>
                <w:i/>
                <w:iCs/>
                <w:sz w:val="28"/>
                <w:szCs w:val="28"/>
              </w:rPr>
              <w:t>*приводится информация о дебиторах и кредиторах (задолженность свыше 5% актива баланса заемщика, либо 5 крупнейших в общем объеме (прочие – количество, сумма)</w:t>
            </w:r>
          </w:p>
        </w:tc>
      </w:tr>
    </w:tbl>
    <w:p w:rsidR="00EB424B" w:rsidRPr="00CF2E93" w:rsidRDefault="00EB424B" w:rsidP="00EB424B">
      <w:pPr>
        <w:pStyle w:val="af8"/>
        <w:spacing w:line="360" w:lineRule="auto"/>
        <w:ind w:left="-142"/>
        <w:jc w:val="right"/>
        <w:rPr>
          <w:sz w:val="28"/>
          <w:szCs w:val="28"/>
        </w:rPr>
        <w:sectPr w:rsidR="00EB424B" w:rsidRPr="00CF2E93" w:rsidSect="00EB424B">
          <w:pgSz w:w="11906" w:h="16838"/>
          <w:pgMar w:top="720" w:right="720" w:bottom="720" w:left="720" w:header="708" w:footer="708" w:gutter="0"/>
          <w:cols w:space="708"/>
          <w:docGrid w:linePitch="360"/>
        </w:sectPr>
      </w:pPr>
    </w:p>
    <w:p w:rsidR="00EB424B" w:rsidRPr="00BD4DCB" w:rsidRDefault="00CD7C99" w:rsidP="00BD4DCB">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r w:rsidRPr="00CF2E93">
        <w:rPr>
          <w:sz w:val="28"/>
          <w:szCs w:val="28"/>
        </w:rPr>
        <w:t xml:space="preserve">Фонд развития </w:t>
      </w:r>
      <w:r w:rsidR="00EF3546">
        <w:rPr>
          <w:sz w:val="28"/>
          <w:szCs w:val="28"/>
        </w:rPr>
        <w:t>Республики Тыва</w:t>
      </w:r>
    </w:p>
    <w:p w:rsidR="00BD4DCB" w:rsidRDefault="00BD4DCB" w:rsidP="00EB424B">
      <w:pPr>
        <w:pStyle w:val="af8"/>
        <w:spacing w:line="360" w:lineRule="auto"/>
        <w:ind w:left="-142"/>
        <w:jc w:val="center"/>
        <w:rPr>
          <w:b/>
          <w:sz w:val="28"/>
          <w:szCs w:val="28"/>
        </w:rPr>
      </w:pPr>
    </w:p>
    <w:p w:rsidR="00EB424B" w:rsidRPr="00CF2E93" w:rsidRDefault="00EB424B" w:rsidP="00EB424B">
      <w:pPr>
        <w:pStyle w:val="af8"/>
        <w:spacing w:line="360" w:lineRule="auto"/>
        <w:ind w:left="-142"/>
        <w:jc w:val="center"/>
        <w:rPr>
          <w:sz w:val="28"/>
          <w:szCs w:val="28"/>
        </w:rPr>
      </w:pPr>
      <w:r w:rsidRPr="00CF2E93">
        <w:rPr>
          <w:b/>
          <w:sz w:val="28"/>
          <w:szCs w:val="28"/>
        </w:rPr>
        <w:t>Справка о полученных кредитах и займах по состоянию на «___» ___________________ г.</w:t>
      </w:r>
    </w:p>
    <w:tbl>
      <w:tblPr>
        <w:tblW w:w="15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6"/>
        <w:gridCol w:w="1134"/>
        <w:gridCol w:w="842"/>
        <w:gridCol w:w="9"/>
        <w:gridCol w:w="653"/>
        <w:gridCol w:w="955"/>
        <w:gridCol w:w="664"/>
        <w:gridCol w:w="425"/>
        <w:gridCol w:w="1055"/>
        <w:gridCol w:w="951"/>
        <w:gridCol w:w="708"/>
        <w:gridCol w:w="851"/>
        <w:gridCol w:w="508"/>
        <w:gridCol w:w="343"/>
        <w:gridCol w:w="850"/>
        <w:gridCol w:w="993"/>
        <w:gridCol w:w="1019"/>
        <w:gridCol w:w="1560"/>
        <w:gridCol w:w="1134"/>
      </w:tblGrid>
      <w:tr w:rsidR="00EB424B" w:rsidRPr="00CF2E93" w:rsidTr="00EB424B">
        <w:trPr>
          <w:cantSplit/>
        </w:trPr>
        <w:tc>
          <w:tcPr>
            <w:tcW w:w="1276" w:type="dxa"/>
            <w:gridSpan w:val="2"/>
            <w:vMerge w:val="restart"/>
            <w:vAlign w:val="center"/>
          </w:tcPr>
          <w:p w:rsidR="00EB424B" w:rsidRPr="00CF2E93" w:rsidRDefault="00810BF0" w:rsidP="00EB424B">
            <w:pPr>
              <w:jc w:val="center"/>
              <w:rPr>
                <w:kern w:val="24"/>
                <w:szCs w:val="28"/>
              </w:rPr>
            </w:pPr>
            <w:r w:rsidRPr="00CF2E93">
              <w:rPr>
                <w:kern w:val="24"/>
                <w:szCs w:val="28"/>
              </w:rPr>
              <w:t>Наименование кредитора, его адрес (область, населенный пункт)</w:t>
            </w:r>
          </w:p>
        </w:tc>
        <w:tc>
          <w:tcPr>
            <w:tcW w:w="1134" w:type="dxa"/>
            <w:vMerge w:val="restart"/>
            <w:vAlign w:val="center"/>
          </w:tcPr>
          <w:p w:rsidR="00EB424B" w:rsidRPr="00CF2E93" w:rsidRDefault="00EB424B" w:rsidP="00EB424B">
            <w:pPr>
              <w:jc w:val="center"/>
              <w:rPr>
                <w:kern w:val="24"/>
                <w:szCs w:val="28"/>
              </w:rPr>
            </w:pPr>
            <w:r w:rsidRPr="00CF2E93">
              <w:rPr>
                <w:kern w:val="24"/>
                <w:szCs w:val="28"/>
              </w:rPr>
              <w:t>№ и дата кредитного договора (договора займа)</w:t>
            </w:r>
          </w:p>
        </w:tc>
        <w:tc>
          <w:tcPr>
            <w:tcW w:w="842" w:type="dxa"/>
            <w:vMerge w:val="restart"/>
            <w:vAlign w:val="center"/>
          </w:tcPr>
          <w:p w:rsidR="00EB424B" w:rsidRPr="00CF2E93" w:rsidRDefault="00EB424B" w:rsidP="00EB424B">
            <w:pPr>
              <w:jc w:val="center"/>
              <w:rPr>
                <w:kern w:val="24"/>
                <w:szCs w:val="28"/>
              </w:rPr>
            </w:pPr>
            <w:r w:rsidRPr="00CF2E93">
              <w:rPr>
                <w:kern w:val="24"/>
                <w:szCs w:val="28"/>
              </w:rPr>
              <w:t>Дата погашения кредита</w:t>
            </w:r>
          </w:p>
        </w:tc>
        <w:tc>
          <w:tcPr>
            <w:tcW w:w="662" w:type="dxa"/>
            <w:gridSpan w:val="2"/>
            <w:vMerge w:val="restart"/>
            <w:vAlign w:val="center"/>
          </w:tcPr>
          <w:p w:rsidR="00EB424B" w:rsidRPr="00CF2E93" w:rsidRDefault="00EB424B" w:rsidP="00EB424B">
            <w:pPr>
              <w:jc w:val="center"/>
              <w:rPr>
                <w:kern w:val="24"/>
                <w:szCs w:val="28"/>
              </w:rPr>
            </w:pPr>
            <w:r w:rsidRPr="00CF2E93">
              <w:rPr>
                <w:kern w:val="24"/>
                <w:szCs w:val="28"/>
              </w:rPr>
              <w:t>% ставка по договору</w:t>
            </w:r>
          </w:p>
        </w:tc>
        <w:tc>
          <w:tcPr>
            <w:tcW w:w="955" w:type="dxa"/>
            <w:vMerge w:val="restart"/>
            <w:vAlign w:val="center"/>
          </w:tcPr>
          <w:p w:rsidR="00EB424B" w:rsidRPr="00CF2E93" w:rsidRDefault="00EB424B" w:rsidP="00EB424B">
            <w:pPr>
              <w:jc w:val="center"/>
              <w:rPr>
                <w:kern w:val="24"/>
                <w:szCs w:val="28"/>
              </w:rPr>
            </w:pPr>
            <w:r w:rsidRPr="00CF2E93">
              <w:rPr>
                <w:kern w:val="24"/>
                <w:szCs w:val="28"/>
              </w:rPr>
              <w:t>Сумма договора</w:t>
            </w:r>
          </w:p>
        </w:tc>
        <w:tc>
          <w:tcPr>
            <w:tcW w:w="2144" w:type="dxa"/>
            <w:gridSpan w:val="3"/>
            <w:vMerge w:val="restart"/>
            <w:vAlign w:val="center"/>
          </w:tcPr>
          <w:p w:rsidR="00EB424B" w:rsidRPr="00CF2E93" w:rsidRDefault="00EB424B" w:rsidP="00EB424B">
            <w:pPr>
              <w:jc w:val="center"/>
              <w:rPr>
                <w:kern w:val="24"/>
                <w:szCs w:val="28"/>
              </w:rPr>
            </w:pPr>
            <w:r w:rsidRPr="00CF2E93">
              <w:rPr>
                <w:kern w:val="24"/>
                <w:szCs w:val="28"/>
              </w:rPr>
              <w:t xml:space="preserve">Остаток задолженности по кредиту (займу) </w:t>
            </w:r>
            <w:r w:rsidRPr="00CF2E93">
              <w:rPr>
                <w:b/>
                <w:kern w:val="24"/>
                <w:szCs w:val="28"/>
              </w:rPr>
              <w:t>на последнюю отчетную дату</w:t>
            </w:r>
            <w:r w:rsidRPr="00CF2E93">
              <w:rPr>
                <w:kern w:val="24"/>
                <w:szCs w:val="28"/>
              </w:rPr>
              <w:t xml:space="preserve"> (по балансу, предоставляемому в Банк)</w:t>
            </w:r>
          </w:p>
        </w:tc>
        <w:tc>
          <w:tcPr>
            <w:tcW w:w="951" w:type="dxa"/>
            <w:vMerge w:val="restart"/>
            <w:vAlign w:val="center"/>
          </w:tcPr>
          <w:p w:rsidR="00EB424B" w:rsidRPr="00CF2E93" w:rsidRDefault="00810BF0" w:rsidP="00BD4DCB">
            <w:pPr>
              <w:jc w:val="center"/>
              <w:rPr>
                <w:kern w:val="24"/>
                <w:szCs w:val="28"/>
              </w:rPr>
            </w:pPr>
            <w:r w:rsidRPr="00CF2E93">
              <w:rPr>
                <w:kern w:val="24"/>
                <w:szCs w:val="28"/>
              </w:rPr>
              <w:t>Остаток задолженности по кредит</w:t>
            </w:r>
            <w:r w:rsidR="00EB424B" w:rsidRPr="00CF2E93">
              <w:rPr>
                <w:kern w:val="24"/>
                <w:szCs w:val="28"/>
              </w:rPr>
              <w:t>у (займу</w:t>
            </w:r>
            <w:r w:rsidR="00BD4DCB">
              <w:rPr>
                <w:kern w:val="24"/>
                <w:szCs w:val="28"/>
              </w:rPr>
              <w:t>)</w:t>
            </w:r>
            <w:r w:rsidR="00EB424B" w:rsidRPr="00CF2E93">
              <w:rPr>
                <w:kern w:val="24"/>
                <w:szCs w:val="28"/>
              </w:rPr>
              <w:t xml:space="preserve"> </w:t>
            </w:r>
            <w:r w:rsidR="00EB424B" w:rsidRPr="00CF2E93">
              <w:rPr>
                <w:b/>
                <w:kern w:val="24"/>
                <w:szCs w:val="28"/>
              </w:rPr>
              <w:t>на текущую дату</w:t>
            </w:r>
          </w:p>
        </w:tc>
        <w:tc>
          <w:tcPr>
            <w:tcW w:w="708" w:type="dxa"/>
            <w:vMerge w:val="restart"/>
            <w:vAlign w:val="center"/>
          </w:tcPr>
          <w:p w:rsidR="00EB424B" w:rsidRPr="00CF2E93" w:rsidRDefault="00EB424B" w:rsidP="00EB424B">
            <w:pPr>
              <w:jc w:val="center"/>
              <w:rPr>
                <w:kern w:val="24"/>
                <w:szCs w:val="28"/>
              </w:rPr>
            </w:pPr>
            <w:r w:rsidRPr="00CF2E93">
              <w:rPr>
                <w:kern w:val="24"/>
                <w:szCs w:val="28"/>
              </w:rPr>
              <w:t xml:space="preserve">Количество </w:t>
            </w:r>
            <w:proofErr w:type="gramStart"/>
            <w:r w:rsidRPr="00CF2E93">
              <w:rPr>
                <w:kern w:val="24"/>
                <w:szCs w:val="28"/>
              </w:rPr>
              <w:t>про-</w:t>
            </w:r>
            <w:proofErr w:type="spellStart"/>
            <w:r w:rsidRPr="00CF2E93">
              <w:rPr>
                <w:kern w:val="24"/>
                <w:szCs w:val="28"/>
              </w:rPr>
              <w:t>лонгаций</w:t>
            </w:r>
            <w:proofErr w:type="spellEnd"/>
            <w:proofErr w:type="gramEnd"/>
          </w:p>
        </w:tc>
        <w:tc>
          <w:tcPr>
            <w:tcW w:w="851" w:type="dxa"/>
            <w:vMerge w:val="restart"/>
            <w:vAlign w:val="center"/>
          </w:tcPr>
          <w:p w:rsidR="00EB424B" w:rsidRPr="00CF2E93" w:rsidRDefault="00EB424B" w:rsidP="00EB424B">
            <w:pPr>
              <w:jc w:val="center"/>
              <w:rPr>
                <w:kern w:val="24"/>
                <w:szCs w:val="28"/>
              </w:rPr>
            </w:pPr>
            <w:r w:rsidRPr="00CF2E93">
              <w:rPr>
                <w:kern w:val="24"/>
                <w:szCs w:val="28"/>
              </w:rPr>
              <w:t>График погашения</w:t>
            </w:r>
          </w:p>
        </w:tc>
        <w:tc>
          <w:tcPr>
            <w:tcW w:w="851" w:type="dxa"/>
            <w:gridSpan w:val="2"/>
            <w:vMerge w:val="restart"/>
            <w:vAlign w:val="center"/>
          </w:tcPr>
          <w:p w:rsidR="00EB424B" w:rsidRPr="00CF2E93" w:rsidRDefault="00EB424B" w:rsidP="00EB424B">
            <w:pPr>
              <w:jc w:val="center"/>
              <w:rPr>
                <w:kern w:val="24"/>
                <w:szCs w:val="28"/>
              </w:rPr>
            </w:pPr>
            <w:r w:rsidRPr="00CF2E93">
              <w:rPr>
                <w:kern w:val="24"/>
                <w:szCs w:val="28"/>
              </w:rPr>
              <w:t xml:space="preserve">Сумма просроченной задолженности </w:t>
            </w:r>
            <w:r w:rsidRPr="00CF2E93">
              <w:rPr>
                <w:b/>
                <w:bCs/>
                <w:kern w:val="24"/>
                <w:szCs w:val="28"/>
              </w:rPr>
              <w:t>на текущую дату</w:t>
            </w:r>
          </w:p>
        </w:tc>
        <w:tc>
          <w:tcPr>
            <w:tcW w:w="850" w:type="dxa"/>
            <w:vMerge w:val="restart"/>
            <w:vAlign w:val="center"/>
          </w:tcPr>
          <w:p w:rsidR="00EB424B" w:rsidRPr="00CF2E93" w:rsidRDefault="00810BF0" w:rsidP="00EB424B">
            <w:pPr>
              <w:jc w:val="center"/>
              <w:rPr>
                <w:kern w:val="24"/>
                <w:szCs w:val="28"/>
              </w:rPr>
            </w:pPr>
            <w:r w:rsidRPr="00CF2E93">
              <w:rPr>
                <w:kern w:val="24"/>
                <w:szCs w:val="28"/>
              </w:rPr>
              <w:t xml:space="preserve">Макс. число </w:t>
            </w:r>
            <w:proofErr w:type="gramStart"/>
            <w:r w:rsidRPr="00CF2E93">
              <w:rPr>
                <w:kern w:val="24"/>
                <w:szCs w:val="28"/>
              </w:rPr>
              <w:t>дней  просрочек</w:t>
            </w:r>
            <w:proofErr w:type="gramEnd"/>
            <w:r w:rsidRPr="00CF2E93">
              <w:rPr>
                <w:kern w:val="24"/>
                <w:szCs w:val="28"/>
              </w:rPr>
              <w:t xml:space="preserve"> плате</w:t>
            </w:r>
            <w:r w:rsidR="00EB424B" w:rsidRPr="00CF2E93">
              <w:rPr>
                <w:kern w:val="24"/>
                <w:szCs w:val="28"/>
              </w:rPr>
              <w:t>жей</w:t>
            </w:r>
          </w:p>
        </w:tc>
        <w:tc>
          <w:tcPr>
            <w:tcW w:w="4706" w:type="dxa"/>
            <w:gridSpan w:val="4"/>
            <w:vAlign w:val="center"/>
          </w:tcPr>
          <w:p w:rsidR="00EB424B" w:rsidRPr="00CF2E93" w:rsidRDefault="00EB424B" w:rsidP="00EB424B">
            <w:pPr>
              <w:jc w:val="center"/>
              <w:rPr>
                <w:kern w:val="24"/>
                <w:szCs w:val="28"/>
              </w:rPr>
            </w:pPr>
            <w:r w:rsidRPr="00CF2E93">
              <w:rPr>
                <w:kern w:val="24"/>
                <w:szCs w:val="28"/>
              </w:rPr>
              <w:t>Залог (поручительство)</w:t>
            </w:r>
          </w:p>
        </w:tc>
      </w:tr>
      <w:tr w:rsidR="00EB424B" w:rsidRPr="00CF2E93" w:rsidTr="00EB424B">
        <w:trPr>
          <w:cantSplit/>
          <w:trHeight w:val="322"/>
        </w:trPr>
        <w:tc>
          <w:tcPr>
            <w:tcW w:w="1276" w:type="dxa"/>
            <w:gridSpan w:val="2"/>
            <w:vMerge/>
            <w:vAlign w:val="center"/>
          </w:tcPr>
          <w:p w:rsidR="00EB424B" w:rsidRPr="00CF2E93" w:rsidRDefault="00EB424B" w:rsidP="00EB424B">
            <w:pPr>
              <w:jc w:val="center"/>
              <w:rPr>
                <w:sz w:val="28"/>
                <w:szCs w:val="28"/>
              </w:rPr>
            </w:pPr>
          </w:p>
        </w:tc>
        <w:tc>
          <w:tcPr>
            <w:tcW w:w="1134" w:type="dxa"/>
            <w:vMerge/>
            <w:vAlign w:val="center"/>
          </w:tcPr>
          <w:p w:rsidR="00EB424B" w:rsidRPr="00CF2E93" w:rsidRDefault="00EB424B" w:rsidP="00EB424B">
            <w:pPr>
              <w:jc w:val="center"/>
              <w:rPr>
                <w:sz w:val="28"/>
                <w:szCs w:val="28"/>
              </w:rPr>
            </w:pPr>
          </w:p>
        </w:tc>
        <w:tc>
          <w:tcPr>
            <w:tcW w:w="842" w:type="dxa"/>
            <w:vMerge/>
            <w:vAlign w:val="center"/>
          </w:tcPr>
          <w:p w:rsidR="00EB424B" w:rsidRPr="00CF2E93" w:rsidRDefault="00EB424B" w:rsidP="00EB424B">
            <w:pPr>
              <w:jc w:val="center"/>
              <w:rPr>
                <w:sz w:val="28"/>
                <w:szCs w:val="28"/>
              </w:rPr>
            </w:pPr>
          </w:p>
        </w:tc>
        <w:tc>
          <w:tcPr>
            <w:tcW w:w="662" w:type="dxa"/>
            <w:gridSpan w:val="2"/>
            <w:vMerge/>
            <w:vAlign w:val="center"/>
          </w:tcPr>
          <w:p w:rsidR="00EB424B" w:rsidRPr="00CF2E93" w:rsidRDefault="00EB424B" w:rsidP="00EB424B">
            <w:pPr>
              <w:jc w:val="center"/>
              <w:rPr>
                <w:sz w:val="28"/>
                <w:szCs w:val="28"/>
              </w:rPr>
            </w:pPr>
          </w:p>
        </w:tc>
        <w:tc>
          <w:tcPr>
            <w:tcW w:w="955" w:type="dxa"/>
            <w:vMerge/>
            <w:vAlign w:val="center"/>
          </w:tcPr>
          <w:p w:rsidR="00EB424B" w:rsidRPr="00CF2E93" w:rsidRDefault="00EB424B" w:rsidP="00EB424B">
            <w:pPr>
              <w:jc w:val="center"/>
              <w:rPr>
                <w:sz w:val="28"/>
                <w:szCs w:val="28"/>
              </w:rPr>
            </w:pPr>
          </w:p>
        </w:tc>
        <w:tc>
          <w:tcPr>
            <w:tcW w:w="2144" w:type="dxa"/>
            <w:gridSpan w:val="3"/>
            <w:vMerge/>
            <w:vAlign w:val="center"/>
          </w:tcPr>
          <w:p w:rsidR="00EB424B" w:rsidRPr="00CF2E93" w:rsidRDefault="00EB424B" w:rsidP="00EB424B">
            <w:pPr>
              <w:jc w:val="center"/>
              <w:rPr>
                <w:sz w:val="28"/>
                <w:szCs w:val="28"/>
              </w:rPr>
            </w:pPr>
          </w:p>
        </w:tc>
        <w:tc>
          <w:tcPr>
            <w:tcW w:w="951" w:type="dxa"/>
            <w:vMerge/>
            <w:vAlign w:val="center"/>
          </w:tcPr>
          <w:p w:rsidR="00EB424B" w:rsidRPr="00CF2E93" w:rsidRDefault="00EB424B" w:rsidP="00EB424B">
            <w:pPr>
              <w:jc w:val="center"/>
              <w:rPr>
                <w:sz w:val="28"/>
                <w:szCs w:val="28"/>
              </w:rPr>
            </w:pPr>
          </w:p>
        </w:tc>
        <w:tc>
          <w:tcPr>
            <w:tcW w:w="708" w:type="dxa"/>
            <w:vMerge/>
            <w:vAlign w:val="center"/>
          </w:tcPr>
          <w:p w:rsidR="00EB424B" w:rsidRPr="00CF2E93" w:rsidRDefault="00EB424B" w:rsidP="00EB424B">
            <w:pPr>
              <w:jc w:val="center"/>
              <w:rPr>
                <w:sz w:val="28"/>
                <w:szCs w:val="28"/>
              </w:rPr>
            </w:pPr>
          </w:p>
        </w:tc>
        <w:tc>
          <w:tcPr>
            <w:tcW w:w="851" w:type="dxa"/>
            <w:vMerge/>
          </w:tcPr>
          <w:p w:rsidR="00EB424B" w:rsidRPr="00CF2E93" w:rsidRDefault="00EB424B" w:rsidP="00EB424B">
            <w:pPr>
              <w:jc w:val="center"/>
              <w:rPr>
                <w:sz w:val="28"/>
                <w:szCs w:val="28"/>
              </w:rPr>
            </w:pPr>
          </w:p>
        </w:tc>
        <w:tc>
          <w:tcPr>
            <w:tcW w:w="851" w:type="dxa"/>
            <w:gridSpan w:val="2"/>
            <w:vMerge/>
            <w:vAlign w:val="center"/>
          </w:tcPr>
          <w:p w:rsidR="00EB424B" w:rsidRPr="00CF2E93" w:rsidRDefault="00EB424B" w:rsidP="00EB424B">
            <w:pPr>
              <w:jc w:val="center"/>
              <w:rPr>
                <w:sz w:val="28"/>
                <w:szCs w:val="28"/>
              </w:rPr>
            </w:pPr>
          </w:p>
        </w:tc>
        <w:tc>
          <w:tcPr>
            <w:tcW w:w="850" w:type="dxa"/>
            <w:vMerge/>
            <w:vAlign w:val="center"/>
          </w:tcPr>
          <w:p w:rsidR="00EB424B" w:rsidRPr="00CF2E93" w:rsidRDefault="00EB424B" w:rsidP="00EB424B">
            <w:pPr>
              <w:jc w:val="center"/>
              <w:rPr>
                <w:sz w:val="28"/>
                <w:szCs w:val="28"/>
              </w:rPr>
            </w:pPr>
          </w:p>
        </w:tc>
        <w:tc>
          <w:tcPr>
            <w:tcW w:w="993" w:type="dxa"/>
            <w:vMerge w:val="restart"/>
            <w:vAlign w:val="center"/>
          </w:tcPr>
          <w:p w:rsidR="00EB424B" w:rsidRPr="00CF2E93" w:rsidRDefault="00EB424B" w:rsidP="00EB424B">
            <w:pPr>
              <w:jc w:val="center"/>
              <w:rPr>
                <w:szCs w:val="28"/>
              </w:rPr>
            </w:pPr>
            <w:r w:rsidRPr="00CF2E93">
              <w:rPr>
                <w:szCs w:val="28"/>
              </w:rPr>
              <w:t>№ и дата договора залога (поручительства)</w:t>
            </w:r>
          </w:p>
        </w:tc>
        <w:tc>
          <w:tcPr>
            <w:tcW w:w="1019" w:type="dxa"/>
            <w:vMerge w:val="restart"/>
            <w:vAlign w:val="center"/>
          </w:tcPr>
          <w:p w:rsidR="00EB424B" w:rsidRPr="00CF2E93" w:rsidRDefault="00EB424B" w:rsidP="00EB424B">
            <w:pPr>
              <w:jc w:val="center"/>
              <w:rPr>
                <w:szCs w:val="28"/>
              </w:rPr>
            </w:pPr>
            <w:r w:rsidRPr="00CF2E93">
              <w:rPr>
                <w:szCs w:val="28"/>
              </w:rPr>
              <w:t>Залогодатель (поручитель)</w:t>
            </w:r>
          </w:p>
        </w:tc>
        <w:tc>
          <w:tcPr>
            <w:tcW w:w="1560" w:type="dxa"/>
            <w:vMerge w:val="restart"/>
            <w:vAlign w:val="center"/>
          </w:tcPr>
          <w:p w:rsidR="00EB424B" w:rsidRPr="00CF2E93" w:rsidRDefault="00EB424B" w:rsidP="00EB424B">
            <w:pPr>
              <w:jc w:val="center"/>
              <w:rPr>
                <w:szCs w:val="28"/>
              </w:rPr>
            </w:pPr>
            <w:r w:rsidRPr="00CF2E93">
              <w:rPr>
                <w:szCs w:val="28"/>
              </w:rPr>
              <w:t>Описание залога (основные средства, товары в обороте, поручительство и т.п.)</w:t>
            </w:r>
          </w:p>
        </w:tc>
        <w:tc>
          <w:tcPr>
            <w:tcW w:w="1134" w:type="dxa"/>
            <w:vMerge w:val="restart"/>
            <w:vAlign w:val="center"/>
          </w:tcPr>
          <w:p w:rsidR="00EB424B" w:rsidRPr="00CF2E93" w:rsidRDefault="00EB424B" w:rsidP="00EB424B">
            <w:pPr>
              <w:jc w:val="center"/>
              <w:rPr>
                <w:szCs w:val="28"/>
              </w:rPr>
            </w:pPr>
            <w:r w:rsidRPr="00CF2E93">
              <w:rPr>
                <w:szCs w:val="28"/>
              </w:rPr>
              <w:t>Залоговая стоимость</w:t>
            </w:r>
          </w:p>
        </w:tc>
      </w:tr>
      <w:tr w:rsidR="00EB424B" w:rsidRPr="00CF2E93" w:rsidTr="00EB424B">
        <w:trPr>
          <w:cantSplit/>
        </w:trPr>
        <w:tc>
          <w:tcPr>
            <w:tcW w:w="1276" w:type="dxa"/>
            <w:gridSpan w:val="2"/>
            <w:vMerge/>
            <w:vAlign w:val="center"/>
          </w:tcPr>
          <w:p w:rsidR="00EB424B" w:rsidRPr="00CF2E93" w:rsidRDefault="00EB424B" w:rsidP="00EB424B">
            <w:pPr>
              <w:jc w:val="center"/>
              <w:rPr>
                <w:sz w:val="28"/>
                <w:szCs w:val="28"/>
              </w:rPr>
            </w:pPr>
          </w:p>
        </w:tc>
        <w:tc>
          <w:tcPr>
            <w:tcW w:w="1134" w:type="dxa"/>
            <w:vMerge/>
            <w:vAlign w:val="center"/>
          </w:tcPr>
          <w:p w:rsidR="00EB424B" w:rsidRPr="00CF2E93" w:rsidRDefault="00EB424B" w:rsidP="00EB424B">
            <w:pPr>
              <w:jc w:val="center"/>
              <w:rPr>
                <w:sz w:val="28"/>
                <w:szCs w:val="28"/>
              </w:rPr>
            </w:pPr>
          </w:p>
        </w:tc>
        <w:tc>
          <w:tcPr>
            <w:tcW w:w="842" w:type="dxa"/>
            <w:vMerge/>
            <w:vAlign w:val="center"/>
          </w:tcPr>
          <w:p w:rsidR="00EB424B" w:rsidRPr="00CF2E93" w:rsidRDefault="00EB424B" w:rsidP="00EB424B">
            <w:pPr>
              <w:jc w:val="center"/>
              <w:rPr>
                <w:sz w:val="28"/>
                <w:szCs w:val="28"/>
              </w:rPr>
            </w:pPr>
          </w:p>
        </w:tc>
        <w:tc>
          <w:tcPr>
            <w:tcW w:w="662" w:type="dxa"/>
            <w:gridSpan w:val="2"/>
            <w:vMerge/>
            <w:vAlign w:val="center"/>
          </w:tcPr>
          <w:p w:rsidR="00EB424B" w:rsidRPr="00CF2E93" w:rsidRDefault="00EB424B" w:rsidP="00EB424B">
            <w:pPr>
              <w:jc w:val="center"/>
              <w:rPr>
                <w:sz w:val="28"/>
                <w:szCs w:val="28"/>
              </w:rPr>
            </w:pPr>
          </w:p>
        </w:tc>
        <w:tc>
          <w:tcPr>
            <w:tcW w:w="955" w:type="dxa"/>
            <w:vMerge/>
            <w:vAlign w:val="center"/>
          </w:tcPr>
          <w:p w:rsidR="00EB424B" w:rsidRPr="00CF2E93" w:rsidRDefault="00EB424B" w:rsidP="00EB424B">
            <w:pPr>
              <w:jc w:val="center"/>
              <w:rPr>
                <w:sz w:val="28"/>
                <w:szCs w:val="28"/>
              </w:rPr>
            </w:pPr>
          </w:p>
        </w:tc>
        <w:tc>
          <w:tcPr>
            <w:tcW w:w="1089" w:type="dxa"/>
            <w:gridSpan w:val="2"/>
            <w:vAlign w:val="center"/>
          </w:tcPr>
          <w:p w:rsidR="00EB424B" w:rsidRPr="00CF2E93" w:rsidRDefault="00EB424B" w:rsidP="00EB424B">
            <w:pPr>
              <w:jc w:val="center"/>
              <w:rPr>
                <w:sz w:val="28"/>
                <w:szCs w:val="28"/>
              </w:rPr>
            </w:pPr>
            <w:r w:rsidRPr="00CF2E93">
              <w:rPr>
                <w:sz w:val="28"/>
                <w:szCs w:val="28"/>
              </w:rPr>
              <w:t>Дата</w:t>
            </w:r>
          </w:p>
        </w:tc>
        <w:tc>
          <w:tcPr>
            <w:tcW w:w="1055" w:type="dxa"/>
            <w:vAlign w:val="center"/>
          </w:tcPr>
          <w:p w:rsidR="00EB424B" w:rsidRPr="00CF2E93" w:rsidRDefault="00EB424B" w:rsidP="00EB424B">
            <w:pPr>
              <w:jc w:val="center"/>
              <w:rPr>
                <w:sz w:val="28"/>
                <w:szCs w:val="28"/>
              </w:rPr>
            </w:pPr>
            <w:r w:rsidRPr="00CF2E93">
              <w:rPr>
                <w:sz w:val="28"/>
                <w:szCs w:val="28"/>
              </w:rPr>
              <w:t>Сумма</w:t>
            </w:r>
          </w:p>
        </w:tc>
        <w:tc>
          <w:tcPr>
            <w:tcW w:w="951" w:type="dxa"/>
            <w:vMerge/>
            <w:vAlign w:val="center"/>
          </w:tcPr>
          <w:p w:rsidR="00EB424B" w:rsidRPr="00CF2E93" w:rsidRDefault="00EB424B" w:rsidP="00EB424B">
            <w:pPr>
              <w:jc w:val="center"/>
              <w:rPr>
                <w:sz w:val="28"/>
                <w:szCs w:val="28"/>
              </w:rPr>
            </w:pPr>
          </w:p>
        </w:tc>
        <w:tc>
          <w:tcPr>
            <w:tcW w:w="708" w:type="dxa"/>
            <w:vMerge/>
            <w:vAlign w:val="center"/>
          </w:tcPr>
          <w:p w:rsidR="00EB424B" w:rsidRPr="00CF2E93" w:rsidRDefault="00EB424B" w:rsidP="00EB424B">
            <w:pPr>
              <w:jc w:val="center"/>
              <w:rPr>
                <w:sz w:val="28"/>
                <w:szCs w:val="28"/>
              </w:rPr>
            </w:pPr>
          </w:p>
        </w:tc>
        <w:tc>
          <w:tcPr>
            <w:tcW w:w="851" w:type="dxa"/>
            <w:vMerge/>
            <w:vAlign w:val="center"/>
          </w:tcPr>
          <w:p w:rsidR="00EB424B" w:rsidRPr="00CF2E93" w:rsidRDefault="00EB424B" w:rsidP="00EB424B">
            <w:pPr>
              <w:jc w:val="center"/>
              <w:rPr>
                <w:sz w:val="28"/>
                <w:szCs w:val="28"/>
              </w:rPr>
            </w:pPr>
          </w:p>
        </w:tc>
        <w:tc>
          <w:tcPr>
            <w:tcW w:w="851" w:type="dxa"/>
            <w:gridSpan w:val="2"/>
            <w:vMerge/>
            <w:vAlign w:val="center"/>
          </w:tcPr>
          <w:p w:rsidR="00EB424B" w:rsidRPr="00CF2E93" w:rsidRDefault="00EB424B" w:rsidP="00EB424B">
            <w:pPr>
              <w:jc w:val="center"/>
              <w:rPr>
                <w:sz w:val="28"/>
                <w:szCs w:val="28"/>
              </w:rPr>
            </w:pPr>
          </w:p>
        </w:tc>
        <w:tc>
          <w:tcPr>
            <w:tcW w:w="850" w:type="dxa"/>
            <w:vMerge/>
            <w:vAlign w:val="center"/>
          </w:tcPr>
          <w:p w:rsidR="00EB424B" w:rsidRPr="00CF2E93" w:rsidRDefault="00EB424B" w:rsidP="00EB424B">
            <w:pPr>
              <w:jc w:val="center"/>
              <w:rPr>
                <w:sz w:val="28"/>
                <w:szCs w:val="28"/>
              </w:rPr>
            </w:pPr>
          </w:p>
        </w:tc>
        <w:tc>
          <w:tcPr>
            <w:tcW w:w="993" w:type="dxa"/>
            <w:vMerge/>
            <w:vAlign w:val="center"/>
          </w:tcPr>
          <w:p w:rsidR="00EB424B" w:rsidRPr="00CF2E93" w:rsidRDefault="00EB424B" w:rsidP="00EB424B">
            <w:pPr>
              <w:jc w:val="center"/>
              <w:rPr>
                <w:sz w:val="28"/>
                <w:szCs w:val="28"/>
              </w:rPr>
            </w:pPr>
          </w:p>
        </w:tc>
        <w:tc>
          <w:tcPr>
            <w:tcW w:w="1019" w:type="dxa"/>
            <w:vMerge/>
            <w:vAlign w:val="center"/>
          </w:tcPr>
          <w:p w:rsidR="00EB424B" w:rsidRPr="00CF2E93" w:rsidRDefault="00EB424B" w:rsidP="00EB424B">
            <w:pPr>
              <w:jc w:val="center"/>
              <w:rPr>
                <w:sz w:val="28"/>
                <w:szCs w:val="28"/>
              </w:rPr>
            </w:pPr>
          </w:p>
        </w:tc>
        <w:tc>
          <w:tcPr>
            <w:tcW w:w="1560" w:type="dxa"/>
            <w:vMerge/>
            <w:vAlign w:val="center"/>
          </w:tcPr>
          <w:p w:rsidR="00EB424B" w:rsidRPr="00CF2E93" w:rsidRDefault="00EB424B" w:rsidP="00EB424B">
            <w:pPr>
              <w:jc w:val="center"/>
              <w:rPr>
                <w:sz w:val="28"/>
                <w:szCs w:val="28"/>
              </w:rPr>
            </w:pPr>
          </w:p>
        </w:tc>
        <w:tc>
          <w:tcPr>
            <w:tcW w:w="1134" w:type="dxa"/>
            <w:vMerge/>
            <w:vAlign w:val="center"/>
          </w:tcPr>
          <w:p w:rsidR="00EB424B" w:rsidRPr="00CF2E93" w:rsidRDefault="00EB424B" w:rsidP="00EB424B">
            <w:pPr>
              <w:jc w:val="center"/>
              <w:rPr>
                <w:sz w:val="28"/>
                <w:szCs w:val="28"/>
              </w:rPr>
            </w:pPr>
          </w:p>
        </w:tc>
      </w:tr>
      <w:tr w:rsidR="00EB424B" w:rsidRPr="00CF2E93" w:rsidTr="00EB424B">
        <w:trPr>
          <w:cantSplit/>
        </w:trPr>
        <w:tc>
          <w:tcPr>
            <w:tcW w:w="1276" w:type="dxa"/>
            <w:gridSpan w:val="2"/>
            <w:vAlign w:val="center"/>
          </w:tcPr>
          <w:p w:rsidR="00EB424B" w:rsidRPr="00CF2E93" w:rsidRDefault="00EB424B" w:rsidP="00EB424B">
            <w:pPr>
              <w:jc w:val="center"/>
              <w:rPr>
                <w:sz w:val="28"/>
                <w:szCs w:val="28"/>
              </w:rPr>
            </w:pPr>
            <w:r w:rsidRPr="00CF2E93">
              <w:rPr>
                <w:sz w:val="28"/>
                <w:szCs w:val="28"/>
              </w:rPr>
              <w:t>1</w:t>
            </w:r>
          </w:p>
        </w:tc>
        <w:tc>
          <w:tcPr>
            <w:tcW w:w="1134" w:type="dxa"/>
            <w:vAlign w:val="center"/>
          </w:tcPr>
          <w:p w:rsidR="00EB424B" w:rsidRPr="00CF2E93" w:rsidRDefault="00EB424B" w:rsidP="00EB424B">
            <w:pPr>
              <w:jc w:val="center"/>
              <w:rPr>
                <w:sz w:val="28"/>
                <w:szCs w:val="28"/>
              </w:rPr>
            </w:pPr>
            <w:r w:rsidRPr="00CF2E93">
              <w:rPr>
                <w:sz w:val="28"/>
                <w:szCs w:val="28"/>
              </w:rPr>
              <w:t>2</w:t>
            </w:r>
          </w:p>
        </w:tc>
        <w:tc>
          <w:tcPr>
            <w:tcW w:w="842" w:type="dxa"/>
            <w:vAlign w:val="center"/>
          </w:tcPr>
          <w:p w:rsidR="00EB424B" w:rsidRPr="00CF2E93" w:rsidRDefault="00EB424B" w:rsidP="00EB424B">
            <w:pPr>
              <w:jc w:val="center"/>
              <w:rPr>
                <w:sz w:val="28"/>
                <w:szCs w:val="28"/>
              </w:rPr>
            </w:pPr>
            <w:r w:rsidRPr="00CF2E93">
              <w:rPr>
                <w:sz w:val="28"/>
                <w:szCs w:val="28"/>
              </w:rPr>
              <w:t>3</w:t>
            </w:r>
          </w:p>
        </w:tc>
        <w:tc>
          <w:tcPr>
            <w:tcW w:w="662" w:type="dxa"/>
            <w:gridSpan w:val="2"/>
            <w:vAlign w:val="center"/>
          </w:tcPr>
          <w:p w:rsidR="00EB424B" w:rsidRPr="00CF2E93" w:rsidRDefault="00EB424B" w:rsidP="00EB424B">
            <w:pPr>
              <w:jc w:val="center"/>
              <w:rPr>
                <w:sz w:val="28"/>
                <w:szCs w:val="28"/>
              </w:rPr>
            </w:pPr>
            <w:r w:rsidRPr="00CF2E93">
              <w:rPr>
                <w:sz w:val="28"/>
                <w:szCs w:val="28"/>
              </w:rPr>
              <w:t>4</w:t>
            </w:r>
          </w:p>
        </w:tc>
        <w:tc>
          <w:tcPr>
            <w:tcW w:w="955" w:type="dxa"/>
            <w:vAlign w:val="center"/>
          </w:tcPr>
          <w:p w:rsidR="00EB424B" w:rsidRPr="00CF2E93" w:rsidRDefault="00EB424B" w:rsidP="00EB424B">
            <w:pPr>
              <w:jc w:val="center"/>
              <w:rPr>
                <w:sz w:val="28"/>
                <w:szCs w:val="28"/>
              </w:rPr>
            </w:pPr>
            <w:r w:rsidRPr="00CF2E93">
              <w:rPr>
                <w:sz w:val="28"/>
                <w:szCs w:val="28"/>
              </w:rPr>
              <w:t>5</w:t>
            </w:r>
          </w:p>
        </w:tc>
        <w:tc>
          <w:tcPr>
            <w:tcW w:w="1089" w:type="dxa"/>
            <w:gridSpan w:val="2"/>
            <w:vAlign w:val="center"/>
          </w:tcPr>
          <w:p w:rsidR="00EB424B" w:rsidRPr="00CF2E93" w:rsidRDefault="00EB424B" w:rsidP="00EB424B">
            <w:pPr>
              <w:jc w:val="center"/>
              <w:rPr>
                <w:sz w:val="28"/>
                <w:szCs w:val="28"/>
              </w:rPr>
            </w:pPr>
            <w:r w:rsidRPr="00CF2E93">
              <w:rPr>
                <w:sz w:val="28"/>
                <w:szCs w:val="28"/>
              </w:rPr>
              <w:t>6</w:t>
            </w:r>
          </w:p>
        </w:tc>
        <w:tc>
          <w:tcPr>
            <w:tcW w:w="1055" w:type="dxa"/>
            <w:vAlign w:val="center"/>
          </w:tcPr>
          <w:p w:rsidR="00EB424B" w:rsidRPr="00CF2E93" w:rsidRDefault="00EB424B" w:rsidP="00EB424B">
            <w:pPr>
              <w:jc w:val="center"/>
              <w:rPr>
                <w:sz w:val="28"/>
                <w:szCs w:val="28"/>
              </w:rPr>
            </w:pPr>
            <w:r w:rsidRPr="00CF2E93">
              <w:rPr>
                <w:sz w:val="28"/>
                <w:szCs w:val="28"/>
              </w:rPr>
              <w:t>7</w:t>
            </w:r>
          </w:p>
        </w:tc>
        <w:tc>
          <w:tcPr>
            <w:tcW w:w="951" w:type="dxa"/>
            <w:vAlign w:val="center"/>
          </w:tcPr>
          <w:p w:rsidR="00EB424B" w:rsidRPr="00CF2E93" w:rsidRDefault="00EB424B" w:rsidP="00EB424B">
            <w:pPr>
              <w:jc w:val="center"/>
              <w:rPr>
                <w:sz w:val="28"/>
                <w:szCs w:val="28"/>
              </w:rPr>
            </w:pPr>
            <w:r w:rsidRPr="00CF2E93">
              <w:rPr>
                <w:sz w:val="28"/>
                <w:szCs w:val="28"/>
              </w:rPr>
              <w:t>8</w:t>
            </w:r>
          </w:p>
        </w:tc>
        <w:tc>
          <w:tcPr>
            <w:tcW w:w="708" w:type="dxa"/>
            <w:vAlign w:val="center"/>
          </w:tcPr>
          <w:p w:rsidR="00EB424B" w:rsidRPr="00CF2E93" w:rsidRDefault="00EB424B" w:rsidP="00EB424B">
            <w:pPr>
              <w:jc w:val="center"/>
              <w:rPr>
                <w:sz w:val="28"/>
                <w:szCs w:val="28"/>
              </w:rPr>
            </w:pPr>
            <w:r w:rsidRPr="00CF2E93">
              <w:rPr>
                <w:sz w:val="28"/>
                <w:szCs w:val="28"/>
              </w:rPr>
              <w:t>9</w:t>
            </w:r>
          </w:p>
        </w:tc>
        <w:tc>
          <w:tcPr>
            <w:tcW w:w="851" w:type="dxa"/>
          </w:tcPr>
          <w:p w:rsidR="00EB424B" w:rsidRPr="00CF2E93" w:rsidRDefault="00EB424B" w:rsidP="00EB424B">
            <w:pPr>
              <w:jc w:val="center"/>
              <w:rPr>
                <w:sz w:val="28"/>
                <w:szCs w:val="28"/>
              </w:rPr>
            </w:pPr>
            <w:r w:rsidRPr="00CF2E93">
              <w:rPr>
                <w:sz w:val="28"/>
                <w:szCs w:val="28"/>
              </w:rPr>
              <w:t>10</w:t>
            </w:r>
          </w:p>
        </w:tc>
        <w:tc>
          <w:tcPr>
            <w:tcW w:w="851" w:type="dxa"/>
            <w:gridSpan w:val="2"/>
            <w:vAlign w:val="center"/>
          </w:tcPr>
          <w:p w:rsidR="00EB424B" w:rsidRPr="00CF2E93" w:rsidRDefault="00EB424B" w:rsidP="00EB424B">
            <w:pPr>
              <w:jc w:val="center"/>
              <w:rPr>
                <w:sz w:val="28"/>
                <w:szCs w:val="28"/>
              </w:rPr>
            </w:pPr>
            <w:r w:rsidRPr="00CF2E93">
              <w:rPr>
                <w:sz w:val="28"/>
                <w:szCs w:val="28"/>
              </w:rPr>
              <w:t>11</w:t>
            </w:r>
          </w:p>
        </w:tc>
        <w:tc>
          <w:tcPr>
            <w:tcW w:w="850" w:type="dxa"/>
            <w:vAlign w:val="center"/>
          </w:tcPr>
          <w:p w:rsidR="00EB424B" w:rsidRPr="00CF2E93" w:rsidRDefault="00EB424B" w:rsidP="00EB424B">
            <w:pPr>
              <w:jc w:val="center"/>
              <w:rPr>
                <w:sz w:val="28"/>
                <w:szCs w:val="28"/>
              </w:rPr>
            </w:pPr>
            <w:r w:rsidRPr="00CF2E93">
              <w:rPr>
                <w:sz w:val="28"/>
                <w:szCs w:val="28"/>
              </w:rPr>
              <w:t>12</w:t>
            </w:r>
          </w:p>
        </w:tc>
        <w:tc>
          <w:tcPr>
            <w:tcW w:w="993" w:type="dxa"/>
            <w:vAlign w:val="center"/>
          </w:tcPr>
          <w:p w:rsidR="00EB424B" w:rsidRPr="00CF2E93" w:rsidRDefault="00EB424B" w:rsidP="00EB424B">
            <w:pPr>
              <w:jc w:val="center"/>
              <w:rPr>
                <w:sz w:val="28"/>
                <w:szCs w:val="28"/>
              </w:rPr>
            </w:pPr>
            <w:r w:rsidRPr="00CF2E93">
              <w:rPr>
                <w:sz w:val="28"/>
                <w:szCs w:val="28"/>
              </w:rPr>
              <w:t>13</w:t>
            </w:r>
          </w:p>
        </w:tc>
        <w:tc>
          <w:tcPr>
            <w:tcW w:w="1019" w:type="dxa"/>
            <w:vAlign w:val="center"/>
          </w:tcPr>
          <w:p w:rsidR="00EB424B" w:rsidRPr="00CF2E93" w:rsidRDefault="00EB424B" w:rsidP="00EB424B">
            <w:pPr>
              <w:jc w:val="center"/>
              <w:rPr>
                <w:sz w:val="28"/>
                <w:szCs w:val="28"/>
              </w:rPr>
            </w:pPr>
            <w:r w:rsidRPr="00CF2E93">
              <w:rPr>
                <w:sz w:val="28"/>
                <w:szCs w:val="28"/>
              </w:rPr>
              <w:t>14</w:t>
            </w:r>
          </w:p>
        </w:tc>
        <w:tc>
          <w:tcPr>
            <w:tcW w:w="1560" w:type="dxa"/>
            <w:vAlign w:val="center"/>
          </w:tcPr>
          <w:p w:rsidR="00EB424B" w:rsidRPr="00CF2E93" w:rsidRDefault="00EB424B" w:rsidP="00EB424B">
            <w:pPr>
              <w:jc w:val="center"/>
              <w:rPr>
                <w:sz w:val="28"/>
                <w:szCs w:val="28"/>
              </w:rPr>
            </w:pPr>
            <w:r w:rsidRPr="00CF2E93">
              <w:rPr>
                <w:sz w:val="28"/>
                <w:szCs w:val="28"/>
              </w:rPr>
              <w:t>15</w:t>
            </w:r>
          </w:p>
        </w:tc>
        <w:tc>
          <w:tcPr>
            <w:tcW w:w="1134" w:type="dxa"/>
            <w:vAlign w:val="center"/>
          </w:tcPr>
          <w:p w:rsidR="00EB424B" w:rsidRPr="00CF2E93" w:rsidRDefault="00EB424B" w:rsidP="00EB424B">
            <w:pPr>
              <w:jc w:val="center"/>
              <w:rPr>
                <w:sz w:val="28"/>
                <w:szCs w:val="28"/>
              </w:rPr>
            </w:pPr>
            <w:r w:rsidRPr="00CF2E93">
              <w:rPr>
                <w:sz w:val="28"/>
                <w:szCs w:val="28"/>
              </w:rPr>
              <w:t>16</w:t>
            </w: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r w:rsidRPr="00CF2E93">
              <w:rPr>
                <w:sz w:val="28"/>
                <w:szCs w:val="28"/>
              </w:rPr>
              <w:t xml:space="preserve">   </w:t>
            </w: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Borders>
              <w:top w:val="single" w:sz="4" w:space="0" w:color="auto"/>
              <w:left w:val="single" w:sz="4" w:space="0" w:color="auto"/>
              <w:bottom w:val="single" w:sz="4" w:space="0" w:color="auto"/>
              <w:right w:val="single" w:sz="4" w:space="0" w:color="auto"/>
            </w:tcBorders>
          </w:tcPr>
          <w:p w:rsidR="00EB424B" w:rsidRPr="00CF2E93" w:rsidRDefault="00EB424B" w:rsidP="00EB424B">
            <w:pPr>
              <w:jc w:val="center"/>
              <w:rPr>
                <w:b/>
                <w:sz w:val="28"/>
                <w:szCs w:val="28"/>
              </w:rPr>
            </w:pPr>
            <w:r w:rsidRPr="00CF2E93">
              <w:rPr>
                <w:b/>
                <w:sz w:val="28"/>
                <w:szCs w:val="28"/>
              </w:rPr>
              <w:t>ИТОГО долгосрочные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842"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9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C214AD" w:rsidP="00C214AD">
            <w:pPr>
              <w:jc w:val="center"/>
              <w:rPr>
                <w:b/>
                <w:sz w:val="28"/>
                <w:szCs w:val="28"/>
              </w:rPr>
            </w:pPr>
            <w:r w:rsidRPr="00CF2E93">
              <w:rPr>
                <w:b/>
                <w:sz w:val="28"/>
                <w:szCs w:val="28"/>
              </w:rPr>
              <w:t>Х</w:t>
            </w:r>
          </w:p>
        </w:tc>
        <w:tc>
          <w:tcPr>
            <w:tcW w:w="10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C214AD">
            <w:pPr>
              <w:jc w:val="center"/>
              <w:rPr>
                <w:b/>
                <w:sz w:val="28"/>
                <w:szCs w:val="28"/>
              </w:rPr>
            </w:pPr>
            <w:r w:rsidRPr="00CF2E93">
              <w:rPr>
                <w:b/>
                <w:sz w:val="28"/>
                <w:szCs w:val="28"/>
              </w:rPr>
              <w:t>Х</w:t>
            </w:r>
          </w:p>
        </w:tc>
        <w:tc>
          <w:tcPr>
            <w:tcW w:w="993"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C214AD">
            <w:pPr>
              <w:jc w:val="center"/>
              <w:rPr>
                <w:b/>
                <w:sz w:val="28"/>
                <w:szCs w:val="28"/>
              </w:rPr>
            </w:pPr>
            <w:r w:rsidRPr="00CF2E93">
              <w:rPr>
                <w:b/>
                <w:sz w:val="28"/>
                <w:szCs w:val="28"/>
              </w:rPr>
              <w:t>Х</w:t>
            </w:r>
          </w:p>
        </w:tc>
        <w:tc>
          <w:tcPr>
            <w:tcW w:w="1019" w:type="dxa"/>
            <w:tcBorders>
              <w:top w:val="single" w:sz="4" w:space="0" w:color="auto"/>
              <w:left w:val="single" w:sz="4" w:space="0" w:color="auto"/>
              <w:bottom w:val="single" w:sz="4" w:space="0" w:color="auto"/>
              <w:right w:val="single" w:sz="4" w:space="0" w:color="auto"/>
            </w:tcBorders>
            <w:vAlign w:val="center"/>
          </w:tcPr>
          <w:p w:rsidR="00EB424B" w:rsidRPr="00CF2E93" w:rsidRDefault="00C214AD" w:rsidP="00C214AD">
            <w:pPr>
              <w:jc w:val="center"/>
              <w:rPr>
                <w:b/>
                <w:sz w:val="28"/>
                <w:szCs w:val="28"/>
              </w:rPr>
            </w:pPr>
            <w:r w:rsidRPr="00CF2E93">
              <w:rPr>
                <w:b/>
                <w:sz w:val="28"/>
                <w:szCs w:val="28"/>
              </w:rPr>
              <w:t>Х</w:t>
            </w:r>
          </w:p>
        </w:tc>
        <w:tc>
          <w:tcPr>
            <w:tcW w:w="156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842" w:type="dxa"/>
          </w:tcPr>
          <w:p w:rsidR="00EB424B" w:rsidRPr="00CF2E93" w:rsidRDefault="00EB424B" w:rsidP="00EB424B">
            <w:pPr>
              <w:rPr>
                <w:sz w:val="28"/>
                <w:szCs w:val="28"/>
              </w:rPr>
            </w:pPr>
          </w:p>
        </w:tc>
        <w:tc>
          <w:tcPr>
            <w:tcW w:w="662" w:type="dxa"/>
            <w:gridSpan w:val="2"/>
          </w:tcPr>
          <w:p w:rsidR="00EB424B" w:rsidRPr="00CF2E93" w:rsidRDefault="00EB424B" w:rsidP="00EB424B">
            <w:pPr>
              <w:rPr>
                <w:sz w:val="28"/>
                <w:szCs w:val="28"/>
              </w:rPr>
            </w:pPr>
          </w:p>
        </w:tc>
        <w:tc>
          <w:tcPr>
            <w:tcW w:w="955" w:type="dxa"/>
          </w:tcPr>
          <w:p w:rsidR="00EB424B" w:rsidRPr="00CF2E93" w:rsidRDefault="00EB424B" w:rsidP="00EB424B">
            <w:pPr>
              <w:rPr>
                <w:sz w:val="28"/>
                <w:szCs w:val="28"/>
              </w:rPr>
            </w:pPr>
          </w:p>
        </w:tc>
        <w:tc>
          <w:tcPr>
            <w:tcW w:w="1089" w:type="dxa"/>
            <w:gridSpan w:val="2"/>
          </w:tcPr>
          <w:p w:rsidR="00EB424B" w:rsidRPr="00CF2E93" w:rsidRDefault="00EB424B" w:rsidP="00EB424B">
            <w:pPr>
              <w:rPr>
                <w:sz w:val="28"/>
                <w:szCs w:val="28"/>
              </w:rPr>
            </w:pPr>
          </w:p>
        </w:tc>
        <w:tc>
          <w:tcPr>
            <w:tcW w:w="1055" w:type="dxa"/>
          </w:tcPr>
          <w:p w:rsidR="00EB424B" w:rsidRPr="00CF2E93" w:rsidRDefault="00EB424B" w:rsidP="00EB424B">
            <w:pPr>
              <w:rPr>
                <w:sz w:val="28"/>
                <w:szCs w:val="28"/>
              </w:rPr>
            </w:pPr>
          </w:p>
        </w:tc>
        <w:tc>
          <w:tcPr>
            <w:tcW w:w="951" w:type="dxa"/>
          </w:tcPr>
          <w:p w:rsidR="00EB424B" w:rsidRPr="00CF2E93" w:rsidRDefault="00EB424B" w:rsidP="00EB424B">
            <w:pPr>
              <w:rPr>
                <w:sz w:val="28"/>
                <w:szCs w:val="28"/>
              </w:rPr>
            </w:pPr>
          </w:p>
        </w:tc>
        <w:tc>
          <w:tcPr>
            <w:tcW w:w="708" w:type="dxa"/>
          </w:tcPr>
          <w:p w:rsidR="00EB424B" w:rsidRPr="00CF2E93" w:rsidRDefault="00EB424B" w:rsidP="00EB424B">
            <w:pPr>
              <w:rPr>
                <w:sz w:val="28"/>
                <w:szCs w:val="28"/>
              </w:rPr>
            </w:pPr>
          </w:p>
        </w:tc>
        <w:tc>
          <w:tcPr>
            <w:tcW w:w="851" w:type="dxa"/>
          </w:tcPr>
          <w:p w:rsidR="00EB424B" w:rsidRPr="00CF2E93" w:rsidRDefault="00EB424B" w:rsidP="00EB424B">
            <w:pPr>
              <w:rPr>
                <w:sz w:val="28"/>
                <w:szCs w:val="28"/>
              </w:rPr>
            </w:pPr>
          </w:p>
        </w:tc>
        <w:tc>
          <w:tcPr>
            <w:tcW w:w="851" w:type="dxa"/>
            <w:gridSpan w:val="2"/>
          </w:tcPr>
          <w:p w:rsidR="00EB424B" w:rsidRPr="00CF2E93" w:rsidRDefault="00EB424B" w:rsidP="00EB424B">
            <w:pPr>
              <w:rPr>
                <w:sz w:val="28"/>
                <w:szCs w:val="28"/>
              </w:rPr>
            </w:pPr>
          </w:p>
        </w:tc>
        <w:tc>
          <w:tcPr>
            <w:tcW w:w="850" w:type="dxa"/>
          </w:tcPr>
          <w:p w:rsidR="00EB424B" w:rsidRPr="00CF2E93" w:rsidRDefault="00EB424B" w:rsidP="00EB424B">
            <w:pPr>
              <w:rPr>
                <w:sz w:val="28"/>
                <w:szCs w:val="28"/>
              </w:rPr>
            </w:pPr>
          </w:p>
        </w:tc>
        <w:tc>
          <w:tcPr>
            <w:tcW w:w="993" w:type="dxa"/>
          </w:tcPr>
          <w:p w:rsidR="00EB424B" w:rsidRPr="00CF2E93" w:rsidRDefault="00EB424B" w:rsidP="00EB424B">
            <w:pPr>
              <w:rPr>
                <w:sz w:val="28"/>
                <w:szCs w:val="28"/>
              </w:rPr>
            </w:pPr>
          </w:p>
        </w:tc>
        <w:tc>
          <w:tcPr>
            <w:tcW w:w="1019" w:type="dxa"/>
          </w:tcPr>
          <w:p w:rsidR="00EB424B" w:rsidRPr="00CF2E93" w:rsidRDefault="00EB424B" w:rsidP="00EB424B">
            <w:pPr>
              <w:rPr>
                <w:sz w:val="28"/>
                <w:szCs w:val="28"/>
              </w:rPr>
            </w:pPr>
          </w:p>
        </w:tc>
        <w:tc>
          <w:tcPr>
            <w:tcW w:w="156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r>
      <w:tr w:rsidR="00EB424B" w:rsidRPr="00CF2E93" w:rsidTr="00EB424B">
        <w:trPr>
          <w:cantSplit/>
        </w:trPr>
        <w:tc>
          <w:tcPr>
            <w:tcW w:w="1276"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ИТОГО Краткосрочные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842" w:type="dxa"/>
            <w:tcBorders>
              <w:top w:val="single" w:sz="4" w:space="0" w:color="auto"/>
              <w:left w:val="single" w:sz="4" w:space="0" w:color="auto"/>
              <w:bottom w:val="single" w:sz="4" w:space="0" w:color="auto"/>
              <w:right w:val="single" w:sz="4" w:space="0" w:color="auto"/>
            </w:tcBorders>
            <w:vAlign w:val="center"/>
          </w:tcPr>
          <w:p w:rsidR="00EB424B" w:rsidRPr="00CF2E93" w:rsidRDefault="00C214AD" w:rsidP="00C214AD">
            <w:pPr>
              <w:jc w:val="center"/>
              <w:rPr>
                <w:b/>
                <w:sz w:val="28"/>
                <w:szCs w:val="28"/>
              </w:rPr>
            </w:pPr>
            <w:r w:rsidRPr="00CF2E93">
              <w:rPr>
                <w:b/>
                <w:sz w:val="28"/>
                <w:szCs w:val="28"/>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9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055"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9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993"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019"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560"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r w:rsidRPr="00CF2E93">
              <w:rPr>
                <w:b/>
                <w:sz w:val="28"/>
                <w:szCs w:val="28"/>
              </w:rPr>
              <w:t>Х</w:t>
            </w:r>
          </w:p>
        </w:tc>
        <w:tc>
          <w:tcPr>
            <w:tcW w:w="1134" w:type="dxa"/>
            <w:tcBorders>
              <w:top w:val="single" w:sz="4" w:space="0" w:color="auto"/>
              <w:left w:val="single" w:sz="4" w:space="0" w:color="auto"/>
              <w:bottom w:val="single" w:sz="4" w:space="0" w:color="auto"/>
              <w:right w:val="single" w:sz="4" w:space="0" w:color="auto"/>
            </w:tcBorders>
            <w:vAlign w:val="center"/>
          </w:tcPr>
          <w:p w:rsidR="00EB424B" w:rsidRPr="00CF2E93" w:rsidRDefault="00EB424B" w:rsidP="00EB424B">
            <w:pPr>
              <w:jc w:val="center"/>
              <w:rPr>
                <w:b/>
                <w:sz w:val="28"/>
                <w:szCs w:val="28"/>
              </w:rPr>
            </w:pPr>
          </w:p>
        </w:tc>
      </w:tr>
      <w:tr w:rsidR="00EB424B" w:rsidRPr="00CF2E93" w:rsidTr="00EB424B">
        <w:trPr>
          <w:cantSplit/>
        </w:trPr>
        <w:tc>
          <w:tcPr>
            <w:tcW w:w="1276" w:type="dxa"/>
            <w:gridSpan w:val="2"/>
            <w:vAlign w:val="center"/>
          </w:tcPr>
          <w:p w:rsidR="00EB424B" w:rsidRPr="00CF2E93" w:rsidRDefault="00EB424B" w:rsidP="00EB424B">
            <w:pPr>
              <w:jc w:val="center"/>
              <w:rPr>
                <w:b/>
                <w:bCs/>
                <w:sz w:val="28"/>
                <w:szCs w:val="28"/>
              </w:rPr>
            </w:pPr>
            <w:r w:rsidRPr="00CF2E93">
              <w:rPr>
                <w:b/>
                <w:bCs/>
                <w:sz w:val="28"/>
                <w:szCs w:val="28"/>
              </w:rPr>
              <w:t>ИТОГО кредиты и займы</w:t>
            </w:r>
          </w:p>
        </w:tc>
        <w:tc>
          <w:tcPr>
            <w:tcW w:w="1134" w:type="dxa"/>
            <w:vAlign w:val="center"/>
          </w:tcPr>
          <w:p w:rsidR="00EB424B" w:rsidRPr="00CF2E93" w:rsidRDefault="00EB424B" w:rsidP="00EB424B">
            <w:pPr>
              <w:jc w:val="center"/>
              <w:rPr>
                <w:b/>
                <w:sz w:val="28"/>
                <w:szCs w:val="28"/>
              </w:rPr>
            </w:pPr>
            <w:r w:rsidRPr="00CF2E93">
              <w:rPr>
                <w:b/>
                <w:sz w:val="28"/>
                <w:szCs w:val="28"/>
              </w:rPr>
              <w:t>Х</w:t>
            </w:r>
          </w:p>
        </w:tc>
        <w:tc>
          <w:tcPr>
            <w:tcW w:w="842" w:type="dxa"/>
            <w:vAlign w:val="center"/>
          </w:tcPr>
          <w:p w:rsidR="00EB424B" w:rsidRPr="00CF2E93" w:rsidRDefault="00EB424B" w:rsidP="00EB424B">
            <w:pPr>
              <w:jc w:val="center"/>
              <w:rPr>
                <w:b/>
                <w:sz w:val="28"/>
                <w:szCs w:val="28"/>
              </w:rPr>
            </w:pPr>
            <w:r w:rsidRPr="00CF2E93">
              <w:rPr>
                <w:b/>
                <w:sz w:val="28"/>
                <w:szCs w:val="28"/>
              </w:rPr>
              <w:t>Х</w:t>
            </w:r>
          </w:p>
        </w:tc>
        <w:tc>
          <w:tcPr>
            <w:tcW w:w="662" w:type="dxa"/>
            <w:gridSpan w:val="2"/>
            <w:vAlign w:val="center"/>
          </w:tcPr>
          <w:p w:rsidR="00EB424B" w:rsidRPr="00CF2E93" w:rsidRDefault="00EB424B" w:rsidP="00EB424B">
            <w:pPr>
              <w:jc w:val="center"/>
              <w:rPr>
                <w:b/>
                <w:sz w:val="28"/>
                <w:szCs w:val="28"/>
              </w:rPr>
            </w:pPr>
            <w:r w:rsidRPr="00CF2E93">
              <w:rPr>
                <w:b/>
                <w:sz w:val="28"/>
                <w:szCs w:val="28"/>
              </w:rPr>
              <w:t>Х</w:t>
            </w:r>
          </w:p>
        </w:tc>
        <w:tc>
          <w:tcPr>
            <w:tcW w:w="955" w:type="dxa"/>
            <w:vAlign w:val="center"/>
          </w:tcPr>
          <w:p w:rsidR="00EB424B" w:rsidRPr="00CF2E93" w:rsidRDefault="00EB424B" w:rsidP="00EB424B">
            <w:pPr>
              <w:jc w:val="center"/>
              <w:rPr>
                <w:b/>
                <w:sz w:val="28"/>
                <w:szCs w:val="28"/>
              </w:rPr>
            </w:pPr>
          </w:p>
        </w:tc>
        <w:tc>
          <w:tcPr>
            <w:tcW w:w="1089" w:type="dxa"/>
            <w:gridSpan w:val="2"/>
            <w:vAlign w:val="center"/>
          </w:tcPr>
          <w:p w:rsidR="00EB424B" w:rsidRPr="00CF2E93" w:rsidRDefault="00EB424B" w:rsidP="00EB424B">
            <w:pPr>
              <w:jc w:val="center"/>
              <w:rPr>
                <w:b/>
                <w:sz w:val="28"/>
                <w:szCs w:val="28"/>
              </w:rPr>
            </w:pPr>
            <w:r w:rsidRPr="00CF2E93">
              <w:rPr>
                <w:b/>
                <w:sz w:val="28"/>
                <w:szCs w:val="28"/>
              </w:rPr>
              <w:t>Х</w:t>
            </w:r>
          </w:p>
        </w:tc>
        <w:tc>
          <w:tcPr>
            <w:tcW w:w="1055" w:type="dxa"/>
            <w:vAlign w:val="center"/>
          </w:tcPr>
          <w:p w:rsidR="00EB424B" w:rsidRPr="00CF2E93" w:rsidRDefault="00EB424B" w:rsidP="00EB424B">
            <w:pPr>
              <w:jc w:val="center"/>
              <w:rPr>
                <w:b/>
                <w:sz w:val="28"/>
                <w:szCs w:val="28"/>
              </w:rPr>
            </w:pPr>
          </w:p>
        </w:tc>
        <w:tc>
          <w:tcPr>
            <w:tcW w:w="951" w:type="dxa"/>
            <w:vAlign w:val="center"/>
          </w:tcPr>
          <w:p w:rsidR="00EB424B" w:rsidRPr="00CF2E93" w:rsidRDefault="00EB424B" w:rsidP="00EB424B">
            <w:pPr>
              <w:jc w:val="center"/>
              <w:rPr>
                <w:b/>
                <w:sz w:val="28"/>
                <w:szCs w:val="28"/>
              </w:rPr>
            </w:pPr>
          </w:p>
        </w:tc>
        <w:tc>
          <w:tcPr>
            <w:tcW w:w="708" w:type="dxa"/>
            <w:vAlign w:val="center"/>
          </w:tcPr>
          <w:p w:rsidR="00EB424B" w:rsidRPr="00CF2E93" w:rsidRDefault="00EB424B" w:rsidP="00EB424B">
            <w:pPr>
              <w:jc w:val="center"/>
              <w:rPr>
                <w:b/>
                <w:sz w:val="28"/>
                <w:szCs w:val="28"/>
              </w:rPr>
            </w:pPr>
          </w:p>
        </w:tc>
        <w:tc>
          <w:tcPr>
            <w:tcW w:w="851" w:type="dxa"/>
            <w:vAlign w:val="center"/>
          </w:tcPr>
          <w:p w:rsidR="00EB424B" w:rsidRPr="00CF2E93" w:rsidRDefault="00EB424B" w:rsidP="00EB424B">
            <w:pPr>
              <w:jc w:val="center"/>
              <w:rPr>
                <w:b/>
                <w:sz w:val="28"/>
                <w:szCs w:val="28"/>
              </w:rPr>
            </w:pPr>
          </w:p>
        </w:tc>
        <w:tc>
          <w:tcPr>
            <w:tcW w:w="851" w:type="dxa"/>
            <w:gridSpan w:val="2"/>
            <w:vAlign w:val="center"/>
          </w:tcPr>
          <w:p w:rsidR="00EB424B" w:rsidRPr="00CF2E93" w:rsidRDefault="00EB424B" w:rsidP="00EB424B">
            <w:pPr>
              <w:jc w:val="center"/>
              <w:rPr>
                <w:b/>
                <w:sz w:val="28"/>
                <w:szCs w:val="28"/>
              </w:rPr>
            </w:pPr>
          </w:p>
        </w:tc>
        <w:tc>
          <w:tcPr>
            <w:tcW w:w="850" w:type="dxa"/>
            <w:vAlign w:val="center"/>
          </w:tcPr>
          <w:p w:rsidR="00EB424B" w:rsidRPr="00CF2E93" w:rsidRDefault="00C214AD" w:rsidP="00C214AD">
            <w:pPr>
              <w:jc w:val="center"/>
              <w:rPr>
                <w:b/>
                <w:sz w:val="28"/>
                <w:szCs w:val="28"/>
              </w:rPr>
            </w:pPr>
            <w:r w:rsidRPr="00CF2E93">
              <w:rPr>
                <w:b/>
                <w:sz w:val="28"/>
                <w:szCs w:val="28"/>
              </w:rPr>
              <w:t>Х</w:t>
            </w:r>
          </w:p>
        </w:tc>
        <w:tc>
          <w:tcPr>
            <w:tcW w:w="993" w:type="dxa"/>
            <w:vAlign w:val="center"/>
          </w:tcPr>
          <w:p w:rsidR="00EB424B" w:rsidRPr="00CF2E93" w:rsidRDefault="00EB424B" w:rsidP="00C214AD">
            <w:pPr>
              <w:jc w:val="center"/>
              <w:rPr>
                <w:b/>
                <w:sz w:val="28"/>
                <w:szCs w:val="28"/>
              </w:rPr>
            </w:pPr>
            <w:r w:rsidRPr="00CF2E93">
              <w:rPr>
                <w:b/>
                <w:sz w:val="28"/>
                <w:szCs w:val="28"/>
              </w:rPr>
              <w:t>Х</w:t>
            </w:r>
          </w:p>
        </w:tc>
        <w:tc>
          <w:tcPr>
            <w:tcW w:w="1019" w:type="dxa"/>
            <w:vAlign w:val="center"/>
          </w:tcPr>
          <w:p w:rsidR="00EB424B" w:rsidRPr="00CF2E93" w:rsidRDefault="00C214AD" w:rsidP="00EB424B">
            <w:pPr>
              <w:jc w:val="center"/>
              <w:rPr>
                <w:b/>
                <w:sz w:val="28"/>
                <w:szCs w:val="28"/>
              </w:rPr>
            </w:pPr>
            <w:r w:rsidRPr="00CF2E93">
              <w:rPr>
                <w:b/>
                <w:sz w:val="28"/>
                <w:szCs w:val="28"/>
              </w:rPr>
              <w:t>Х</w:t>
            </w:r>
          </w:p>
        </w:tc>
        <w:tc>
          <w:tcPr>
            <w:tcW w:w="1560" w:type="dxa"/>
            <w:vAlign w:val="center"/>
          </w:tcPr>
          <w:p w:rsidR="00EB424B" w:rsidRPr="00CF2E93" w:rsidRDefault="00C214AD" w:rsidP="00EB424B">
            <w:pPr>
              <w:jc w:val="center"/>
              <w:rPr>
                <w:b/>
                <w:sz w:val="28"/>
                <w:szCs w:val="28"/>
              </w:rPr>
            </w:pPr>
            <w:r w:rsidRPr="00CF2E93">
              <w:rPr>
                <w:b/>
                <w:sz w:val="28"/>
                <w:szCs w:val="28"/>
              </w:rPr>
              <w:t>Х</w:t>
            </w:r>
          </w:p>
        </w:tc>
        <w:tc>
          <w:tcPr>
            <w:tcW w:w="1134" w:type="dxa"/>
            <w:vAlign w:val="center"/>
          </w:tcPr>
          <w:p w:rsidR="00EB424B" w:rsidRPr="00CF2E93" w:rsidRDefault="00EB424B" w:rsidP="00EB424B">
            <w:pPr>
              <w:jc w:val="center"/>
              <w:rPr>
                <w:b/>
                <w:sz w:val="28"/>
                <w:szCs w:val="28"/>
              </w:rPr>
            </w:pP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369"/>
        </w:trPr>
        <w:tc>
          <w:tcPr>
            <w:tcW w:w="2551" w:type="dxa"/>
            <w:gridSpan w:val="4"/>
          </w:tcPr>
          <w:p w:rsidR="00EB424B" w:rsidRPr="00CF2E93" w:rsidRDefault="00EB424B" w:rsidP="00EB424B">
            <w:pPr>
              <w:spacing w:line="276" w:lineRule="auto"/>
              <w:ind w:right="-1"/>
              <w:jc w:val="both"/>
              <w:rPr>
                <w:sz w:val="28"/>
                <w:szCs w:val="28"/>
              </w:rPr>
            </w:pPr>
            <w:r w:rsidRPr="00CF2E93">
              <w:rPr>
                <w:sz w:val="28"/>
                <w:szCs w:val="28"/>
              </w:rPr>
              <w:t>Руководитель</w:t>
            </w:r>
          </w:p>
        </w:tc>
        <w:tc>
          <w:tcPr>
            <w:tcW w:w="2272" w:type="dxa"/>
            <w:gridSpan w:val="3"/>
          </w:tcPr>
          <w:p w:rsidR="00EB424B" w:rsidRPr="00CF2E93" w:rsidRDefault="00EB424B" w:rsidP="00EB424B">
            <w:pPr>
              <w:spacing w:line="276" w:lineRule="auto"/>
              <w:ind w:right="-1"/>
              <w:jc w:val="center"/>
              <w:rPr>
                <w:sz w:val="28"/>
                <w:szCs w:val="28"/>
                <w:vertAlign w:val="subscript"/>
              </w:rPr>
            </w:pPr>
            <w:r w:rsidRPr="00CF2E93">
              <w:rPr>
                <w:sz w:val="28"/>
                <w:szCs w:val="28"/>
              </w:rPr>
              <w:t>/_____________/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(подпись)</w:t>
            </w:r>
          </w:p>
        </w:tc>
        <w:tc>
          <w:tcPr>
            <w:tcW w:w="4498" w:type="dxa"/>
            <w:gridSpan w:val="6"/>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(Ф.И.О.)</w:t>
            </w: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419"/>
        </w:trPr>
        <w:tc>
          <w:tcPr>
            <w:tcW w:w="2551" w:type="dxa"/>
            <w:gridSpan w:val="4"/>
          </w:tcPr>
          <w:p w:rsidR="00EB424B" w:rsidRPr="00CF2E93" w:rsidRDefault="00EB424B" w:rsidP="00EB424B">
            <w:pPr>
              <w:spacing w:line="276" w:lineRule="auto"/>
              <w:ind w:right="-1"/>
              <w:jc w:val="both"/>
              <w:rPr>
                <w:sz w:val="28"/>
                <w:szCs w:val="28"/>
              </w:rPr>
            </w:pPr>
            <w:r w:rsidRPr="00CF2E93">
              <w:rPr>
                <w:sz w:val="28"/>
                <w:szCs w:val="28"/>
              </w:rPr>
              <w:t>Главный бухгалтер</w:t>
            </w:r>
          </w:p>
        </w:tc>
        <w:tc>
          <w:tcPr>
            <w:tcW w:w="2272" w:type="dxa"/>
            <w:gridSpan w:val="3"/>
          </w:tcPr>
          <w:p w:rsidR="00EB424B" w:rsidRPr="00CF2E93" w:rsidRDefault="00EB424B" w:rsidP="00EB424B">
            <w:pPr>
              <w:tabs>
                <w:tab w:val="left" w:pos="2307"/>
              </w:tabs>
              <w:spacing w:line="276" w:lineRule="auto"/>
              <w:ind w:right="-1"/>
              <w:jc w:val="center"/>
              <w:rPr>
                <w:sz w:val="28"/>
                <w:szCs w:val="28"/>
                <w:vertAlign w:val="subscript"/>
              </w:rPr>
            </w:pPr>
            <w:r w:rsidRPr="00CF2E93">
              <w:rPr>
                <w:sz w:val="28"/>
                <w:szCs w:val="28"/>
              </w:rPr>
              <w:t>/_____________/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(подпись)</w:t>
            </w:r>
          </w:p>
        </w:tc>
        <w:tc>
          <w:tcPr>
            <w:tcW w:w="4498" w:type="dxa"/>
            <w:gridSpan w:val="6"/>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w:t>
            </w:r>
          </w:p>
          <w:p w:rsidR="00EB424B" w:rsidRPr="00CF2E93" w:rsidRDefault="00EB424B" w:rsidP="00EB424B">
            <w:pPr>
              <w:spacing w:line="276" w:lineRule="auto"/>
              <w:ind w:right="-1"/>
              <w:jc w:val="center"/>
              <w:rPr>
                <w:sz w:val="28"/>
                <w:szCs w:val="28"/>
                <w:vertAlign w:val="superscript"/>
              </w:rPr>
            </w:pPr>
            <w:r w:rsidRPr="00CF2E93">
              <w:rPr>
                <w:sz w:val="28"/>
                <w:szCs w:val="28"/>
                <w:vertAlign w:val="superscript"/>
              </w:rPr>
              <w:t>(Ф.И.О.)</w:t>
            </w: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2551" w:type="dxa"/>
            <w:gridSpan w:val="4"/>
          </w:tcPr>
          <w:p w:rsidR="00EB424B" w:rsidRPr="00CF2E93" w:rsidRDefault="00EB424B" w:rsidP="00EB424B">
            <w:pPr>
              <w:spacing w:line="276" w:lineRule="auto"/>
              <w:ind w:right="-1"/>
              <w:jc w:val="both"/>
              <w:rPr>
                <w:sz w:val="28"/>
                <w:szCs w:val="28"/>
              </w:rPr>
            </w:pPr>
            <w:r w:rsidRPr="00CF2E93">
              <w:rPr>
                <w:sz w:val="28"/>
                <w:szCs w:val="28"/>
              </w:rPr>
              <w:t>Дата</w:t>
            </w:r>
          </w:p>
        </w:tc>
        <w:tc>
          <w:tcPr>
            <w:tcW w:w="6770" w:type="dxa"/>
            <w:gridSpan w:val="9"/>
          </w:tcPr>
          <w:p w:rsidR="00EB424B" w:rsidRPr="00CF2E93" w:rsidRDefault="00EB424B" w:rsidP="00EB424B">
            <w:pPr>
              <w:spacing w:line="276" w:lineRule="auto"/>
              <w:ind w:right="-1"/>
              <w:jc w:val="right"/>
              <w:rPr>
                <w:sz w:val="28"/>
                <w:szCs w:val="28"/>
              </w:rPr>
            </w:pPr>
            <w:r w:rsidRPr="00CF2E93">
              <w:rPr>
                <w:sz w:val="28"/>
                <w:szCs w:val="28"/>
              </w:rPr>
              <w:t>«___</w:t>
            </w:r>
            <w:proofErr w:type="gramStart"/>
            <w:r w:rsidRPr="00CF2E93">
              <w:rPr>
                <w:sz w:val="28"/>
                <w:szCs w:val="28"/>
              </w:rPr>
              <w:t>_»_</w:t>
            </w:r>
            <w:proofErr w:type="gramEnd"/>
            <w:r w:rsidRPr="00CF2E93">
              <w:rPr>
                <w:sz w:val="28"/>
                <w:szCs w:val="28"/>
              </w:rPr>
              <w:t>_________________ 20 __ г</w:t>
            </w:r>
          </w:p>
        </w:tc>
      </w:tr>
      <w:tr w:rsidR="00EB424B" w:rsidRPr="00CF2E93" w:rsidTr="00EB42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9321" w:type="dxa"/>
            <w:gridSpan w:val="13"/>
          </w:tcPr>
          <w:p w:rsidR="00EB424B" w:rsidRPr="00CF2E93" w:rsidRDefault="00EB424B" w:rsidP="00EB424B">
            <w:pPr>
              <w:spacing w:line="276" w:lineRule="auto"/>
              <w:ind w:right="-1"/>
              <w:jc w:val="center"/>
              <w:rPr>
                <w:sz w:val="28"/>
                <w:szCs w:val="28"/>
              </w:rPr>
            </w:pPr>
            <w:r w:rsidRPr="00CF2E93">
              <w:rPr>
                <w:sz w:val="28"/>
                <w:szCs w:val="28"/>
              </w:rPr>
              <w:t>М.П.</w:t>
            </w:r>
            <w:r w:rsidR="00CD7C99" w:rsidRPr="00CF2E93">
              <w:rPr>
                <w:sz w:val="28"/>
                <w:szCs w:val="28"/>
              </w:rPr>
              <w:t xml:space="preserve"> (при наличии)</w:t>
            </w:r>
          </w:p>
        </w:tc>
      </w:tr>
    </w:tbl>
    <w:p w:rsidR="00EB424B" w:rsidRPr="00CF2E93" w:rsidRDefault="00EB424B" w:rsidP="00EB424B">
      <w:pPr>
        <w:pStyle w:val="af8"/>
        <w:spacing w:line="360" w:lineRule="auto"/>
        <w:ind w:left="-142"/>
        <w:rPr>
          <w:sz w:val="28"/>
          <w:szCs w:val="28"/>
        </w:rPr>
        <w:sectPr w:rsidR="00EB424B" w:rsidRPr="00CF2E93" w:rsidSect="00EB424B">
          <w:pgSz w:w="16838" w:h="11906" w:orient="landscape"/>
          <w:pgMar w:top="720" w:right="720" w:bottom="568" w:left="720" w:header="708" w:footer="708" w:gutter="0"/>
          <w:cols w:space="708"/>
          <w:docGrid w:linePitch="360"/>
        </w:sectPr>
      </w:pPr>
    </w:p>
    <w:p w:rsidR="00EB424B" w:rsidRPr="00BD4DCB" w:rsidRDefault="00CD7C99" w:rsidP="00BD4DCB">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EB424B">
      <w:pPr>
        <w:pStyle w:val="af8"/>
        <w:spacing w:line="360" w:lineRule="auto"/>
        <w:ind w:left="-142"/>
        <w:jc w:val="right"/>
        <w:rPr>
          <w:sz w:val="28"/>
          <w:szCs w:val="28"/>
        </w:rPr>
      </w:pPr>
      <w:r w:rsidRPr="00CF2E93">
        <w:rPr>
          <w:sz w:val="28"/>
          <w:szCs w:val="28"/>
        </w:rPr>
        <w:t xml:space="preserve">Фонд развития </w:t>
      </w:r>
      <w:r w:rsidR="00EF3546">
        <w:rPr>
          <w:sz w:val="28"/>
          <w:szCs w:val="28"/>
        </w:rPr>
        <w:t>Республики Тыва</w:t>
      </w:r>
    </w:p>
    <w:p w:rsidR="00BD4DCB" w:rsidRDefault="00BD4DCB" w:rsidP="00EB424B">
      <w:pPr>
        <w:jc w:val="center"/>
        <w:rPr>
          <w:b/>
          <w:bCs/>
          <w:sz w:val="28"/>
          <w:szCs w:val="28"/>
        </w:rPr>
      </w:pPr>
    </w:p>
    <w:p w:rsidR="00EB424B" w:rsidRPr="00CF2E93" w:rsidRDefault="00EB424B" w:rsidP="00EB424B">
      <w:pPr>
        <w:jc w:val="center"/>
        <w:rPr>
          <w:b/>
          <w:bCs/>
          <w:sz w:val="28"/>
          <w:szCs w:val="28"/>
        </w:rPr>
      </w:pPr>
      <w:r w:rsidRPr="00CF2E93">
        <w:rPr>
          <w:b/>
          <w:bCs/>
          <w:sz w:val="28"/>
          <w:szCs w:val="28"/>
        </w:rPr>
        <w:t xml:space="preserve">Справка о выданных </w:t>
      </w:r>
      <w:proofErr w:type="gramStart"/>
      <w:r w:rsidRPr="00CF2E93">
        <w:rPr>
          <w:b/>
          <w:bCs/>
          <w:sz w:val="28"/>
          <w:szCs w:val="28"/>
        </w:rPr>
        <w:t>поручительствах  и</w:t>
      </w:r>
      <w:proofErr w:type="gramEnd"/>
      <w:r w:rsidRPr="00CF2E93">
        <w:rPr>
          <w:b/>
          <w:bCs/>
          <w:sz w:val="28"/>
          <w:szCs w:val="28"/>
        </w:rPr>
        <w:t xml:space="preserve"> залогах за третьих лиц по состоянию на «___» _________________ г.</w:t>
      </w:r>
    </w:p>
    <w:p w:rsidR="00EB424B" w:rsidRPr="00CF2E93" w:rsidRDefault="00EB424B" w:rsidP="00EB424B">
      <w:pPr>
        <w:jc w:val="center"/>
        <w:rPr>
          <w:sz w:val="28"/>
          <w:szCs w:val="28"/>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26"/>
        <w:gridCol w:w="1735"/>
        <w:gridCol w:w="1137"/>
        <w:gridCol w:w="930"/>
        <w:gridCol w:w="1134"/>
        <w:gridCol w:w="1134"/>
        <w:gridCol w:w="1193"/>
        <w:gridCol w:w="1677"/>
        <w:gridCol w:w="2102"/>
        <w:gridCol w:w="1607"/>
      </w:tblGrid>
      <w:tr w:rsidR="00EB424B" w:rsidRPr="00CF2E93" w:rsidTr="00EB424B">
        <w:trPr>
          <w:cantSplit/>
          <w:trHeight w:val="809"/>
        </w:trPr>
        <w:tc>
          <w:tcPr>
            <w:tcW w:w="1560"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Наименование кредитора, его адрес (область, населенный пункт)</w:t>
            </w:r>
          </w:p>
        </w:tc>
        <w:tc>
          <w:tcPr>
            <w:tcW w:w="1526"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Наименование заемщика</w:t>
            </w:r>
          </w:p>
        </w:tc>
        <w:tc>
          <w:tcPr>
            <w:tcW w:w="1735"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 и дата кредитного договора (договора займа)</w:t>
            </w:r>
          </w:p>
        </w:tc>
        <w:tc>
          <w:tcPr>
            <w:tcW w:w="1137"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Дата погашения кредита</w:t>
            </w:r>
          </w:p>
        </w:tc>
        <w:tc>
          <w:tcPr>
            <w:tcW w:w="930"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 ставка по кредиту</w:t>
            </w:r>
          </w:p>
        </w:tc>
        <w:tc>
          <w:tcPr>
            <w:tcW w:w="1134"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Сумма кредитного договора</w:t>
            </w:r>
          </w:p>
        </w:tc>
        <w:tc>
          <w:tcPr>
            <w:tcW w:w="1134"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Количество пролонгаций</w:t>
            </w:r>
          </w:p>
        </w:tc>
        <w:tc>
          <w:tcPr>
            <w:tcW w:w="1193"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 xml:space="preserve">Макс. число </w:t>
            </w:r>
            <w:proofErr w:type="gramStart"/>
            <w:r w:rsidRPr="00CF2E93">
              <w:rPr>
                <w:sz w:val="28"/>
                <w:szCs w:val="28"/>
              </w:rPr>
              <w:t>дней  просрочек</w:t>
            </w:r>
            <w:proofErr w:type="gramEnd"/>
            <w:r w:rsidRPr="00CF2E93">
              <w:rPr>
                <w:sz w:val="28"/>
                <w:szCs w:val="28"/>
              </w:rPr>
              <w:t xml:space="preserve"> платежей</w:t>
            </w:r>
          </w:p>
        </w:tc>
        <w:tc>
          <w:tcPr>
            <w:tcW w:w="1677"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 и дата договора залога (поручительства)</w:t>
            </w:r>
          </w:p>
        </w:tc>
        <w:tc>
          <w:tcPr>
            <w:tcW w:w="2102"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Описание залога (основные средства, товары в обороте, поручительство и т.п.)</w:t>
            </w:r>
          </w:p>
        </w:tc>
        <w:tc>
          <w:tcPr>
            <w:tcW w:w="1607" w:type="dxa"/>
            <w:tcBorders>
              <w:bottom w:val="single" w:sz="4" w:space="0" w:color="auto"/>
            </w:tcBorders>
            <w:vAlign w:val="center"/>
          </w:tcPr>
          <w:p w:rsidR="00EB424B" w:rsidRPr="00CF2E93" w:rsidRDefault="00EB424B" w:rsidP="00EB424B">
            <w:pPr>
              <w:jc w:val="center"/>
              <w:rPr>
                <w:sz w:val="28"/>
                <w:szCs w:val="28"/>
              </w:rPr>
            </w:pPr>
            <w:r w:rsidRPr="00CF2E93">
              <w:rPr>
                <w:sz w:val="28"/>
                <w:szCs w:val="28"/>
              </w:rPr>
              <w:t>Залоговая стоимость</w:t>
            </w:r>
          </w:p>
        </w:tc>
      </w:tr>
      <w:tr w:rsidR="00EB424B" w:rsidRPr="00CF2E93" w:rsidTr="00EB424B">
        <w:trPr>
          <w:cantSplit/>
        </w:trPr>
        <w:tc>
          <w:tcPr>
            <w:tcW w:w="1560" w:type="dxa"/>
          </w:tcPr>
          <w:p w:rsidR="00EB424B" w:rsidRPr="00CF2E93" w:rsidRDefault="00EB424B" w:rsidP="00EB424B">
            <w:pPr>
              <w:jc w:val="center"/>
              <w:rPr>
                <w:sz w:val="28"/>
                <w:szCs w:val="28"/>
              </w:rPr>
            </w:pPr>
            <w:r w:rsidRPr="00CF2E93">
              <w:rPr>
                <w:sz w:val="28"/>
                <w:szCs w:val="28"/>
              </w:rPr>
              <w:t>1</w:t>
            </w:r>
          </w:p>
        </w:tc>
        <w:tc>
          <w:tcPr>
            <w:tcW w:w="1526" w:type="dxa"/>
          </w:tcPr>
          <w:p w:rsidR="00EB424B" w:rsidRPr="00CF2E93" w:rsidRDefault="00EB424B" w:rsidP="00EB424B">
            <w:pPr>
              <w:jc w:val="center"/>
              <w:rPr>
                <w:sz w:val="28"/>
                <w:szCs w:val="28"/>
              </w:rPr>
            </w:pPr>
            <w:r w:rsidRPr="00CF2E93">
              <w:rPr>
                <w:sz w:val="28"/>
                <w:szCs w:val="28"/>
              </w:rPr>
              <w:t>2</w:t>
            </w:r>
          </w:p>
        </w:tc>
        <w:tc>
          <w:tcPr>
            <w:tcW w:w="1735" w:type="dxa"/>
          </w:tcPr>
          <w:p w:rsidR="00EB424B" w:rsidRPr="00CF2E93" w:rsidRDefault="00EB424B" w:rsidP="00EB424B">
            <w:pPr>
              <w:jc w:val="center"/>
              <w:rPr>
                <w:sz w:val="28"/>
                <w:szCs w:val="28"/>
              </w:rPr>
            </w:pPr>
            <w:r w:rsidRPr="00CF2E93">
              <w:rPr>
                <w:sz w:val="28"/>
                <w:szCs w:val="28"/>
              </w:rPr>
              <w:t>3</w:t>
            </w:r>
          </w:p>
        </w:tc>
        <w:tc>
          <w:tcPr>
            <w:tcW w:w="1137" w:type="dxa"/>
          </w:tcPr>
          <w:p w:rsidR="00EB424B" w:rsidRPr="00CF2E93" w:rsidRDefault="00EB424B" w:rsidP="00EB424B">
            <w:pPr>
              <w:jc w:val="center"/>
              <w:rPr>
                <w:sz w:val="28"/>
                <w:szCs w:val="28"/>
              </w:rPr>
            </w:pPr>
            <w:r w:rsidRPr="00CF2E93">
              <w:rPr>
                <w:sz w:val="28"/>
                <w:szCs w:val="28"/>
              </w:rPr>
              <w:t>4</w:t>
            </w:r>
          </w:p>
        </w:tc>
        <w:tc>
          <w:tcPr>
            <w:tcW w:w="930" w:type="dxa"/>
          </w:tcPr>
          <w:p w:rsidR="00EB424B" w:rsidRPr="00CF2E93" w:rsidRDefault="00EB424B" w:rsidP="00EB424B">
            <w:pPr>
              <w:jc w:val="center"/>
              <w:rPr>
                <w:sz w:val="28"/>
                <w:szCs w:val="28"/>
              </w:rPr>
            </w:pPr>
            <w:r w:rsidRPr="00CF2E93">
              <w:rPr>
                <w:sz w:val="28"/>
                <w:szCs w:val="28"/>
              </w:rPr>
              <w:t>5</w:t>
            </w:r>
          </w:p>
        </w:tc>
        <w:tc>
          <w:tcPr>
            <w:tcW w:w="1134" w:type="dxa"/>
          </w:tcPr>
          <w:p w:rsidR="00EB424B" w:rsidRPr="00CF2E93" w:rsidRDefault="00EB424B" w:rsidP="00EB424B">
            <w:pPr>
              <w:jc w:val="center"/>
              <w:rPr>
                <w:sz w:val="28"/>
                <w:szCs w:val="28"/>
              </w:rPr>
            </w:pPr>
            <w:r w:rsidRPr="00CF2E93">
              <w:rPr>
                <w:sz w:val="28"/>
                <w:szCs w:val="28"/>
              </w:rPr>
              <w:t>6</w:t>
            </w:r>
          </w:p>
        </w:tc>
        <w:tc>
          <w:tcPr>
            <w:tcW w:w="1134" w:type="dxa"/>
          </w:tcPr>
          <w:p w:rsidR="00EB424B" w:rsidRPr="00CF2E93" w:rsidRDefault="00EB424B" w:rsidP="00EB424B">
            <w:pPr>
              <w:jc w:val="center"/>
              <w:rPr>
                <w:sz w:val="28"/>
                <w:szCs w:val="28"/>
              </w:rPr>
            </w:pPr>
            <w:r w:rsidRPr="00CF2E93">
              <w:rPr>
                <w:sz w:val="28"/>
                <w:szCs w:val="28"/>
              </w:rPr>
              <w:t>7</w:t>
            </w:r>
          </w:p>
        </w:tc>
        <w:tc>
          <w:tcPr>
            <w:tcW w:w="1193" w:type="dxa"/>
          </w:tcPr>
          <w:p w:rsidR="00EB424B" w:rsidRPr="00CF2E93" w:rsidRDefault="00EB424B" w:rsidP="00EB424B">
            <w:pPr>
              <w:jc w:val="center"/>
              <w:rPr>
                <w:sz w:val="28"/>
                <w:szCs w:val="28"/>
              </w:rPr>
            </w:pPr>
            <w:r w:rsidRPr="00CF2E93">
              <w:rPr>
                <w:sz w:val="28"/>
                <w:szCs w:val="28"/>
              </w:rPr>
              <w:t>8</w:t>
            </w:r>
          </w:p>
        </w:tc>
        <w:tc>
          <w:tcPr>
            <w:tcW w:w="1677" w:type="dxa"/>
          </w:tcPr>
          <w:p w:rsidR="00EB424B" w:rsidRPr="00CF2E93" w:rsidRDefault="00EB424B" w:rsidP="00EB424B">
            <w:pPr>
              <w:jc w:val="center"/>
              <w:rPr>
                <w:sz w:val="28"/>
                <w:szCs w:val="28"/>
              </w:rPr>
            </w:pPr>
            <w:r w:rsidRPr="00CF2E93">
              <w:rPr>
                <w:sz w:val="28"/>
                <w:szCs w:val="28"/>
              </w:rPr>
              <w:t>9</w:t>
            </w:r>
          </w:p>
        </w:tc>
        <w:tc>
          <w:tcPr>
            <w:tcW w:w="2102" w:type="dxa"/>
          </w:tcPr>
          <w:p w:rsidR="00EB424B" w:rsidRPr="00CF2E93" w:rsidRDefault="00EB424B" w:rsidP="00EB424B">
            <w:pPr>
              <w:jc w:val="center"/>
              <w:rPr>
                <w:sz w:val="28"/>
                <w:szCs w:val="28"/>
              </w:rPr>
            </w:pPr>
            <w:r w:rsidRPr="00CF2E93">
              <w:rPr>
                <w:sz w:val="28"/>
                <w:szCs w:val="28"/>
              </w:rPr>
              <w:t>10</w:t>
            </w:r>
          </w:p>
        </w:tc>
        <w:tc>
          <w:tcPr>
            <w:tcW w:w="1607" w:type="dxa"/>
          </w:tcPr>
          <w:p w:rsidR="00EB424B" w:rsidRPr="00CF2E93" w:rsidRDefault="00EB424B" w:rsidP="00EB424B">
            <w:pPr>
              <w:jc w:val="center"/>
              <w:rPr>
                <w:sz w:val="28"/>
                <w:szCs w:val="28"/>
              </w:rPr>
            </w:pPr>
            <w:r w:rsidRPr="00CF2E93">
              <w:rPr>
                <w:sz w:val="28"/>
                <w:szCs w:val="28"/>
              </w:rPr>
              <w:t>11</w:t>
            </w: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r w:rsidRPr="00CF2E93">
              <w:rPr>
                <w:sz w:val="28"/>
                <w:szCs w:val="28"/>
              </w:rPr>
              <w:t xml:space="preserve">   </w:t>
            </w: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p>
        </w:tc>
        <w:tc>
          <w:tcPr>
            <w:tcW w:w="1526" w:type="dxa"/>
          </w:tcPr>
          <w:p w:rsidR="00EB424B" w:rsidRPr="00CF2E93" w:rsidRDefault="00EB424B" w:rsidP="00EB424B">
            <w:pPr>
              <w:rPr>
                <w:sz w:val="28"/>
                <w:szCs w:val="28"/>
              </w:rPr>
            </w:pPr>
          </w:p>
        </w:tc>
        <w:tc>
          <w:tcPr>
            <w:tcW w:w="1735" w:type="dxa"/>
          </w:tcPr>
          <w:p w:rsidR="00EB424B" w:rsidRPr="00CF2E93" w:rsidRDefault="00EB424B" w:rsidP="00EB424B">
            <w:pPr>
              <w:rPr>
                <w:sz w:val="28"/>
                <w:szCs w:val="28"/>
              </w:rPr>
            </w:pPr>
          </w:p>
        </w:tc>
        <w:tc>
          <w:tcPr>
            <w:tcW w:w="1137" w:type="dxa"/>
          </w:tcPr>
          <w:p w:rsidR="00EB424B" w:rsidRPr="00CF2E93" w:rsidRDefault="00EB424B" w:rsidP="00EB424B">
            <w:pPr>
              <w:rPr>
                <w:sz w:val="28"/>
                <w:szCs w:val="28"/>
              </w:rPr>
            </w:pPr>
          </w:p>
        </w:tc>
        <w:tc>
          <w:tcPr>
            <w:tcW w:w="930"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34" w:type="dxa"/>
          </w:tcPr>
          <w:p w:rsidR="00EB424B" w:rsidRPr="00CF2E93" w:rsidRDefault="00EB424B" w:rsidP="00EB424B">
            <w:pPr>
              <w:rPr>
                <w:sz w:val="28"/>
                <w:szCs w:val="28"/>
              </w:rPr>
            </w:pPr>
          </w:p>
        </w:tc>
        <w:tc>
          <w:tcPr>
            <w:tcW w:w="1193" w:type="dxa"/>
          </w:tcPr>
          <w:p w:rsidR="00EB424B" w:rsidRPr="00CF2E93" w:rsidRDefault="00EB424B" w:rsidP="00EB424B">
            <w:pPr>
              <w:rPr>
                <w:sz w:val="28"/>
                <w:szCs w:val="28"/>
              </w:rPr>
            </w:pPr>
          </w:p>
        </w:tc>
        <w:tc>
          <w:tcPr>
            <w:tcW w:w="1677" w:type="dxa"/>
          </w:tcPr>
          <w:p w:rsidR="00EB424B" w:rsidRPr="00CF2E93" w:rsidRDefault="00EB424B" w:rsidP="00EB424B">
            <w:pPr>
              <w:rPr>
                <w:sz w:val="28"/>
                <w:szCs w:val="28"/>
              </w:rPr>
            </w:pPr>
          </w:p>
        </w:tc>
        <w:tc>
          <w:tcPr>
            <w:tcW w:w="2102" w:type="dxa"/>
          </w:tcPr>
          <w:p w:rsidR="00EB424B" w:rsidRPr="00CF2E93" w:rsidRDefault="00EB424B" w:rsidP="00EB424B">
            <w:pPr>
              <w:rPr>
                <w:sz w:val="28"/>
                <w:szCs w:val="28"/>
              </w:rPr>
            </w:pPr>
          </w:p>
        </w:tc>
        <w:tc>
          <w:tcPr>
            <w:tcW w:w="1607" w:type="dxa"/>
          </w:tcPr>
          <w:p w:rsidR="00EB424B" w:rsidRPr="00CF2E93" w:rsidRDefault="00EB424B" w:rsidP="00EB424B">
            <w:pPr>
              <w:rPr>
                <w:sz w:val="28"/>
                <w:szCs w:val="28"/>
              </w:rPr>
            </w:pPr>
          </w:p>
        </w:tc>
      </w:tr>
      <w:tr w:rsidR="00EB424B" w:rsidRPr="00CF2E93" w:rsidTr="00EB424B">
        <w:trPr>
          <w:cantSplit/>
        </w:trPr>
        <w:tc>
          <w:tcPr>
            <w:tcW w:w="1560" w:type="dxa"/>
          </w:tcPr>
          <w:p w:rsidR="00EB424B" w:rsidRPr="00CF2E93" w:rsidRDefault="00EB424B" w:rsidP="00EB424B">
            <w:pPr>
              <w:rPr>
                <w:sz w:val="28"/>
                <w:szCs w:val="28"/>
              </w:rPr>
            </w:pPr>
            <w:r w:rsidRPr="00CF2E93">
              <w:rPr>
                <w:sz w:val="28"/>
                <w:szCs w:val="28"/>
              </w:rPr>
              <w:t>ИТОГО:</w:t>
            </w:r>
          </w:p>
        </w:tc>
        <w:tc>
          <w:tcPr>
            <w:tcW w:w="1526" w:type="dxa"/>
          </w:tcPr>
          <w:p w:rsidR="00EB424B" w:rsidRPr="00CF2E93" w:rsidRDefault="00EB424B" w:rsidP="00EB424B">
            <w:pPr>
              <w:jc w:val="center"/>
              <w:rPr>
                <w:sz w:val="28"/>
                <w:szCs w:val="28"/>
              </w:rPr>
            </w:pPr>
            <w:r w:rsidRPr="00CF2E93">
              <w:rPr>
                <w:sz w:val="28"/>
                <w:szCs w:val="28"/>
              </w:rPr>
              <w:t>Х</w:t>
            </w:r>
          </w:p>
        </w:tc>
        <w:tc>
          <w:tcPr>
            <w:tcW w:w="1735" w:type="dxa"/>
          </w:tcPr>
          <w:p w:rsidR="00EB424B" w:rsidRPr="00CF2E93" w:rsidRDefault="00EB424B" w:rsidP="00EB424B">
            <w:pPr>
              <w:jc w:val="center"/>
              <w:rPr>
                <w:sz w:val="28"/>
                <w:szCs w:val="28"/>
              </w:rPr>
            </w:pPr>
            <w:r w:rsidRPr="00CF2E93">
              <w:rPr>
                <w:sz w:val="28"/>
                <w:szCs w:val="28"/>
              </w:rPr>
              <w:t>Х</w:t>
            </w:r>
          </w:p>
        </w:tc>
        <w:tc>
          <w:tcPr>
            <w:tcW w:w="1137" w:type="dxa"/>
          </w:tcPr>
          <w:p w:rsidR="00EB424B" w:rsidRPr="00CF2E93" w:rsidRDefault="00C214AD" w:rsidP="00EB424B">
            <w:pPr>
              <w:jc w:val="center"/>
              <w:rPr>
                <w:sz w:val="28"/>
                <w:szCs w:val="28"/>
              </w:rPr>
            </w:pPr>
            <w:r w:rsidRPr="00CF2E93">
              <w:rPr>
                <w:sz w:val="28"/>
                <w:szCs w:val="28"/>
              </w:rPr>
              <w:t>Х</w:t>
            </w:r>
          </w:p>
        </w:tc>
        <w:tc>
          <w:tcPr>
            <w:tcW w:w="930" w:type="dxa"/>
          </w:tcPr>
          <w:p w:rsidR="00EB424B" w:rsidRPr="00CF2E93" w:rsidRDefault="00C214AD" w:rsidP="00EB424B">
            <w:pPr>
              <w:jc w:val="center"/>
              <w:rPr>
                <w:sz w:val="28"/>
                <w:szCs w:val="28"/>
              </w:rPr>
            </w:pPr>
            <w:r w:rsidRPr="00CF2E93">
              <w:rPr>
                <w:sz w:val="28"/>
                <w:szCs w:val="28"/>
              </w:rPr>
              <w:t>Х</w:t>
            </w:r>
          </w:p>
        </w:tc>
        <w:tc>
          <w:tcPr>
            <w:tcW w:w="1134" w:type="dxa"/>
          </w:tcPr>
          <w:p w:rsidR="00EB424B" w:rsidRPr="00CF2E93" w:rsidRDefault="00EB424B" w:rsidP="00EB424B">
            <w:pPr>
              <w:jc w:val="center"/>
              <w:rPr>
                <w:sz w:val="28"/>
                <w:szCs w:val="28"/>
              </w:rPr>
            </w:pPr>
          </w:p>
        </w:tc>
        <w:tc>
          <w:tcPr>
            <w:tcW w:w="1134" w:type="dxa"/>
          </w:tcPr>
          <w:p w:rsidR="00EB424B" w:rsidRPr="00CF2E93" w:rsidRDefault="00EB424B" w:rsidP="00EB424B">
            <w:pPr>
              <w:jc w:val="center"/>
              <w:rPr>
                <w:sz w:val="28"/>
                <w:szCs w:val="28"/>
              </w:rPr>
            </w:pPr>
          </w:p>
        </w:tc>
        <w:tc>
          <w:tcPr>
            <w:tcW w:w="1193" w:type="dxa"/>
          </w:tcPr>
          <w:p w:rsidR="00EB424B" w:rsidRPr="00CF2E93" w:rsidRDefault="00EB424B" w:rsidP="00EB424B">
            <w:pPr>
              <w:jc w:val="center"/>
              <w:rPr>
                <w:sz w:val="28"/>
                <w:szCs w:val="28"/>
              </w:rPr>
            </w:pPr>
            <w:r w:rsidRPr="00CF2E93">
              <w:rPr>
                <w:sz w:val="28"/>
                <w:szCs w:val="28"/>
              </w:rPr>
              <w:t>Х</w:t>
            </w:r>
          </w:p>
        </w:tc>
        <w:tc>
          <w:tcPr>
            <w:tcW w:w="1677" w:type="dxa"/>
          </w:tcPr>
          <w:p w:rsidR="00EB424B" w:rsidRPr="00CF2E93" w:rsidRDefault="00EB424B" w:rsidP="00EB424B">
            <w:pPr>
              <w:jc w:val="center"/>
              <w:rPr>
                <w:sz w:val="28"/>
                <w:szCs w:val="28"/>
              </w:rPr>
            </w:pPr>
            <w:r w:rsidRPr="00CF2E93">
              <w:rPr>
                <w:sz w:val="28"/>
                <w:szCs w:val="28"/>
              </w:rPr>
              <w:t>Х</w:t>
            </w:r>
          </w:p>
        </w:tc>
        <w:tc>
          <w:tcPr>
            <w:tcW w:w="2102" w:type="dxa"/>
          </w:tcPr>
          <w:p w:rsidR="00EB424B" w:rsidRPr="00CF2E93" w:rsidRDefault="00EB424B" w:rsidP="00EB424B">
            <w:pPr>
              <w:jc w:val="center"/>
              <w:rPr>
                <w:sz w:val="28"/>
                <w:szCs w:val="28"/>
              </w:rPr>
            </w:pPr>
            <w:r w:rsidRPr="00CF2E93">
              <w:rPr>
                <w:sz w:val="28"/>
                <w:szCs w:val="28"/>
              </w:rPr>
              <w:t>Х</w:t>
            </w:r>
          </w:p>
        </w:tc>
        <w:tc>
          <w:tcPr>
            <w:tcW w:w="1607" w:type="dxa"/>
          </w:tcPr>
          <w:p w:rsidR="00EB424B" w:rsidRPr="00CF2E93" w:rsidRDefault="00EB424B" w:rsidP="00EB424B">
            <w:pPr>
              <w:jc w:val="center"/>
              <w:rPr>
                <w:sz w:val="28"/>
                <w:szCs w:val="28"/>
              </w:rPr>
            </w:pPr>
          </w:p>
        </w:tc>
      </w:tr>
    </w:tbl>
    <w:p w:rsidR="00EB424B" w:rsidRPr="00CF2E93" w:rsidRDefault="00EB424B" w:rsidP="00EB424B">
      <w:pPr>
        <w:rPr>
          <w:sz w:val="28"/>
          <w:szCs w:val="28"/>
        </w:rPr>
      </w:pPr>
    </w:p>
    <w:tbl>
      <w:tblPr>
        <w:tblW w:w="0" w:type="auto"/>
        <w:tblInd w:w="534" w:type="dxa"/>
        <w:tblLayout w:type="fixed"/>
        <w:tblLook w:val="04A0" w:firstRow="1" w:lastRow="0" w:firstColumn="1" w:lastColumn="0" w:noHBand="0" w:noVBand="1"/>
      </w:tblPr>
      <w:tblGrid>
        <w:gridCol w:w="2268"/>
        <w:gridCol w:w="2272"/>
        <w:gridCol w:w="4498"/>
      </w:tblGrid>
      <w:tr w:rsidR="00EB424B" w:rsidRPr="00CF2E93" w:rsidTr="00CE337F">
        <w:trPr>
          <w:trHeight w:val="448"/>
        </w:trPr>
        <w:tc>
          <w:tcPr>
            <w:tcW w:w="2268" w:type="dxa"/>
          </w:tcPr>
          <w:p w:rsidR="00EB424B" w:rsidRPr="00CF2E93" w:rsidRDefault="00EB424B" w:rsidP="00EB424B">
            <w:pPr>
              <w:spacing w:line="276" w:lineRule="auto"/>
              <w:ind w:right="-1"/>
              <w:jc w:val="both"/>
              <w:rPr>
                <w:sz w:val="28"/>
                <w:szCs w:val="28"/>
              </w:rPr>
            </w:pPr>
            <w:r w:rsidRPr="00CF2E93">
              <w:rPr>
                <w:sz w:val="28"/>
                <w:szCs w:val="28"/>
              </w:rPr>
              <w:t>Руководитель</w:t>
            </w:r>
          </w:p>
        </w:tc>
        <w:tc>
          <w:tcPr>
            <w:tcW w:w="2272"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8"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CE337F">
        <w:trPr>
          <w:trHeight w:val="424"/>
        </w:trPr>
        <w:tc>
          <w:tcPr>
            <w:tcW w:w="2268" w:type="dxa"/>
          </w:tcPr>
          <w:p w:rsidR="00EB424B" w:rsidRPr="00CF2E93" w:rsidRDefault="00EB424B" w:rsidP="00EB424B">
            <w:pPr>
              <w:spacing w:line="276" w:lineRule="auto"/>
              <w:ind w:right="-1"/>
              <w:jc w:val="both"/>
              <w:rPr>
                <w:sz w:val="28"/>
                <w:szCs w:val="28"/>
              </w:rPr>
            </w:pPr>
            <w:r w:rsidRPr="00CF2E93">
              <w:rPr>
                <w:sz w:val="28"/>
                <w:szCs w:val="28"/>
              </w:rPr>
              <w:t>Главный бухгалтер</w:t>
            </w:r>
          </w:p>
        </w:tc>
        <w:tc>
          <w:tcPr>
            <w:tcW w:w="2272" w:type="dxa"/>
          </w:tcPr>
          <w:p w:rsidR="00EB424B" w:rsidRPr="00CF2E93" w:rsidRDefault="00EB424B" w:rsidP="00EB424B">
            <w:pPr>
              <w:tabs>
                <w:tab w:val="left" w:pos="2307"/>
              </w:tabs>
              <w:spacing w:line="276" w:lineRule="auto"/>
              <w:ind w:right="-1"/>
              <w:jc w:val="center"/>
              <w:rPr>
                <w:sz w:val="28"/>
                <w:szCs w:val="28"/>
                <w:vertAlign w:val="subscript"/>
              </w:rPr>
            </w:pPr>
            <w:r w:rsidRPr="00CF2E93">
              <w:rPr>
                <w:sz w:val="28"/>
                <w:szCs w:val="28"/>
              </w:rPr>
              <w:t>/______________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8"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CE337F">
        <w:tc>
          <w:tcPr>
            <w:tcW w:w="2268" w:type="dxa"/>
          </w:tcPr>
          <w:p w:rsidR="00EB424B" w:rsidRPr="00CF2E93" w:rsidRDefault="00EB424B" w:rsidP="00EB424B">
            <w:pPr>
              <w:spacing w:line="276" w:lineRule="auto"/>
              <w:ind w:right="-1"/>
              <w:jc w:val="both"/>
              <w:rPr>
                <w:sz w:val="28"/>
                <w:szCs w:val="28"/>
              </w:rPr>
            </w:pPr>
            <w:r w:rsidRPr="00CF2E93">
              <w:rPr>
                <w:sz w:val="28"/>
                <w:szCs w:val="28"/>
              </w:rPr>
              <w:t>Дата</w:t>
            </w:r>
          </w:p>
        </w:tc>
        <w:tc>
          <w:tcPr>
            <w:tcW w:w="6770" w:type="dxa"/>
            <w:gridSpan w:val="2"/>
          </w:tcPr>
          <w:p w:rsidR="00EB424B" w:rsidRPr="00CF2E93" w:rsidRDefault="00EB424B" w:rsidP="00EB424B">
            <w:pPr>
              <w:spacing w:line="276" w:lineRule="auto"/>
              <w:ind w:right="-1"/>
              <w:jc w:val="right"/>
              <w:rPr>
                <w:sz w:val="28"/>
                <w:szCs w:val="28"/>
              </w:rPr>
            </w:pPr>
            <w:r w:rsidRPr="00CF2E93">
              <w:rPr>
                <w:sz w:val="28"/>
                <w:szCs w:val="28"/>
              </w:rPr>
              <w:t>«___</w:t>
            </w:r>
            <w:proofErr w:type="gramStart"/>
            <w:r w:rsidRPr="00CF2E93">
              <w:rPr>
                <w:sz w:val="28"/>
                <w:szCs w:val="28"/>
              </w:rPr>
              <w:t>_»_</w:t>
            </w:r>
            <w:proofErr w:type="gramEnd"/>
            <w:r w:rsidRPr="00CF2E93">
              <w:rPr>
                <w:sz w:val="28"/>
                <w:szCs w:val="28"/>
              </w:rPr>
              <w:t>_________________ 20 __ г</w:t>
            </w:r>
          </w:p>
        </w:tc>
      </w:tr>
      <w:tr w:rsidR="00EB424B" w:rsidRPr="00CF2E93" w:rsidTr="00CE337F">
        <w:tc>
          <w:tcPr>
            <w:tcW w:w="9038" w:type="dxa"/>
            <w:gridSpan w:val="3"/>
          </w:tcPr>
          <w:p w:rsidR="00EB424B" w:rsidRPr="00CF2E93" w:rsidRDefault="00EB424B" w:rsidP="00EB424B">
            <w:pPr>
              <w:spacing w:line="276" w:lineRule="auto"/>
              <w:ind w:right="-1"/>
              <w:jc w:val="center"/>
              <w:rPr>
                <w:sz w:val="28"/>
                <w:szCs w:val="28"/>
              </w:rPr>
            </w:pPr>
            <w:r w:rsidRPr="00CF2E93">
              <w:rPr>
                <w:sz w:val="28"/>
                <w:szCs w:val="28"/>
              </w:rPr>
              <w:t>М.П.</w:t>
            </w:r>
            <w:r w:rsidR="00CD7C99" w:rsidRPr="00CF2E93">
              <w:rPr>
                <w:sz w:val="28"/>
                <w:szCs w:val="28"/>
              </w:rPr>
              <w:t xml:space="preserve"> (при наличии)</w:t>
            </w:r>
          </w:p>
        </w:tc>
      </w:tr>
    </w:tbl>
    <w:p w:rsidR="00EB424B" w:rsidRPr="00CF2E93" w:rsidRDefault="00EB424B" w:rsidP="00EB424B">
      <w:pPr>
        <w:pStyle w:val="af8"/>
        <w:spacing w:line="360" w:lineRule="auto"/>
        <w:ind w:left="-142"/>
        <w:jc w:val="right"/>
        <w:rPr>
          <w:sz w:val="28"/>
          <w:szCs w:val="28"/>
        </w:rPr>
        <w:sectPr w:rsidR="00EB424B" w:rsidRPr="00CF2E93" w:rsidSect="00BD4DCB">
          <w:pgSz w:w="16838" w:h="11906" w:orient="landscape"/>
          <w:pgMar w:top="720" w:right="720" w:bottom="567" w:left="720" w:header="708" w:footer="708" w:gutter="0"/>
          <w:cols w:space="708"/>
          <w:docGrid w:linePitch="360"/>
        </w:sectPr>
      </w:pPr>
    </w:p>
    <w:p w:rsidR="00CD7C99" w:rsidRPr="00CF2E93" w:rsidRDefault="00CD7C99" w:rsidP="00CD7C99">
      <w:pPr>
        <w:widowControl w:val="0"/>
        <w:tabs>
          <w:tab w:val="left" w:pos="1260"/>
          <w:tab w:val="num" w:pos="3060"/>
        </w:tabs>
        <w:jc w:val="right"/>
        <w:rPr>
          <w:b/>
          <w:sz w:val="28"/>
          <w:szCs w:val="28"/>
        </w:rPr>
      </w:pPr>
      <w:r w:rsidRPr="00CF2E93">
        <w:rPr>
          <w:b/>
        </w:rPr>
        <w:lastRenderedPageBreak/>
        <w:t>Форма (рекомендуемая)</w:t>
      </w:r>
    </w:p>
    <w:p w:rsidR="00EB424B" w:rsidRPr="00CF2E93" w:rsidRDefault="00EB424B" w:rsidP="00CE337F">
      <w:pPr>
        <w:pStyle w:val="af8"/>
        <w:spacing w:line="360" w:lineRule="auto"/>
        <w:ind w:left="0"/>
        <w:jc w:val="right"/>
        <w:rPr>
          <w:sz w:val="28"/>
          <w:szCs w:val="28"/>
        </w:rPr>
      </w:pPr>
    </w:p>
    <w:p w:rsidR="00EB424B" w:rsidRPr="00CF2E93" w:rsidRDefault="00EB424B" w:rsidP="00EB424B">
      <w:pPr>
        <w:spacing w:line="276" w:lineRule="auto"/>
        <w:jc w:val="center"/>
        <w:rPr>
          <w:sz w:val="28"/>
          <w:szCs w:val="28"/>
        </w:rPr>
      </w:pPr>
      <w:r w:rsidRPr="00CF2E93">
        <w:rPr>
          <w:b/>
          <w:sz w:val="28"/>
          <w:szCs w:val="28"/>
        </w:rPr>
        <w:t>Справка о задолженности перед работниками по заработной плате</w:t>
      </w:r>
    </w:p>
    <w:p w:rsidR="00EB424B" w:rsidRPr="00CF2E93" w:rsidRDefault="00EB424B" w:rsidP="00EB424B">
      <w:pPr>
        <w:spacing w:line="276" w:lineRule="auto"/>
        <w:rPr>
          <w:b/>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1756"/>
        <w:gridCol w:w="3828"/>
      </w:tblGrid>
      <w:tr w:rsidR="00EB424B" w:rsidRPr="00CF2E93" w:rsidTr="00CE337F">
        <w:tc>
          <w:tcPr>
            <w:tcW w:w="5048" w:type="dxa"/>
          </w:tcPr>
          <w:p w:rsidR="00EB424B" w:rsidRPr="00CF2E93" w:rsidRDefault="00EB424B" w:rsidP="00EB424B">
            <w:pPr>
              <w:spacing w:line="276" w:lineRule="auto"/>
              <w:rPr>
                <w:sz w:val="28"/>
                <w:szCs w:val="28"/>
              </w:rPr>
            </w:pPr>
          </w:p>
        </w:tc>
        <w:tc>
          <w:tcPr>
            <w:tcW w:w="1756" w:type="dxa"/>
            <w:vAlign w:val="center"/>
          </w:tcPr>
          <w:p w:rsidR="00EB424B" w:rsidRPr="00CF2E93" w:rsidRDefault="00EB424B" w:rsidP="00EB424B">
            <w:pPr>
              <w:spacing w:line="276" w:lineRule="auto"/>
              <w:jc w:val="center"/>
              <w:rPr>
                <w:sz w:val="28"/>
                <w:szCs w:val="28"/>
              </w:rPr>
            </w:pPr>
            <w:r w:rsidRPr="00CF2E93">
              <w:rPr>
                <w:sz w:val="28"/>
                <w:szCs w:val="28"/>
              </w:rPr>
              <w:t xml:space="preserve">На последнюю </w:t>
            </w:r>
            <w:r w:rsidRPr="00CF2E93">
              <w:rPr>
                <w:sz w:val="28"/>
                <w:szCs w:val="28"/>
              </w:rPr>
              <w:br/>
              <w:t>отчетную дату</w:t>
            </w:r>
          </w:p>
          <w:p w:rsidR="00EB424B" w:rsidRPr="00CF2E93" w:rsidRDefault="00EB424B" w:rsidP="00EB424B">
            <w:pPr>
              <w:spacing w:line="276" w:lineRule="auto"/>
              <w:rPr>
                <w:sz w:val="28"/>
                <w:szCs w:val="28"/>
              </w:rPr>
            </w:pPr>
            <w:r w:rsidRPr="00CF2E93">
              <w:rPr>
                <w:sz w:val="28"/>
                <w:szCs w:val="28"/>
              </w:rPr>
              <w:t xml:space="preserve"> «____» «_________» 20__ г.</w:t>
            </w:r>
          </w:p>
        </w:tc>
        <w:tc>
          <w:tcPr>
            <w:tcW w:w="3828" w:type="dxa"/>
            <w:vAlign w:val="center"/>
          </w:tcPr>
          <w:p w:rsidR="00EB424B" w:rsidRPr="00CF2E93" w:rsidRDefault="00EB424B" w:rsidP="00EB424B">
            <w:pPr>
              <w:spacing w:line="276" w:lineRule="auto"/>
              <w:jc w:val="center"/>
              <w:rPr>
                <w:sz w:val="28"/>
                <w:szCs w:val="28"/>
              </w:rPr>
            </w:pPr>
            <w:r w:rsidRPr="00CF2E93">
              <w:rPr>
                <w:sz w:val="28"/>
                <w:szCs w:val="28"/>
              </w:rPr>
              <w:t>На текущую дату</w:t>
            </w:r>
          </w:p>
          <w:p w:rsidR="00EB424B" w:rsidRPr="00CF2E93" w:rsidRDefault="00EB424B" w:rsidP="00EB424B">
            <w:pPr>
              <w:spacing w:line="276" w:lineRule="auto"/>
              <w:jc w:val="center"/>
              <w:rPr>
                <w:sz w:val="28"/>
                <w:szCs w:val="28"/>
              </w:rPr>
            </w:pPr>
            <w:r w:rsidRPr="00CF2E93">
              <w:rPr>
                <w:sz w:val="28"/>
                <w:szCs w:val="28"/>
              </w:rPr>
              <w:t xml:space="preserve"> «____» «_________» 20__ г.</w:t>
            </w:r>
          </w:p>
        </w:tc>
      </w:tr>
      <w:tr w:rsidR="00EB424B" w:rsidRPr="00CF2E93" w:rsidTr="00CE337F">
        <w:trPr>
          <w:trHeight w:val="700"/>
        </w:trPr>
        <w:tc>
          <w:tcPr>
            <w:tcW w:w="5048" w:type="dxa"/>
            <w:vAlign w:val="center"/>
          </w:tcPr>
          <w:p w:rsidR="00EB424B" w:rsidRPr="00CF2E93" w:rsidRDefault="00EB424B" w:rsidP="00EB424B">
            <w:pPr>
              <w:spacing w:line="276" w:lineRule="auto"/>
              <w:rPr>
                <w:sz w:val="28"/>
                <w:szCs w:val="28"/>
              </w:rPr>
            </w:pPr>
            <w:r w:rsidRPr="00CF2E93">
              <w:rPr>
                <w:b/>
                <w:sz w:val="28"/>
                <w:szCs w:val="28"/>
              </w:rPr>
              <w:t xml:space="preserve">Средняя численность работников </w:t>
            </w:r>
            <w:r w:rsidRPr="00CF2E93">
              <w:rPr>
                <w:b/>
                <w:sz w:val="28"/>
                <w:szCs w:val="28"/>
              </w:rPr>
              <w:br/>
            </w:r>
            <w:r w:rsidRPr="00CF2E93">
              <w:rPr>
                <w:i/>
                <w:sz w:val="28"/>
                <w:szCs w:val="28"/>
              </w:rPr>
              <w:t>(за отчетный период – 1 квартал, 1 полугодие, 9 месяцев, год)</w:t>
            </w:r>
          </w:p>
        </w:tc>
        <w:tc>
          <w:tcPr>
            <w:tcW w:w="1756" w:type="dxa"/>
            <w:vAlign w:val="center"/>
          </w:tcPr>
          <w:p w:rsidR="00EB424B" w:rsidRPr="00CF2E93" w:rsidRDefault="00EB424B" w:rsidP="00EB424B">
            <w:pPr>
              <w:spacing w:line="276" w:lineRule="auto"/>
              <w:jc w:val="center"/>
              <w:rPr>
                <w:sz w:val="28"/>
                <w:szCs w:val="28"/>
              </w:rPr>
            </w:pPr>
          </w:p>
        </w:tc>
        <w:tc>
          <w:tcPr>
            <w:tcW w:w="3828" w:type="dxa"/>
            <w:vAlign w:val="center"/>
          </w:tcPr>
          <w:p w:rsidR="00EB424B" w:rsidRPr="00CF2E93" w:rsidRDefault="00EB424B" w:rsidP="00EB424B">
            <w:pPr>
              <w:spacing w:line="276" w:lineRule="auto"/>
              <w:jc w:val="center"/>
              <w:rPr>
                <w:sz w:val="28"/>
                <w:szCs w:val="28"/>
              </w:rPr>
            </w:pPr>
          </w:p>
        </w:tc>
      </w:tr>
      <w:tr w:rsidR="00EB424B" w:rsidRPr="00CF2E93" w:rsidTr="00CE337F">
        <w:trPr>
          <w:trHeight w:val="711"/>
        </w:trPr>
        <w:tc>
          <w:tcPr>
            <w:tcW w:w="5048" w:type="dxa"/>
            <w:vAlign w:val="center"/>
          </w:tcPr>
          <w:p w:rsidR="00EB424B" w:rsidRPr="00CF2E93" w:rsidRDefault="00EB424B" w:rsidP="00EB424B">
            <w:pPr>
              <w:spacing w:line="276" w:lineRule="auto"/>
              <w:rPr>
                <w:sz w:val="28"/>
                <w:szCs w:val="28"/>
              </w:rPr>
            </w:pPr>
            <w:r w:rsidRPr="00CF2E93">
              <w:rPr>
                <w:b/>
                <w:sz w:val="28"/>
                <w:szCs w:val="28"/>
              </w:rPr>
              <w:t xml:space="preserve">Среднемесячная заработная плата </w:t>
            </w:r>
            <w:r w:rsidRPr="00CF2E93">
              <w:rPr>
                <w:b/>
                <w:sz w:val="28"/>
                <w:szCs w:val="28"/>
              </w:rPr>
              <w:br/>
            </w:r>
            <w:r w:rsidRPr="00CF2E93">
              <w:rPr>
                <w:i/>
                <w:sz w:val="28"/>
                <w:szCs w:val="28"/>
              </w:rPr>
              <w:t>(за отчетный период – 1 квартал, 1 полугодие, 9 месяцев, год)</w:t>
            </w:r>
          </w:p>
        </w:tc>
        <w:tc>
          <w:tcPr>
            <w:tcW w:w="1756" w:type="dxa"/>
            <w:vAlign w:val="center"/>
          </w:tcPr>
          <w:p w:rsidR="00EB424B" w:rsidRPr="00CF2E93" w:rsidRDefault="00EB424B" w:rsidP="00EB424B">
            <w:pPr>
              <w:spacing w:line="276" w:lineRule="auto"/>
              <w:jc w:val="center"/>
              <w:rPr>
                <w:sz w:val="28"/>
                <w:szCs w:val="28"/>
              </w:rPr>
            </w:pPr>
          </w:p>
        </w:tc>
        <w:tc>
          <w:tcPr>
            <w:tcW w:w="3828" w:type="dxa"/>
            <w:vAlign w:val="center"/>
          </w:tcPr>
          <w:p w:rsidR="00EB424B" w:rsidRPr="00CF2E93" w:rsidRDefault="00EB424B" w:rsidP="00EB424B">
            <w:pPr>
              <w:spacing w:line="276" w:lineRule="auto"/>
              <w:jc w:val="center"/>
              <w:rPr>
                <w:sz w:val="28"/>
                <w:szCs w:val="28"/>
              </w:rPr>
            </w:pPr>
          </w:p>
        </w:tc>
      </w:tr>
      <w:tr w:rsidR="00EB424B" w:rsidRPr="00CF2E93" w:rsidTr="00CE337F">
        <w:tc>
          <w:tcPr>
            <w:tcW w:w="5048" w:type="dxa"/>
            <w:vAlign w:val="center"/>
          </w:tcPr>
          <w:p w:rsidR="00EB424B" w:rsidRPr="00CF2E93" w:rsidRDefault="00EB424B" w:rsidP="00EB424B">
            <w:pPr>
              <w:spacing w:line="276" w:lineRule="auto"/>
              <w:rPr>
                <w:sz w:val="28"/>
                <w:szCs w:val="28"/>
              </w:rPr>
            </w:pPr>
            <w:r w:rsidRPr="00CF2E93">
              <w:rPr>
                <w:b/>
                <w:sz w:val="28"/>
                <w:szCs w:val="28"/>
              </w:rPr>
              <w:t xml:space="preserve">Фонд заработной платы </w:t>
            </w:r>
            <w:r w:rsidRPr="00CF2E93">
              <w:rPr>
                <w:b/>
                <w:sz w:val="28"/>
                <w:szCs w:val="28"/>
              </w:rPr>
              <w:br/>
            </w:r>
            <w:r w:rsidRPr="00CF2E93">
              <w:rPr>
                <w:i/>
                <w:sz w:val="28"/>
                <w:szCs w:val="28"/>
              </w:rPr>
              <w:t>(за отчетный период – 1 квартал, 1 полугодие, 9 месяцев, год)</w:t>
            </w:r>
          </w:p>
        </w:tc>
        <w:tc>
          <w:tcPr>
            <w:tcW w:w="1756" w:type="dxa"/>
            <w:vAlign w:val="center"/>
          </w:tcPr>
          <w:p w:rsidR="00EB424B" w:rsidRPr="00CF2E93" w:rsidRDefault="00EB424B" w:rsidP="00EB424B">
            <w:pPr>
              <w:spacing w:line="276" w:lineRule="auto"/>
              <w:jc w:val="center"/>
              <w:rPr>
                <w:sz w:val="28"/>
                <w:szCs w:val="28"/>
              </w:rPr>
            </w:pPr>
          </w:p>
        </w:tc>
        <w:tc>
          <w:tcPr>
            <w:tcW w:w="3828" w:type="dxa"/>
            <w:vAlign w:val="center"/>
          </w:tcPr>
          <w:p w:rsidR="00EB424B" w:rsidRPr="00CF2E93" w:rsidRDefault="00EB424B" w:rsidP="00EB424B">
            <w:pPr>
              <w:spacing w:line="276" w:lineRule="auto"/>
              <w:jc w:val="center"/>
              <w:rPr>
                <w:sz w:val="28"/>
                <w:szCs w:val="28"/>
              </w:rPr>
            </w:pPr>
          </w:p>
        </w:tc>
      </w:tr>
      <w:tr w:rsidR="00EB424B" w:rsidRPr="00CF2E93" w:rsidTr="00CE337F">
        <w:trPr>
          <w:trHeight w:val="573"/>
        </w:trPr>
        <w:tc>
          <w:tcPr>
            <w:tcW w:w="5048" w:type="dxa"/>
            <w:vAlign w:val="center"/>
          </w:tcPr>
          <w:p w:rsidR="00EB424B" w:rsidRPr="00CF2E93" w:rsidRDefault="00EB424B" w:rsidP="00EB424B">
            <w:pPr>
              <w:spacing w:line="276" w:lineRule="auto"/>
              <w:rPr>
                <w:b/>
                <w:sz w:val="28"/>
                <w:szCs w:val="28"/>
              </w:rPr>
            </w:pPr>
            <w:r w:rsidRPr="00CF2E93">
              <w:rPr>
                <w:b/>
                <w:sz w:val="28"/>
                <w:szCs w:val="28"/>
              </w:rPr>
              <w:t xml:space="preserve">Общая задолженность по заработной плате </w:t>
            </w:r>
            <w:proofErr w:type="spellStart"/>
            <w:r w:rsidRPr="00CF2E93">
              <w:rPr>
                <w:b/>
                <w:sz w:val="28"/>
                <w:szCs w:val="28"/>
              </w:rPr>
              <w:t>в.т.ч</w:t>
            </w:r>
            <w:proofErr w:type="spellEnd"/>
            <w:r w:rsidRPr="00CF2E93">
              <w:rPr>
                <w:b/>
                <w:sz w:val="28"/>
                <w:szCs w:val="28"/>
              </w:rPr>
              <w:t>.:</w:t>
            </w:r>
          </w:p>
        </w:tc>
        <w:tc>
          <w:tcPr>
            <w:tcW w:w="1756" w:type="dxa"/>
            <w:vAlign w:val="center"/>
          </w:tcPr>
          <w:p w:rsidR="00EB424B" w:rsidRPr="00CF2E93" w:rsidRDefault="00EB424B" w:rsidP="00EB424B">
            <w:pPr>
              <w:spacing w:line="276" w:lineRule="auto"/>
              <w:jc w:val="center"/>
              <w:rPr>
                <w:sz w:val="28"/>
                <w:szCs w:val="28"/>
              </w:rPr>
            </w:pPr>
          </w:p>
        </w:tc>
        <w:tc>
          <w:tcPr>
            <w:tcW w:w="3828" w:type="dxa"/>
            <w:vAlign w:val="center"/>
          </w:tcPr>
          <w:p w:rsidR="00EB424B" w:rsidRPr="00CF2E93" w:rsidRDefault="00EB424B" w:rsidP="00EB424B">
            <w:pPr>
              <w:spacing w:line="276" w:lineRule="auto"/>
              <w:jc w:val="center"/>
              <w:rPr>
                <w:sz w:val="28"/>
                <w:szCs w:val="28"/>
              </w:rPr>
            </w:pPr>
          </w:p>
        </w:tc>
      </w:tr>
      <w:tr w:rsidR="00EB424B" w:rsidRPr="00CF2E93" w:rsidTr="00CE337F">
        <w:tc>
          <w:tcPr>
            <w:tcW w:w="5048" w:type="dxa"/>
          </w:tcPr>
          <w:p w:rsidR="00EB424B" w:rsidRPr="00CF2E93" w:rsidRDefault="00EB424B" w:rsidP="00EB424B">
            <w:pPr>
              <w:numPr>
                <w:ilvl w:val="0"/>
                <w:numId w:val="19"/>
              </w:numPr>
              <w:suppressAutoHyphens w:val="0"/>
              <w:spacing w:line="276" w:lineRule="auto"/>
              <w:ind w:left="993"/>
              <w:rPr>
                <w:sz w:val="28"/>
                <w:szCs w:val="28"/>
              </w:rPr>
            </w:pPr>
            <w:r w:rsidRPr="00CF2E93">
              <w:rPr>
                <w:sz w:val="28"/>
                <w:szCs w:val="28"/>
              </w:rPr>
              <w:t xml:space="preserve">Текущая задолженность </w:t>
            </w:r>
          </w:p>
        </w:tc>
        <w:tc>
          <w:tcPr>
            <w:tcW w:w="1756" w:type="dxa"/>
            <w:vAlign w:val="center"/>
          </w:tcPr>
          <w:p w:rsidR="00EB424B" w:rsidRPr="00CF2E93" w:rsidRDefault="00EB424B" w:rsidP="00EB424B">
            <w:pPr>
              <w:spacing w:line="276" w:lineRule="auto"/>
              <w:jc w:val="center"/>
              <w:rPr>
                <w:sz w:val="28"/>
                <w:szCs w:val="28"/>
              </w:rPr>
            </w:pPr>
          </w:p>
        </w:tc>
        <w:tc>
          <w:tcPr>
            <w:tcW w:w="3828" w:type="dxa"/>
            <w:vAlign w:val="center"/>
          </w:tcPr>
          <w:p w:rsidR="00EB424B" w:rsidRPr="00CF2E93" w:rsidRDefault="00EB424B" w:rsidP="00EB424B">
            <w:pPr>
              <w:spacing w:line="276" w:lineRule="auto"/>
              <w:jc w:val="center"/>
              <w:rPr>
                <w:sz w:val="28"/>
                <w:szCs w:val="28"/>
              </w:rPr>
            </w:pPr>
          </w:p>
        </w:tc>
      </w:tr>
      <w:tr w:rsidR="00EB424B" w:rsidRPr="00CF2E93" w:rsidTr="00CE337F">
        <w:tc>
          <w:tcPr>
            <w:tcW w:w="5048" w:type="dxa"/>
          </w:tcPr>
          <w:p w:rsidR="00EB424B" w:rsidRPr="00CF2E93" w:rsidRDefault="00EB424B" w:rsidP="00EB424B">
            <w:pPr>
              <w:numPr>
                <w:ilvl w:val="0"/>
                <w:numId w:val="19"/>
              </w:numPr>
              <w:suppressAutoHyphens w:val="0"/>
              <w:spacing w:line="276" w:lineRule="auto"/>
              <w:ind w:left="993"/>
              <w:rPr>
                <w:sz w:val="28"/>
                <w:szCs w:val="28"/>
              </w:rPr>
            </w:pPr>
            <w:r w:rsidRPr="00CF2E93">
              <w:rPr>
                <w:sz w:val="28"/>
                <w:szCs w:val="28"/>
              </w:rPr>
              <w:t xml:space="preserve">Просроченная задолженность </w:t>
            </w:r>
          </w:p>
        </w:tc>
        <w:tc>
          <w:tcPr>
            <w:tcW w:w="1756" w:type="dxa"/>
            <w:vAlign w:val="center"/>
          </w:tcPr>
          <w:p w:rsidR="00EB424B" w:rsidRPr="00CF2E93" w:rsidRDefault="00EB424B" w:rsidP="00EB424B">
            <w:pPr>
              <w:spacing w:line="276" w:lineRule="auto"/>
              <w:jc w:val="center"/>
              <w:rPr>
                <w:sz w:val="28"/>
                <w:szCs w:val="28"/>
              </w:rPr>
            </w:pPr>
          </w:p>
        </w:tc>
        <w:tc>
          <w:tcPr>
            <w:tcW w:w="3828" w:type="dxa"/>
            <w:vAlign w:val="center"/>
          </w:tcPr>
          <w:p w:rsidR="00EB424B" w:rsidRPr="00CF2E93" w:rsidRDefault="00EB424B" w:rsidP="00EB424B">
            <w:pPr>
              <w:spacing w:line="276" w:lineRule="auto"/>
              <w:jc w:val="center"/>
              <w:rPr>
                <w:sz w:val="28"/>
                <w:szCs w:val="28"/>
              </w:rPr>
            </w:pPr>
          </w:p>
        </w:tc>
      </w:tr>
      <w:tr w:rsidR="00EB424B" w:rsidRPr="00CF2E93" w:rsidTr="00CE337F">
        <w:tc>
          <w:tcPr>
            <w:tcW w:w="5048" w:type="dxa"/>
          </w:tcPr>
          <w:p w:rsidR="00EB424B" w:rsidRPr="00CF2E93" w:rsidRDefault="00EB424B" w:rsidP="00EB424B">
            <w:pPr>
              <w:numPr>
                <w:ilvl w:val="0"/>
                <w:numId w:val="19"/>
              </w:numPr>
              <w:suppressAutoHyphens w:val="0"/>
              <w:spacing w:line="276" w:lineRule="auto"/>
              <w:ind w:left="993"/>
              <w:rPr>
                <w:sz w:val="28"/>
                <w:szCs w:val="28"/>
              </w:rPr>
            </w:pPr>
            <w:r w:rsidRPr="00CF2E93">
              <w:rPr>
                <w:sz w:val="28"/>
                <w:szCs w:val="28"/>
              </w:rPr>
              <w:t>количество дней просрочки задолженности</w:t>
            </w:r>
          </w:p>
        </w:tc>
        <w:tc>
          <w:tcPr>
            <w:tcW w:w="1756" w:type="dxa"/>
            <w:vAlign w:val="center"/>
          </w:tcPr>
          <w:p w:rsidR="00EB424B" w:rsidRPr="00CF2E93" w:rsidRDefault="00EB424B" w:rsidP="00EB424B">
            <w:pPr>
              <w:spacing w:line="276" w:lineRule="auto"/>
              <w:jc w:val="center"/>
              <w:rPr>
                <w:sz w:val="28"/>
                <w:szCs w:val="28"/>
              </w:rPr>
            </w:pPr>
          </w:p>
        </w:tc>
        <w:tc>
          <w:tcPr>
            <w:tcW w:w="3828" w:type="dxa"/>
            <w:vAlign w:val="center"/>
          </w:tcPr>
          <w:p w:rsidR="00EB424B" w:rsidRPr="00CF2E93" w:rsidRDefault="00EB424B" w:rsidP="00EB424B">
            <w:pPr>
              <w:spacing w:line="276" w:lineRule="auto"/>
              <w:jc w:val="center"/>
              <w:rPr>
                <w:sz w:val="28"/>
                <w:szCs w:val="28"/>
              </w:rPr>
            </w:pPr>
          </w:p>
        </w:tc>
      </w:tr>
    </w:tbl>
    <w:p w:rsidR="00EB424B" w:rsidRPr="00CF2E93" w:rsidRDefault="00EB424B" w:rsidP="00EB424B">
      <w:pPr>
        <w:spacing w:line="276" w:lineRule="auto"/>
        <w:rPr>
          <w:sz w:val="28"/>
          <w:szCs w:val="28"/>
        </w:rPr>
      </w:pPr>
    </w:p>
    <w:tbl>
      <w:tblPr>
        <w:tblpPr w:leftFromText="180" w:rightFromText="180" w:vertAnchor="text" w:horzAnchor="margin" w:tblpY="230"/>
        <w:tblW w:w="9322" w:type="dxa"/>
        <w:tblLayout w:type="fixed"/>
        <w:tblLook w:val="04A0" w:firstRow="1" w:lastRow="0" w:firstColumn="1" w:lastColumn="0" w:noHBand="0" w:noVBand="1"/>
      </w:tblPr>
      <w:tblGrid>
        <w:gridCol w:w="2551"/>
        <w:gridCol w:w="2272"/>
        <w:gridCol w:w="4499"/>
      </w:tblGrid>
      <w:tr w:rsidR="00EB424B" w:rsidRPr="00CF2E93" w:rsidTr="00B077E6">
        <w:trPr>
          <w:trHeight w:val="448"/>
        </w:trPr>
        <w:tc>
          <w:tcPr>
            <w:tcW w:w="2551" w:type="dxa"/>
          </w:tcPr>
          <w:p w:rsidR="00EB424B" w:rsidRPr="00CF2E93" w:rsidRDefault="00EB424B" w:rsidP="00EB424B">
            <w:pPr>
              <w:spacing w:line="276" w:lineRule="auto"/>
              <w:ind w:right="-1"/>
              <w:jc w:val="both"/>
              <w:rPr>
                <w:sz w:val="28"/>
                <w:szCs w:val="28"/>
              </w:rPr>
            </w:pPr>
            <w:r w:rsidRPr="00CF2E93">
              <w:rPr>
                <w:sz w:val="28"/>
                <w:szCs w:val="28"/>
              </w:rPr>
              <w:t>Руководитель</w:t>
            </w:r>
          </w:p>
        </w:tc>
        <w:tc>
          <w:tcPr>
            <w:tcW w:w="2272"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9"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B077E6">
        <w:trPr>
          <w:trHeight w:val="424"/>
        </w:trPr>
        <w:tc>
          <w:tcPr>
            <w:tcW w:w="2551" w:type="dxa"/>
          </w:tcPr>
          <w:p w:rsidR="00EB424B" w:rsidRPr="00CF2E93" w:rsidRDefault="00EB424B" w:rsidP="00EB424B">
            <w:pPr>
              <w:spacing w:line="276" w:lineRule="auto"/>
              <w:ind w:right="-1"/>
              <w:jc w:val="both"/>
              <w:rPr>
                <w:sz w:val="28"/>
                <w:szCs w:val="28"/>
              </w:rPr>
            </w:pPr>
            <w:r w:rsidRPr="00CF2E93">
              <w:rPr>
                <w:sz w:val="28"/>
                <w:szCs w:val="28"/>
              </w:rPr>
              <w:t>Главный бухгалтер</w:t>
            </w:r>
          </w:p>
        </w:tc>
        <w:tc>
          <w:tcPr>
            <w:tcW w:w="2272" w:type="dxa"/>
          </w:tcPr>
          <w:p w:rsidR="00EB424B" w:rsidRPr="00CF2E93" w:rsidRDefault="00CE337F" w:rsidP="00EB424B">
            <w:pPr>
              <w:tabs>
                <w:tab w:val="left" w:pos="2307"/>
              </w:tabs>
              <w:spacing w:line="276" w:lineRule="auto"/>
              <w:ind w:right="-1"/>
              <w:jc w:val="center"/>
              <w:rPr>
                <w:sz w:val="28"/>
                <w:szCs w:val="28"/>
                <w:vertAlign w:val="subscript"/>
              </w:rPr>
            </w:pPr>
            <w:r>
              <w:rPr>
                <w:sz w:val="28"/>
                <w:szCs w:val="28"/>
              </w:rPr>
              <w:t>/______________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(подпись)</w:t>
            </w:r>
          </w:p>
        </w:tc>
        <w:tc>
          <w:tcPr>
            <w:tcW w:w="4499" w:type="dxa"/>
          </w:tcPr>
          <w:p w:rsidR="00EB424B" w:rsidRPr="00CF2E93" w:rsidRDefault="00EB424B" w:rsidP="00EB424B">
            <w:pPr>
              <w:spacing w:line="276" w:lineRule="auto"/>
              <w:ind w:right="-1"/>
              <w:jc w:val="center"/>
              <w:rPr>
                <w:sz w:val="28"/>
                <w:szCs w:val="28"/>
                <w:vertAlign w:val="subscript"/>
              </w:rPr>
            </w:pPr>
            <w:r w:rsidRPr="00CF2E93">
              <w:rPr>
                <w:sz w:val="28"/>
                <w:szCs w:val="28"/>
              </w:rPr>
              <w:t>/______________________________</w:t>
            </w:r>
          </w:p>
          <w:p w:rsidR="00EB424B" w:rsidRPr="00CF2E93" w:rsidRDefault="00EB424B" w:rsidP="00EB424B">
            <w:pPr>
              <w:spacing w:line="276" w:lineRule="auto"/>
              <w:ind w:right="-1"/>
              <w:jc w:val="center"/>
              <w:rPr>
                <w:sz w:val="28"/>
                <w:szCs w:val="28"/>
                <w:vertAlign w:val="subscript"/>
              </w:rPr>
            </w:pPr>
            <w:r w:rsidRPr="00CF2E93">
              <w:rPr>
                <w:sz w:val="28"/>
                <w:szCs w:val="28"/>
                <w:vertAlign w:val="subscript"/>
              </w:rPr>
              <w:t>(Ф.И.О.)</w:t>
            </w:r>
          </w:p>
        </w:tc>
      </w:tr>
      <w:tr w:rsidR="00EB424B" w:rsidRPr="00CF2E93" w:rsidTr="00B077E6">
        <w:tc>
          <w:tcPr>
            <w:tcW w:w="2551" w:type="dxa"/>
          </w:tcPr>
          <w:p w:rsidR="00EB424B" w:rsidRPr="00CF2E93" w:rsidRDefault="00EB424B" w:rsidP="00EB424B">
            <w:pPr>
              <w:spacing w:line="276" w:lineRule="auto"/>
              <w:ind w:right="-1"/>
              <w:jc w:val="both"/>
              <w:rPr>
                <w:sz w:val="28"/>
                <w:szCs w:val="28"/>
              </w:rPr>
            </w:pPr>
            <w:r w:rsidRPr="00CF2E93">
              <w:rPr>
                <w:sz w:val="28"/>
                <w:szCs w:val="28"/>
              </w:rPr>
              <w:t>Дата</w:t>
            </w:r>
          </w:p>
        </w:tc>
        <w:tc>
          <w:tcPr>
            <w:tcW w:w="6771" w:type="dxa"/>
            <w:gridSpan w:val="2"/>
          </w:tcPr>
          <w:p w:rsidR="00EB424B" w:rsidRPr="00CF2E93" w:rsidRDefault="00EB424B" w:rsidP="00CE337F">
            <w:pPr>
              <w:spacing w:line="276" w:lineRule="auto"/>
              <w:ind w:right="-1"/>
              <w:rPr>
                <w:sz w:val="28"/>
                <w:szCs w:val="28"/>
              </w:rPr>
            </w:pPr>
            <w:r w:rsidRPr="00CF2E93">
              <w:rPr>
                <w:sz w:val="28"/>
                <w:szCs w:val="28"/>
              </w:rPr>
              <w:t>«___</w:t>
            </w:r>
            <w:proofErr w:type="gramStart"/>
            <w:r w:rsidRPr="00CF2E93">
              <w:rPr>
                <w:sz w:val="28"/>
                <w:szCs w:val="28"/>
              </w:rPr>
              <w:t>_»_</w:t>
            </w:r>
            <w:proofErr w:type="gramEnd"/>
            <w:r w:rsidRPr="00CF2E93">
              <w:rPr>
                <w:sz w:val="28"/>
                <w:szCs w:val="28"/>
              </w:rPr>
              <w:t>_________________ 20 __ г</w:t>
            </w:r>
          </w:p>
        </w:tc>
      </w:tr>
      <w:tr w:rsidR="00EB424B" w:rsidRPr="00CF2E93" w:rsidTr="00B077E6">
        <w:tc>
          <w:tcPr>
            <w:tcW w:w="9322" w:type="dxa"/>
            <w:gridSpan w:val="3"/>
          </w:tcPr>
          <w:p w:rsidR="00CE337F" w:rsidRDefault="00CE337F" w:rsidP="00EB424B">
            <w:pPr>
              <w:spacing w:line="276" w:lineRule="auto"/>
              <w:ind w:right="-1"/>
              <w:jc w:val="center"/>
              <w:rPr>
                <w:sz w:val="28"/>
                <w:szCs w:val="28"/>
              </w:rPr>
            </w:pPr>
          </w:p>
          <w:p w:rsidR="00EB424B" w:rsidRPr="00CF2E93" w:rsidRDefault="00EB424B" w:rsidP="00EB424B">
            <w:pPr>
              <w:spacing w:line="276" w:lineRule="auto"/>
              <w:ind w:right="-1"/>
              <w:jc w:val="center"/>
              <w:rPr>
                <w:sz w:val="28"/>
                <w:szCs w:val="28"/>
              </w:rPr>
            </w:pPr>
            <w:r w:rsidRPr="00CF2E93">
              <w:rPr>
                <w:sz w:val="28"/>
                <w:szCs w:val="28"/>
              </w:rPr>
              <w:t>М.П.</w:t>
            </w:r>
            <w:r w:rsidR="00CD7C99" w:rsidRPr="00CF2E93">
              <w:rPr>
                <w:sz w:val="28"/>
                <w:szCs w:val="28"/>
              </w:rPr>
              <w:t xml:space="preserve"> (при наличии)</w:t>
            </w:r>
          </w:p>
        </w:tc>
      </w:tr>
    </w:tbl>
    <w:p w:rsidR="00A10E53" w:rsidRPr="00CF2E93" w:rsidRDefault="00A10E53">
      <w:pPr>
        <w:suppressAutoHyphens w:val="0"/>
        <w:rPr>
          <w:b/>
          <w:bCs/>
          <w:i/>
          <w:iCs/>
          <w:color w:val="auto"/>
          <w:sz w:val="28"/>
          <w:szCs w:val="28"/>
        </w:rPr>
      </w:pPr>
    </w:p>
    <w:p w:rsidR="006A3F2D" w:rsidRPr="00CF2E93" w:rsidRDefault="006A3F2D" w:rsidP="006A3F2D">
      <w:pPr>
        <w:tabs>
          <w:tab w:val="left" w:pos="5670"/>
        </w:tabs>
        <w:suppressAutoHyphens w:val="0"/>
        <w:ind w:right="4018"/>
        <w:rPr>
          <w:b/>
          <w:bCs/>
          <w:i/>
          <w:iCs/>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CE337F" w:rsidRDefault="00CE337F" w:rsidP="006A3F2D">
      <w:pPr>
        <w:pStyle w:val="211"/>
        <w:widowControl w:val="0"/>
        <w:tabs>
          <w:tab w:val="center" w:pos="1080"/>
        </w:tabs>
        <w:spacing w:line="240" w:lineRule="exact"/>
        <w:ind w:left="5670"/>
        <w:rPr>
          <w:b w:val="0"/>
          <w:bCs w:val="0"/>
          <w:i w:val="0"/>
          <w:iCs w:val="0"/>
          <w:color w:val="auto"/>
          <w:sz w:val="28"/>
          <w:szCs w:val="28"/>
        </w:rPr>
      </w:pPr>
    </w:p>
    <w:p w:rsidR="006A3F2D" w:rsidRPr="00CF2E93" w:rsidRDefault="006A3F2D" w:rsidP="006A3F2D">
      <w:pPr>
        <w:pStyle w:val="211"/>
        <w:widowControl w:val="0"/>
        <w:tabs>
          <w:tab w:val="center" w:pos="1080"/>
        </w:tabs>
        <w:spacing w:line="240" w:lineRule="exact"/>
        <w:ind w:left="5670"/>
        <w:rPr>
          <w:b w:val="0"/>
          <w:bCs w:val="0"/>
          <w:i w:val="0"/>
          <w:iCs w:val="0"/>
          <w:color w:val="auto"/>
          <w:sz w:val="28"/>
          <w:szCs w:val="28"/>
        </w:rPr>
      </w:pPr>
      <w:r w:rsidRPr="00CF2E93">
        <w:rPr>
          <w:b w:val="0"/>
          <w:bCs w:val="0"/>
          <w:i w:val="0"/>
          <w:iCs w:val="0"/>
          <w:color w:val="auto"/>
          <w:sz w:val="28"/>
          <w:szCs w:val="28"/>
        </w:rPr>
        <w:lastRenderedPageBreak/>
        <w:t>ПРИЛОЖЕНИЕ 4</w:t>
      </w:r>
    </w:p>
    <w:p w:rsidR="006A3F2D" w:rsidRPr="00CF2E93" w:rsidRDefault="006A3F2D" w:rsidP="006A3F2D">
      <w:pPr>
        <w:pStyle w:val="211"/>
        <w:widowControl w:val="0"/>
        <w:tabs>
          <w:tab w:val="center" w:pos="1080"/>
        </w:tabs>
        <w:spacing w:line="240" w:lineRule="exact"/>
        <w:ind w:left="5670"/>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 xml:space="preserve">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w:t>
      </w:r>
      <w:r w:rsidR="00EF3546">
        <w:rPr>
          <w:b w:val="0"/>
          <w:i w:val="0"/>
          <w:color w:val="auto"/>
          <w:sz w:val="28"/>
          <w:szCs w:val="28"/>
        </w:rPr>
        <w:t>Республики Тыва</w:t>
      </w:r>
      <w:r w:rsidR="00EB2DC2" w:rsidRPr="00EB2DC2">
        <w:rPr>
          <w:b w:val="0"/>
          <w:i w:val="0"/>
          <w:color w:val="auto"/>
          <w:sz w:val="28"/>
          <w:szCs w:val="28"/>
        </w:rPr>
        <w:t xml:space="preserve">, источником финансового обеспечения которых являются средства </w:t>
      </w:r>
      <w:r w:rsidR="00EF3546">
        <w:rPr>
          <w:b w:val="0"/>
          <w:i w:val="0"/>
          <w:color w:val="auto"/>
          <w:sz w:val="28"/>
          <w:szCs w:val="28"/>
        </w:rPr>
        <w:t>республиканского</w:t>
      </w:r>
      <w:r w:rsidR="00EB2DC2" w:rsidRPr="00EB2DC2">
        <w:rPr>
          <w:b w:val="0"/>
          <w:i w:val="0"/>
          <w:color w:val="auto"/>
          <w:sz w:val="28"/>
          <w:szCs w:val="28"/>
        </w:rPr>
        <w:t xml:space="preserve"> бюджета</w:t>
      </w:r>
    </w:p>
    <w:p w:rsidR="006A3F2D" w:rsidRPr="00CF2E93" w:rsidRDefault="006A3F2D" w:rsidP="006A3F2D">
      <w:pPr>
        <w:ind w:firstLine="709"/>
        <w:jc w:val="center"/>
        <w:rPr>
          <w:rFonts w:eastAsia="Times New Roman"/>
          <w:sz w:val="28"/>
          <w:szCs w:val="28"/>
          <w:lang w:eastAsia="ru-RU"/>
        </w:rPr>
      </w:pPr>
    </w:p>
    <w:p w:rsidR="006A3F2D" w:rsidRPr="00CF2E93" w:rsidRDefault="006A3F2D" w:rsidP="00510D52">
      <w:pPr>
        <w:spacing w:line="240" w:lineRule="exact"/>
        <w:jc w:val="center"/>
        <w:rPr>
          <w:rFonts w:eastAsia="Times New Roman"/>
          <w:sz w:val="28"/>
          <w:szCs w:val="28"/>
          <w:lang w:eastAsia="ru-RU"/>
        </w:rPr>
      </w:pPr>
    </w:p>
    <w:p w:rsidR="006A3F2D" w:rsidRPr="00CF2E93" w:rsidRDefault="006A3F2D" w:rsidP="00510D52">
      <w:pPr>
        <w:spacing w:line="240" w:lineRule="exact"/>
        <w:ind w:firstLine="709"/>
        <w:jc w:val="center"/>
        <w:rPr>
          <w:rFonts w:eastAsia="Times New Roman"/>
          <w:sz w:val="28"/>
          <w:szCs w:val="28"/>
          <w:lang w:eastAsia="ru-RU"/>
        </w:rPr>
      </w:pPr>
      <w:r w:rsidRPr="00CF2E93">
        <w:rPr>
          <w:rFonts w:eastAsia="Times New Roman"/>
          <w:sz w:val="28"/>
          <w:szCs w:val="28"/>
          <w:lang w:eastAsia="ru-RU"/>
        </w:rPr>
        <w:t>РЕГЛАМЕНТ</w:t>
      </w:r>
    </w:p>
    <w:p w:rsidR="006A3F2D" w:rsidRPr="00CF2E93" w:rsidRDefault="006A3F2D" w:rsidP="00510D52">
      <w:pPr>
        <w:spacing w:line="240" w:lineRule="exact"/>
        <w:ind w:firstLine="709"/>
        <w:jc w:val="center"/>
        <w:rPr>
          <w:rFonts w:eastAsia="Times New Roman"/>
          <w:sz w:val="28"/>
          <w:szCs w:val="28"/>
          <w:lang w:eastAsia="ru-RU"/>
        </w:rPr>
      </w:pPr>
      <w:r w:rsidRPr="00CF2E93">
        <w:rPr>
          <w:rFonts w:eastAsia="Times New Roman"/>
          <w:sz w:val="28"/>
          <w:szCs w:val="28"/>
          <w:lang w:eastAsia="ru-RU"/>
        </w:rPr>
        <w:t>согласования операций по расходованию средств с</w:t>
      </w:r>
      <w:r w:rsidRPr="00CF2E93">
        <w:rPr>
          <w:sz w:val="28"/>
          <w:szCs w:val="28"/>
        </w:rPr>
        <w:t xml:space="preserve"> расчетного счета, открытого для обособленного учета денежных средств</w:t>
      </w:r>
      <w:r w:rsidR="005E2ECA" w:rsidRPr="00CF2E93">
        <w:rPr>
          <w:sz w:val="28"/>
          <w:szCs w:val="28"/>
        </w:rPr>
        <w:t xml:space="preserve"> (далее – «Счет»)</w:t>
      </w:r>
      <w:r w:rsidRPr="00CF2E93">
        <w:rPr>
          <w:sz w:val="28"/>
          <w:szCs w:val="28"/>
        </w:rPr>
        <w:t>, предоставленных в виде займа Фонда</w:t>
      </w:r>
    </w:p>
    <w:p w:rsidR="0086049D" w:rsidRPr="00CF2E93" w:rsidRDefault="0086049D" w:rsidP="006A3F2D">
      <w:pPr>
        <w:ind w:firstLine="709"/>
        <w:jc w:val="center"/>
        <w:rPr>
          <w:rFonts w:eastAsia="Times New Roman"/>
          <w:sz w:val="28"/>
          <w:szCs w:val="28"/>
          <w:lang w:eastAsia="ru-RU"/>
        </w:rPr>
      </w:pPr>
    </w:p>
    <w:p w:rsidR="006A3F2D" w:rsidRPr="00CF2E93" w:rsidRDefault="006A3F2D" w:rsidP="006A3F2D">
      <w:pPr>
        <w:ind w:firstLine="709"/>
        <w:jc w:val="center"/>
        <w:rPr>
          <w:rFonts w:eastAsia="Times New Roman"/>
          <w:b/>
          <w:sz w:val="28"/>
          <w:szCs w:val="28"/>
          <w:lang w:eastAsia="ru-RU"/>
        </w:rPr>
      </w:pPr>
      <w:r w:rsidRPr="00CF2E93">
        <w:rPr>
          <w:rFonts w:eastAsia="Times New Roman"/>
          <w:b/>
          <w:sz w:val="28"/>
          <w:szCs w:val="28"/>
          <w:lang w:eastAsia="ru-RU"/>
        </w:rPr>
        <w:t>1. Общие положения</w:t>
      </w:r>
    </w:p>
    <w:p w:rsidR="005E2ECA" w:rsidRPr="00CF2E93" w:rsidRDefault="005E2ECA" w:rsidP="006A3F2D">
      <w:pPr>
        <w:ind w:firstLine="709"/>
        <w:jc w:val="center"/>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1.1.</w:t>
      </w:r>
      <w:r w:rsidR="0086049D" w:rsidRPr="00CF2E93">
        <w:rPr>
          <w:rFonts w:eastAsia="Times New Roman"/>
          <w:sz w:val="28"/>
          <w:szCs w:val="28"/>
          <w:lang w:eastAsia="ru-RU"/>
        </w:rPr>
        <w:t> </w:t>
      </w:r>
      <w:r w:rsidRPr="00CF2E93">
        <w:rPr>
          <w:rFonts w:eastAsia="Times New Roman"/>
          <w:sz w:val="28"/>
          <w:szCs w:val="28"/>
          <w:lang w:eastAsia="ru-RU"/>
        </w:rPr>
        <w:t>От имени Фонда взаимодействие с Заемщиком по вопросам, связанным с акцептом операций по расходованию средств Займа, осуществляется уполномоченными сотрудниками (далее – «контролеры Фонда»).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Сообщения, поступившие Заемщику иным порядком и/или от иных лиц, не будут считаться официальным акцептом операции от имени Фонда.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1.2. До начала осуществления операций по расходованию средств Займа Заемщик предоставляет в Фонд письмо за подписью уполномоченного лица Заемщика и печатью с указанием ответственных лиц Заемщика (не более трех человек), их адресов электронной почты, а также контактных телефонов для связи.</w:t>
      </w:r>
    </w:p>
    <w:p w:rsidR="005E2ECA"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Обмен информацией по вопросам, связанным с акцептом операций по расходованию средств Займа, Контролеры Фонда осуществляют только с указанными лицами (далее – </w:t>
      </w:r>
      <w:r w:rsidR="005E2ECA" w:rsidRPr="00CF2E93">
        <w:rPr>
          <w:rFonts w:eastAsia="Times New Roman"/>
          <w:sz w:val="28"/>
          <w:szCs w:val="28"/>
          <w:lang w:eastAsia="ru-RU"/>
        </w:rPr>
        <w:t>«</w:t>
      </w:r>
      <w:r w:rsidRPr="00CF2E93">
        <w:rPr>
          <w:rFonts w:eastAsia="Times New Roman"/>
          <w:sz w:val="28"/>
          <w:szCs w:val="28"/>
          <w:lang w:eastAsia="ru-RU"/>
        </w:rPr>
        <w:t>Ответственные лица</w:t>
      </w:r>
      <w:r w:rsidR="005E2ECA" w:rsidRPr="00CF2E93">
        <w:rPr>
          <w:rFonts w:eastAsia="Times New Roman"/>
          <w:sz w:val="28"/>
          <w:szCs w:val="28"/>
          <w:lang w:eastAsia="ru-RU"/>
        </w:rPr>
        <w:t>»</w:t>
      </w:r>
      <w:r w:rsidRPr="00CF2E93">
        <w:rPr>
          <w:rFonts w:eastAsia="Times New Roman"/>
          <w:sz w:val="28"/>
          <w:szCs w:val="28"/>
          <w:lang w:eastAsia="ru-RU"/>
        </w:rPr>
        <w:t xml:space="preserve">).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Информация, направленная контролерам Фонда Ответственными лицами, считается официально поступившей в Фонд от имени Заемщика.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3</w:t>
      </w:r>
      <w:r w:rsidR="00F433CB" w:rsidRPr="00CF2E93">
        <w:rPr>
          <w:rFonts w:eastAsia="Times New Roman"/>
          <w:sz w:val="28"/>
          <w:szCs w:val="28"/>
          <w:lang w:eastAsia="ru-RU"/>
        </w:rPr>
        <w:t>. </w:t>
      </w:r>
      <w:r w:rsidRPr="00CF2E93">
        <w:rPr>
          <w:rFonts w:eastAsia="Times New Roman"/>
          <w:sz w:val="28"/>
          <w:szCs w:val="28"/>
          <w:lang w:eastAsia="ru-RU"/>
        </w:rPr>
        <w:t>Для расходования средств Займа со Счета Заемщик оформляет платежное поручение в системе дистанционного банковского обслуживания (ДБО) и переводит его в статус, позволяющий контролеру Фонда акцептовать/отказать в акцепте платежа. Одновременно Заемщик в соответствии с порядком документооборота, изложенным в разделе 3 настоящего Регламента, направляет в адрес Фонда следующие документы:</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платежное поручение по Счету;</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первичные документы к платежному поручению: договоры, технические задания к ним, счета, акты, накладные и т.п.;</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Все документы предоставляются в виде электронных копий, созданных путем сканирования оригиналов документов на бумажном носителе (далее скан-копии).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lastRenderedPageBreak/>
        <w:t>Требования Фонда к оформлению указанных документов изложены в разделе 2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4</w:t>
      </w:r>
      <w:r w:rsidRPr="00CF2E93">
        <w:rPr>
          <w:rFonts w:eastAsia="Times New Roman"/>
          <w:sz w:val="28"/>
          <w:szCs w:val="28"/>
          <w:lang w:eastAsia="ru-RU"/>
        </w:rPr>
        <w:t>. В исключительных случаях при необходимости оформления расходного документа к Счету на бумажном носителе, Заемщик в соответствии с порядком документооборота, изложенным в разделе 3 настоящего Регламента, направляет в адрес Фонда соответствующее сообщение с запросом на акцепт операции и скан-копии указанных в пункте 1.</w:t>
      </w:r>
      <w:r w:rsidR="005E2ECA" w:rsidRPr="00CF2E93">
        <w:rPr>
          <w:rFonts w:eastAsia="Times New Roman"/>
          <w:sz w:val="28"/>
          <w:szCs w:val="28"/>
          <w:lang w:eastAsia="ru-RU"/>
        </w:rPr>
        <w:t>3</w:t>
      </w:r>
      <w:r w:rsidRPr="00CF2E93">
        <w:rPr>
          <w:rFonts w:eastAsia="Times New Roman"/>
          <w:sz w:val="28"/>
          <w:szCs w:val="28"/>
          <w:lang w:eastAsia="ru-RU"/>
        </w:rPr>
        <w:t>.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Только после получения акцепта контролера Фонда расходный документ на бумажном носителе может быть передан Заемщиком в обслуживающий банк.</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5</w:t>
      </w:r>
      <w:r w:rsidRPr="00CF2E93">
        <w:rPr>
          <w:rFonts w:eastAsia="Times New Roman"/>
          <w:sz w:val="28"/>
          <w:szCs w:val="28"/>
          <w:lang w:eastAsia="ru-RU"/>
        </w:rPr>
        <w:t>. Указанные в п. п. 1.</w:t>
      </w:r>
      <w:r w:rsidR="005E2ECA" w:rsidRPr="00CF2E93">
        <w:rPr>
          <w:rFonts w:eastAsia="Times New Roman"/>
          <w:sz w:val="28"/>
          <w:szCs w:val="28"/>
          <w:lang w:eastAsia="ru-RU"/>
        </w:rPr>
        <w:t>3</w:t>
      </w:r>
      <w:r w:rsidRPr="00CF2E93">
        <w:rPr>
          <w:rFonts w:eastAsia="Times New Roman"/>
          <w:sz w:val="28"/>
          <w:szCs w:val="28"/>
          <w:lang w:eastAsia="ru-RU"/>
        </w:rPr>
        <w:t xml:space="preserve"> - 1.</w:t>
      </w:r>
      <w:r w:rsidR="005E2ECA" w:rsidRPr="00CF2E93">
        <w:rPr>
          <w:rFonts w:eastAsia="Times New Roman"/>
          <w:sz w:val="28"/>
          <w:szCs w:val="28"/>
          <w:lang w:eastAsia="ru-RU"/>
        </w:rPr>
        <w:t>4</w:t>
      </w:r>
      <w:r w:rsidRPr="00CF2E93">
        <w:rPr>
          <w:rFonts w:eastAsia="Times New Roman"/>
          <w:sz w:val="28"/>
          <w:szCs w:val="28"/>
          <w:lang w:eastAsia="ru-RU"/>
        </w:rPr>
        <w:t xml:space="preserve"> документы должны поступить в Фонд с учетом срока приема банком платежных поручений для обработки в текущем банковском дне с расчетом, чтобы на рассмотрение документов у Контролера Фонда было не менее трех часов, а при наличии более трех платежных поручений - не менее одного часа на каждое поручение (в указанные сроки не входит время предоставления Заемщиком дополнительно запрошенных Контролером и/или исправленных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Документы, поступившие после окончания рабочего дня, считаются поступившими следующим рабочим днем.</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6</w:t>
      </w:r>
      <w:r w:rsidRPr="00CF2E93">
        <w:rPr>
          <w:rFonts w:eastAsia="Times New Roman"/>
          <w:sz w:val="28"/>
          <w:szCs w:val="28"/>
          <w:lang w:eastAsia="ru-RU"/>
        </w:rPr>
        <w:t>. Акцепт операции производится контролером Фонда после рассмотрения полноты и корректности предоставленного Заемщиком пакета документов. Основания для отказа в акцепте операции изложены в разделе 5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7</w:t>
      </w:r>
      <w:r w:rsidRPr="00CF2E93">
        <w:rPr>
          <w:rFonts w:eastAsia="Times New Roman"/>
          <w:sz w:val="28"/>
          <w:szCs w:val="28"/>
          <w:lang w:eastAsia="ru-RU"/>
        </w:rPr>
        <w:t xml:space="preserve">. В случае отказа в акцепте Заемщик принимает меры по устранению причин, послуживших основанием для отказа, и предоставляет в Фонд корректно оформленные документы.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8</w:t>
      </w:r>
      <w:r w:rsidRPr="00CF2E93">
        <w:rPr>
          <w:rFonts w:eastAsia="Times New Roman"/>
          <w:sz w:val="28"/>
          <w:szCs w:val="28"/>
          <w:lang w:eastAsia="ru-RU"/>
        </w:rPr>
        <w:t xml:space="preserve">. В случае списания обслуживающим банком денежных средств со Счета без поручения Заемщика, например, по исполнительным документам, Заемщик должен незамедлительно известить об этом контролера Фонда и в соответствии с условиями </w:t>
      </w:r>
      <w:r w:rsidR="005E2ECA" w:rsidRPr="00CF2E93">
        <w:rPr>
          <w:rFonts w:eastAsia="Times New Roman"/>
          <w:sz w:val="28"/>
          <w:szCs w:val="28"/>
          <w:lang w:eastAsia="ru-RU"/>
        </w:rPr>
        <w:t>д</w:t>
      </w:r>
      <w:r w:rsidRPr="00CF2E93">
        <w:rPr>
          <w:rFonts w:eastAsia="Times New Roman"/>
          <w:sz w:val="28"/>
          <w:szCs w:val="28"/>
          <w:lang w:eastAsia="ru-RU"/>
        </w:rPr>
        <w:t xml:space="preserve">оговора </w:t>
      </w:r>
      <w:r w:rsidR="005E2ECA" w:rsidRPr="00CF2E93">
        <w:rPr>
          <w:rFonts w:eastAsia="Times New Roman"/>
          <w:sz w:val="28"/>
          <w:szCs w:val="28"/>
          <w:lang w:eastAsia="ru-RU"/>
        </w:rPr>
        <w:t xml:space="preserve">займа (далее – «Договор») </w:t>
      </w:r>
      <w:r w:rsidRPr="00CF2E93">
        <w:rPr>
          <w:rFonts w:eastAsia="Times New Roman"/>
          <w:sz w:val="28"/>
          <w:szCs w:val="28"/>
          <w:lang w:eastAsia="ru-RU"/>
        </w:rPr>
        <w:t>в течение трех рабочих дней возместить на Счет списанные без акцепта Фонда средства.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w:t>
      </w:r>
      <w:r w:rsidR="005E2ECA" w:rsidRPr="00CF2E93">
        <w:rPr>
          <w:rFonts w:eastAsia="Times New Roman"/>
          <w:sz w:val="28"/>
          <w:szCs w:val="28"/>
          <w:lang w:eastAsia="ru-RU"/>
        </w:rPr>
        <w:t>9</w:t>
      </w:r>
      <w:r w:rsidRPr="00CF2E93">
        <w:rPr>
          <w:rFonts w:eastAsia="Times New Roman"/>
          <w:sz w:val="28"/>
          <w:szCs w:val="28"/>
          <w:lang w:eastAsia="ru-RU"/>
        </w:rPr>
        <w:t>. По запросу контролера Фонда Заемщик обязан в срок не позднее следующего рабочего дня после получения соответствующего запроса предоставить выписку по Счету, а также по Валютным счетам, открытым в соответствии с Договором, за любую указанную в запросе дату (период). При выявлении расхождений между данными в выписке и акцептованными Фондом документами контролер Фонда направляет Заемщику запрос о предоставлении разъяснений, акцепт операций по расходованию средств Займа возможен только после рассмотрения Фондом полученных от Заемщика разъяснений.</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1.1</w:t>
      </w:r>
      <w:r w:rsidR="005E2ECA" w:rsidRPr="00CF2E93">
        <w:rPr>
          <w:rFonts w:eastAsia="Times New Roman"/>
          <w:sz w:val="28"/>
          <w:szCs w:val="28"/>
          <w:lang w:eastAsia="ru-RU"/>
        </w:rPr>
        <w:t>0</w:t>
      </w:r>
      <w:r w:rsidRPr="00CF2E93">
        <w:rPr>
          <w:rFonts w:eastAsia="Times New Roman"/>
          <w:sz w:val="28"/>
          <w:szCs w:val="28"/>
          <w:lang w:eastAsia="ru-RU"/>
        </w:rPr>
        <w:t xml:space="preserve">. Возврат ранее перечисленных Заемщиком со Счета денежных средств (при неисполнении и/или изменении условий договоров, возврате неиспользованных/неполностью использованных авансов, переуступки прав по </w:t>
      </w:r>
      <w:r w:rsidRPr="00CF2E93">
        <w:rPr>
          <w:rFonts w:eastAsia="Times New Roman"/>
          <w:sz w:val="28"/>
          <w:szCs w:val="28"/>
          <w:lang w:eastAsia="ru-RU"/>
        </w:rPr>
        <w:lastRenderedPageBreak/>
        <w:t>договорам, удовлетворении претензий Заемщика и т.д.) должен осуществляться Заемщику исключительно на Счет.</w:t>
      </w:r>
    </w:p>
    <w:p w:rsidR="006A3F2D" w:rsidRPr="00CF2E93" w:rsidRDefault="006A3F2D" w:rsidP="006A3F2D">
      <w:pPr>
        <w:ind w:firstLine="709"/>
        <w:jc w:val="both"/>
        <w:rPr>
          <w:rFonts w:eastAsia="Times New Roman"/>
          <w:sz w:val="28"/>
          <w:szCs w:val="28"/>
          <w:lang w:eastAsia="ru-RU"/>
        </w:rPr>
      </w:pPr>
    </w:p>
    <w:p w:rsidR="006A3F2D" w:rsidRPr="00CF2E93" w:rsidRDefault="006A3F2D" w:rsidP="005E2ECA">
      <w:pPr>
        <w:ind w:firstLine="709"/>
        <w:jc w:val="center"/>
        <w:rPr>
          <w:rFonts w:eastAsia="Times New Roman"/>
          <w:b/>
          <w:sz w:val="28"/>
          <w:szCs w:val="28"/>
          <w:lang w:eastAsia="ru-RU"/>
        </w:rPr>
      </w:pPr>
      <w:r w:rsidRPr="00CF2E93">
        <w:rPr>
          <w:rFonts w:eastAsia="Times New Roman"/>
          <w:b/>
          <w:sz w:val="28"/>
          <w:szCs w:val="28"/>
          <w:lang w:eastAsia="ru-RU"/>
        </w:rPr>
        <w:t>2. Требования к оформлению платежных, первичных и обо</w:t>
      </w:r>
      <w:r w:rsidR="005E2ECA" w:rsidRPr="00CF2E93">
        <w:rPr>
          <w:rFonts w:eastAsia="Times New Roman"/>
          <w:b/>
          <w:sz w:val="28"/>
          <w:szCs w:val="28"/>
          <w:lang w:eastAsia="ru-RU"/>
        </w:rPr>
        <w:t>сновывающих документов Заемщика</w:t>
      </w:r>
    </w:p>
    <w:p w:rsidR="005E2ECA" w:rsidRPr="00CF2E93" w:rsidRDefault="005E2ECA" w:rsidP="006A3F2D">
      <w:pPr>
        <w:ind w:firstLine="709"/>
        <w:jc w:val="both"/>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2.1. Платежное поручение (поручения) оформляется Заемщиком в соответствии с требованиями, установленными действующим законодательством и обслуживающим банком.</w:t>
      </w:r>
    </w:p>
    <w:p w:rsidR="006A3F2D" w:rsidRPr="00CF2E93" w:rsidRDefault="005E2ECA" w:rsidP="006A3F2D">
      <w:pPr>
        <w:ind w:firstLine="709"/>
        <w:jc w:val="both"/>
        <w:rPr>
          <w:rFonts w:eastAsia="Times New Roman"/>
          <w:sz w:val="28"/>
          <w:szCs w:val="28"/>
          <w:lang w:eastAsia="ru-RU"/>
        </w:rPr>
      </w:pPr>
      <w:r w:rsidRPr="00CF2E93">
        <w:rPr>
          <w:rFonts w:eastAsia="Times New Roman"/>
          <w:sz w:val="28"/>
          <w:szCs w:val="28"/>
          <w:lang w:eastAsia="ru-RU"/>
        </w:rPr>
        <w:t>2.2. При приобретении </w:t>
      </w:r>
      <w:r w:rsidR="006A3F2D" w:rsidRPr="00CF2E93">
        <w:rPr>
          <w:rFonts w:eastAsia="Times New Roman"/>
          <w:sz w:val="28"/>
          <w:szCs w:val="28"/>
          <w:lang w:eastAsia="ru-RU"/>
        </w:rPr>
        <w:t>товарно-материальных ценностей</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оборудования</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 xml:space="preserve">услуг в платежном поручении в поле «Назначение платежа» указывается информация о платеже, позволяющая идентифицировать целевое использование средств по </w:t>
      </w:r>
      <w:r w:rsidRPr="00CF2E93">
        <w:rPr>
          <w:rFonts w:eastAsia="Times New Roman"/>
          <w:sz w:val="28"/>
          <w:szCs w:val="28"/>
          <w:lang w:eastAsia="ru-RU"/>
        </w:rPr>
        <w:t>Договору</w:t>
      </w:r>
      <w:r w:rsidR="006A3F2D" w:rsidRPr="00CF2E93">
        <w:rPr>
          <w:rFonts w:eastAsia="Times New Roman"/>
          <w:sz w:val="28"/>
          <w:szCs w:val="28"/>
          <w:lang w:eastAsia="ru-RU"/>
        </w:rPr>
        <w:t>, а именно номер и дату договора поставки, контракта, наименование товарно-материальных ценностей</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оборудования</w:t>
      </w:r>
      <w:r w:rsidRPr="00CF2E93">
        <w:rPr>
          <w:rFonts w:eastAsia="Times New Roman"/>
          <w:sz w:val="28"/>
          <w:szCs w:val="28"/>
          <w:lang w:eastAsia="ru-RU"/>
        </w:rPr>
        <w:t xml:space="preserve"> </w:t>
      </w:r>
      <w:r w:rsidR="006A3F2D" w:rsidRPr="00CF2E93">
        <w:rPr>
          <w:rFonts w:eastAsia="Times New Roman"/>
          <w:sz w:val="28"/>
          <w:szCs w:val="28"/>
          <w:lang w:eastAsia="ru-RU"/>
        </w:rPr>
        <w:t>/</w:t>
      </w:r>
      <w:r w:rsidRPr="00CF2E93">
        <w:rPr>
          <w:rFonts w:eastAsia="Times New Roman"/>
          <w:sz w:val="28"/>
          <w:szCs w:val="28"/>
          <w:lang w:eastAsia="ru-RU"/>
        </w:rPr>
        <w:t xml:space="preserve"> </w:t>
      </w:r>
      <w:r w:rsidR="006A3F2D" w:rsidRPr="00CF2E93">
        <w:rPr>
          <w:rFonts w:eastAsia="Times New Roman"/>
          <w:sz w:val="28"/>
          <w:szCs w:val="28"/>
          <w:lang w:eastAsia="ru-RU"/>
        </w:rPr>
        <w:t>услуг, за которые производится оплата, и иные необходимые данные.</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2.</w:t>
      </w:r>
      <w:r w:rsidR="005E2ECA" w:rsidRPr="00CF2E93">
        <w:rPr>
          <w:rFonts w:eastAsia="Times New Roman"/>
          <w:sz w:val="28"/>
          <w:szCs w:val="28"/>
          <w:lang w:eastAsia="ru-RU"/>
        </w:rPr>
        <w:t>3</w:t>
      </w:r>
      <w:r w:rsidRPr="00CF2E93">
        <w:rPr>
          <w:rFonts w:eastAsia="Times New Roman"/>
          <w:sz w:val="28"/>
          <w:szCs w:val="28"/>
          <w:lang w:eastAsia="ru-RU"/>
        </w:rPr>
        <w:t>.В комплекте первичных и обосновывающих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при приобретении оборудования и материальных ценностей должна присутствовать подробная спецификация с указанием наименований, количества и характеристик объектов;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работы и услуги должны быть конкретизированы, не допускается использование общих фраз («исследование рынка», «консультационные услуги» и т.д.);</w:t>
      </w:r>
    </w:p>
    <w:p w:rsidR="006A3F2D" w:rsidRPr="00CF2E93" w:rsidRDefault="005E2ECA" w:rsidP="006A3F2D">
      <w:pPr>
        <w:ind w:firstLine="709"/>
        <w:jc w:val="both"/>
        <w:rPr>
          <w:rFonts w:eastAsia="Times New Roman"/>
          <w:strike/>
          <w:sz w:val="28"/>
          <w:szCs w:val="28"/>
          <w:lang w:eastAsia="ru-RU"/>
        </w:rPr>
      </w:pPr>
      <w:r w:rsidRPr="00CF2E93">
        <w:rPr>
          <w:rFonts w:eastAsia="Times New Roman"/>
          <w:sz w:val="28"/>
          <w:szCs w:val="28"/>
          <w:lang w:eastAsia="ru-RU"/>
        </w:rPr>
        <w:t xml:space="preserve">представляются </w:t>
      </w:r>
      <w:r w:rsidR="006A3F2D" w:rsidRPr="00CF2E93">
        <w:rPr>
          <w:rFonts w:eastAsia="Times New Roman"/>
          <w:sz w:val="28"/>
          <w:szCs w:val="28"/>
          <w:lang w:eastAsia="ru-RU"/>
        </w:rPr>
        <w:t>коммерческие предложения на основе единого задания на закупку в рамках реализуемого Проекта.</w:t>
      </w:r>
      <w:r w:rsidR="006A3F2D" w:rsidRPr="00CF2E93">
        <w:rPr>
          <w:rFonts w:eastAsia="Times New Roman"/>
          <w:strike/>
          <w:sz w:val="28"/>
          <w:szCs w:val="28"/>
          <w:lang w:eastAsia="ru-RU"/>
        </w:rPr>
        <w:t xml:space="preserve">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Все первичные и обосновывающие документы по договорным отношениям с иностранными поставщиками должны быть переведены на государственный язык Российской Федерации и заверены уполномоченным лицом Заемщика.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2.</w:t>
      </w:r>
      <w:r w:rsidR="005E2ECA" w:rsidRPr="00CF2E93">
        <w:rPr>
          <w:rFonts w:eastAsia="Times New Roman"/>
          <w:sz w:val="28"/>
          <w:szCs w:val="28"/>
          <w:lang w:eastAsia="ru-RU"/>
        </w:rPr>
        <w:t>4</w:t>
      </w:r>
      <w:r w:rsidRPr="00CF2E93">
        <w:rPr>
          <w:rFonts w:eastAsia="Times New Roman"/>
          <w:sz w:val="28"/>
          <w:szCs w:val="28"/>
          <w:lang w:eastAsia="ru-RU"/>
        </w:rPr>
        <w:t>. При рассмотрении обосновывающих документов контролер Фонда дополнительно может запросить у Заемщика подтверждение профессиональных компетенций поставщика</w:t>
      </w:r>
      <w:r w:rsidR="005E2ECA" w:rsidRPr="00CF2E93">
        <w:rPr>
          <w:rFonts w:eastAsia="Times New Roman"/>
          <w:sz w:val="28"/>
          <w:szCs w:val="28"/>
          <w:lang w:eastAsia="ru-RU"/>
        </w:rPr>
        <w:t xml:space="preserve"> </w:t>
      </w:r>
      <w:r w:rsidRPr="00CF2E93">
        <w:rPr>
          <w:rFonts w:eastAsia="Times New Roman"/>
          <w:sz w:val="28"/>
          <w:szCs w:val="28"/>
          <w:lang w:eastAsia="ru-RU"/>
        </w:rPr>
        <w:t>/</w:t>
      </w:r>
      <w:r w:rsidR="005E2ECA" w:rsidRPr="00CF2E93">
        <w:rPr>
          <w:rFonts w:eastAsia="Times New Roman"/>
          <w:sz w:val="28"/>
          <w:szCs w:val="28"/>
          <w:lang w:eastAsia="ru-RU"/>
        </w:rPr>
        <w:t xml:space="preserve"> </w:t>
      </w:r>
      <w:r w:rsidRPr="00CF2E93">
        <w:rPr>
          <w:rFonts w:eastAsia="Times New Roman"/>
          <w:sz w:val="28"/>
          <w:szCs w:val="28"/>
          <w:lang w:eastAsia="ru-RU"/>
        </w:rPr>
        <w:t>исполнителя при отсутствии соответствующей информации в общедоступных источниках.</w:t>
      </w:r>
    </w:p>
    <w:p w:rsidR="005E2ECA" w:rsidRPr="00CF2E93" w:rsidRDefault="005E2ECA" w:rsidP="006A3F2D">
      <w:pPr>
        <w:ind w:firstLine="709"/>
        <w:jc w:val="both"/>
        <w:rPr>
          <w:rFonts w:eastAsia="Times New Roman"/>
          <w:b/>
          <w:sz w:val="28"/>
          <w:szCs w:val="28"/>
          <w:lang w:eastAsia="ru-RU"/>
        </w:rPr>
      </w:pPr>
    </w:p>
    <w:p w:rsidR="006A3F2D" w:rsidRDefault="006A3F2D" w:rsidP="005E2ECA">
      <w:pPr>
        <w:ind w:firstLine="709"/>
        <w:jc w:val="center"/>
        <w:rPr>
          <w:rFonts w:eastAsia="Times New Roman"/>
          <w:b/>
          <w:sz w:val="28"/>
          <w:szCs w:val="28"/>
          <w:lang w:eastAsia="ru-RU"/>
        </w:rPr>
      </w:pPr>
      <w:r w:rsidRPr="00CF2E93">
        <w:rPr>
          <w:rFonts w:eastAsia="Times New Roman"/>
          <w:b/>
          <w:sz w:val="28"/>
          <w:szCs w:val="28"/>
          <w:lang w:eastAsia="ru-RU"/>
        </w:rPr>
        <w:t>3.Порядок документооборота между Заемщиком и Фондом в процессе акцепта операций по расходованию средств Займа</w:t>
      </w:r>
    </w:p>
    <w:p w:rsidR="00EE75EB" w:rsidRPr="00CF2E93" w:rsidRDefault="00EE75EB" w:rsidP="005E2ECA">
      <w:pPr>
        <w:ind w:firstLine="709"/>
        <w:jc w:val="center"/>
        <w:rPr>
          <w:rFonts w:eastAsia="Times New Roman"/>
          <w:b/>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3.1. Документооборот между Заемщиком и Фондом в процессе акцепта операций по расходованию средств Займа осуществляется посредством электронной почты.</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3.2. От имени Фонда взаимодействие осуществляется контролерами Фонда с использованием почтового ящика Фонда или почтового ящика уполномоченной </w:t>
      </w:r>
      <w:r w:rsidR="005E2ECA" w:rsidRPr="00CF2E93">
        <w:rPr>
          <w:rFonts w:eastAsia="Times New Roman"/>
          <w:sz w:val="28"/>
          <w:szCs w:val="28"/>
          <w:lang w:eastAsia="ru-RU"/>
        </w:rPr>
        <w:t>компании</w:t>
      </w:r>
      <w:r w:rsidR="0086049D" w:rsidRPr="00CF2E93">
        <w:rPr>
          <w:rFonts w:eastAsia="Times New Roman"/>
          <w:sz w:val="28"/>
          <w:szCs w:val="28"/>
          <w:lang w:eastAsia="ru-RU"/>
        </w:rPr>
        <w:t xml:space="preserve"> (по согласованию)</w:t>
      </w:r>
      <w:r w:rsidRPr="00CF2E93">
        <w:rPr>
          <w:rFonts w:eastAsia="Times New Roman"/>
          <w:sz w:val="28"/>
          <w:szCs w:val="28"/>
          <w:lang w:eastAsia="ru-RU"/>
        </w:rPr>
        <w:t xml:space="preserve">.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lastRenderedPageBreak/>
        <w:t>От имени Заемщика взаимодействие с Фондом осуществляется Ответственными лицами с использованием адресов электронной почты, по согласованию с Фондом.</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3.3. Для получения акцепта платежа Заемщик направляет на адрес электронной почты Фонда или уполномоченной </w:t>
      </w:r>
      <w:r w:rsidR="005E2ECA" w:rsidRPr="00CF2E93">
        <w:rPr>
          <w:rFonts w:eastAsia="Times New Roman"/>
          <w:sz w:val="28"/>
          <w:szCs w:val="28"/>
          <w:lang w:eastAsia="ru-RU"/>
        </w:rPr>
        <w:t>компании</w:t>
      </w:r>
      <w:r w:rsidRPr="00CF2E93">
        <w:rPr>
          <w:rFonts w:eastAsia="Times New Roman"/>
          <w:sz w:val="28"/>
          <w:szCs w:val="28"/>
          <w:lang w:eastAsia="ru-RU"/>
        </w:rPr>
        <w:t xml:space="preserve"> письмо-запрос на акцепт.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В теме письма необходимо указать «Для акцепта п/п </w:t>
      </w:r>
      <w:r w:rsidR="0086049D" w:rsidRPr="00CF2E93">
        <w:rPr>
          <w:rFonts w:eastAsia="Times New Roman"/>
          <w:sz w:val="28"/>
          <w:szCs w:val="28"/>
          <w:lang w:eastAsia="ru-RU"/>
        </w:rPr>
        <w:t>№</w:t>
      </w:r>
      <w:r w:rsidRPr="00CF2E93">
        <w:rPr>
          <w:rFonts w:eastAsia="Times New Roman"/>
          <w:sz w:val="28"/>
          <w:szCs w:val="28"/>
          <w:lang w:eastAsia="ru-RU"/>
        </w:rPr>
        <w:t xml:space="preserve"> __ от________» и краткое наименование Заемщика. Письмо должно содержать фотографию с экрана монитора (скриншот), сформированного в системе ДБО платежного поручения, и обязательно, в качестве приложения к платежному поручению, скан-копии первичных и обосновывающих документов.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В тексте письма Заемщик указывает «Название этапа работ/задачи и мероприятия по их решению», рекомендуется также давать краткие пояснения относительно платежа.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3.4. На каждое платежное поручение с приложениями формируется отдельное письмо. При наличии нескольких платежных поручений их скриншоты могут быть направлены в одном письме.</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3.5. При отсутствии замечаний контролер Фонда направляет ответное письмо Заемщику с указанием в теме письма «Акцептовано п/п </w:t>
      </w:r>
      <w:r w:rsidR="0086049D" w:rsidRPr="00CF2E93">
        <w:rPr>
          <w:rFonts w:eastAsia="Times New Roman"/>
          <w:sz w:val="28"/>
          <w:szCs w:val="28"/>
          <w:lang w:eastAsia="ru-RU"/>
        </w:rPr>
        <w:t>№</w:t>
      </w:r>
      <w:r w:rsidRPr="00CF2E93">
        <w:rPr>
          <w:rFonts w:eastAsia="Times New Roman"/>
          <w:sz w:val="28"/>
          <w:szCs w:val="28"/>
          <w:lang w:eastAsia="ru-RU"/>
        </w:rPr>
        <w:t>____ от _____»</w:t>
      </w:r>
      <w:r w:rsidR="0086049D" w:rsidRPr="00CF2E93">
        <w:rPr>
          <w:rFonts w:eastAsia="Times New Roman"/>
          <w:sz w:val="28"/>
          <w:szCs w:val="28"/>
          <w:lang w:eastAsia="ru-RU"/>
        </w:rPr>
        <w:t xml:space="preserve"> </w:t>
      </w:r>
      <w:r w:rsidRPr="00CF2E93">
        <w:rPr>
          <w:rFonts w:eastAsia="Times New Roman"/>
          <w:sz w:val="28"/>
          <w:szCs w:val="28"/>
          <w:lang w:eastAsia="ru-RU"/>
        </w:rPr>
        <w:t xml:space="preserve">и краткое наименование Заемщика и одновременно акцептует платежное поручение в </w:t>
      </w:r>
      <w:r w:rsidR="0086049D" w:rsidRPr="00CF2E93">
        <w:rPr>
          <w:rFonts w:eastAsia="Times New Roman"/>
          <w:sz w:val="28"/>
          <w:szCs w:val="28"/>
          <w:lang w:eastAsia="ru-RU"/>
        </w:rPr>
        <w:t>обслуживающем банке</w:t>
      </w:r>
      <w:r w:rsidRPr="00CF2E93">
        <w:rPr>
          <w:rFonts w:eastAsia="Times New Roman"/>
          <w:sz w:val="28"/>
          <w:szCs w:val="28"/>
          <w:lang w:eastAsia="ru-RU"/>
        </w:rPr>
        <w:t>, в которо</w:t>
      </w:r>
      <w:r w:rsidR="0086049D" w:rsidRPr="00CF2E93">
        <w:rPr>
          <w:rFonts w:eastAsia="Times New Roman"/>
          <w:sz w:val="28"/>
          <w:szCs w:val="28"/>
          <w:lang w:eastAsia="ru-RU"/>
        </w:rPr>
        <w:t xml:space="preserve">м </w:t>
      </w:r>
      <w:r w:rsidRPr="00CF2E93">
        <w:rPr>
          <w:rFonts w:eastAsia="Times New Roman"/>
          <w:sz w:val="28"/>
          <w:szCs w:val="28"/>
          <w:lang w:eastAsia="ru-RU"/>
        </w:rPr>
        <w:t xml:space="preserve">открыт </w:t>
      </w:r>
      <w:r w:rsidR="0086049D" w:rsidRPr="00CF2E93">
        <w:rPr>
          <w:rFonts w:eastAsia="Times New Roman"/>
          <w:sz w:val="28"/>
          <w:szCs w:val="28"/>
          <w:lang w:eastAsia="ru-RU"/>
        </w:rPr>
        <w:t>Счет</w:t>
      </w:r>
      <w:r w:rsidRPr="00CF2E93">
        <w:rPr>
          <w:rFonts w:eastAsia="Times New Roman"/>
          <w:sz w:val="28"/>
          <w:szCs w:val="28"/>
          <w:lang w:eastAsia="ru-RU"/>
        </w:rPr>
        <w:t>.</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3.6. В случае отказа в акцепте контролер Фонда направляет ответное письмо Заемщику с указанием в тем</w:t>
      </w:r>
      <w:r w:rsidR="0086049D" w:rsidRPr="00CF2E93">
        <w:rPr>
          <w:rFonts w:eastAsia="Times New Roman"/>
          <w:sz w:val="28"/>
          <w:szCs w:val="28"/>
          <w:lang w:eastAsia="ru-RU"/>
        </w:rPr>
        <w:t>е письма «Отказано в акцепте п/</w:t>
      </w:r>
      <w:r w:rsidRPr="00CF2E93">
        <w:rPr>
          <w:rFonts w:eastAsia="Times New Roman"/>
          <w:sz w:val="28"/>
          <w:szCs w:val="28"/>
          <w:lang w:eastAsia="ru-RU"/>
        </w:rPr>
        <w:t xml:space="preserve">п </w:t>
      </w:r>
      <w:r w:rsidR="0086049D" w:rsidRPr="00CF2E93">
        <w:rPr>
          <w:rFonts w:eastAsia="Times New Roman"/>
          <w:sz w:val="28"/>
          <w:szCs w:val="28"/>
          <w:lang w:eastAsia="ru-RU"/>
        </w:rPr>
        <w:t>№</w:t>
      </w:r>
      <w:r w:rsidRPr="00CF2E93">
        <w:rPr>
          <w:rFonts w:eastAsia="Times New Roman"/>
          <w:sz w:val="28"/>
          <w:szCs w:val="28"/>
          <w:lang w:eastAsia="ru-RU"/>
        </w:rPr>
        <w:t>__ от ____»</w:t>
      </w:r>
      <w:r w:rsidR="0086049D" w:rsidRPr="00CF2E93">
        <w:rPr>
          <w:rFonts w:eastAsia="Times New Roman"/>
          <w:sz w:val="28"/>
          <w:szCs w:val="28"/>
          <w:lang w:eastAsia="ru-RU"/>
        </w:rPr>
        <w:t xml:space="preserve"> </w:t>
      </w:r>
      <w:r w:rsidRPr="00CF2E93">
        <w:rPr>
          <w:rFonts w:eastAsia="Times New Roman"/>
          <w:sz w:val="28"/>
          <w:szCs w:val="28"/>
          <w:lang w:eastAsia="ru-RU"/>
        </w:rPr>
        <w:t xml:space="preserve">и краткое наименование Заемщика (в тексте письма указывается подробно причина отказа со ссылкой на соответствующий пункт раздела 5 настоящего Регламента) с одновременным отказом платежного поручения в </w:t>
      </w:r>
      <w:r w:rsidR="0086049D" w:rsidRPr="00CF2E93">
        <w:rPr>
          <w:rFonts w:eastAsia="Times New Roman"/>
          <w:sz w:val="28"/>
          <w:szCs w:val="28"/>
          <w:lang w:eastAsia="ru-RU"/>
        </w:rPr>
        <w:t>обслуживающем банке</w:t>
      </w:r>
      <w:r w:rsidRPr="00CF2E93">
        <w:rPr>
          <w:rFonts w:eastAsia="Times New Roman"/>
          <w:sz w:val="28"/>
          <w:szCs w:val="28"/>
          <w:lang w:eastAsia="ru-RU"/>
        </w:rPr>
        <w:t>, в которо</w:t>
      </w:r>
      <w:r w:rsidR="0086049D" w:rsidRPr="00CF2E93">
        <w:rPr>
          <w:rFonts w:eastAsia="Times New Roman"/>
          <w:sz w:val="28"/>
          <w:szCs w:val="28"/>
          <w:lang w:eastAsia="ru-RU"/>
        </w:rPr>
        <w:t>м</w:t>
      </w:r>
      <w:r w:rsidRPr="00CF2E93">
        <w:rPr>
          <w:rFonts w:eastAsia="Times New Roman"/>
          <w:sz w:val="28"/>
          <w:szCs w:val="28"/>
          <w:lang w:eastAsia="ru-RU"/>
        </w:rPr>
        <w:t xml:space="preserve"> открыт Счет.</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3.7. В случае наличия вопросов и замечаний к документам, контролер Фонда может направить ответное письмо Заемщику с проставлением в теме письма «Отложено п/п </w:t>
      </w:r>
      <w:r w:rsidR="0086049D" w:rsidRPr="00CF2E93">
        <w:rPr>
          <w:rFonts w:eastAsia="Times New Roman"/>
          <w:sz w:val="28"/>
          <w:szCs w:val="28"/>
          <w:lang w:eastAsia="ru-RU"/>
        </w:rPr>
        <w:t>№</w:t>
      </w:r>
      <w:r w:rsidRPr="00CF2E93">
        <w:rPr>
          <w:rFonts w:eastAsia="Times New Roman"/>
          <w:sz w:val="28"/>
          <w:szCs w:val="28"/>
          <w:lang w:eastAsia="ru-RU"/>
        </w:rPr>
        <w:t xml:space="preserve">____ от ____» и краткое наименование Заемщика (с указанием в тексте письма имеющихся вопросов и замечаний).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При отсутствии в течение следующего рабочего дня ответного письма от Заемщика с приложением исправленных/дополненных документов контролер Фонда осуществляет действия в соответствии с п. 3.6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3.8. После получения отказа в акцепте Заемщик может внести необходимые исправления в обосновывающие документы, оформить платежное поручение с новым номером и направить корректно оформленный комплект документов на повторное согласование. Дальнейшие действия сторон аналогичны действиям, описанным в </w:t>
      </w:r>
      <w:proofErr w:type="spellStart"/>
      <w:r w:rsidRPr="00CF2E93">
        <w:rPr>
          <w:rFonts w:eastAsia="Times New Roman"/>
          <w:sz w:val="28"/>
          <w:szCs w:val="28"/>
          <w:lang w:eastAsia="ru-RU"/>
        </w:rPr>
        <w:t>пп</w:t>
      </w:r>
      <w:proofErr w:type="spellEnd"/>
      <w:r w:rsidRPr="00CF2E93">
        <w:rPr>
          <w:rFonts w:eastAsia="Times New Roman"/>
          <w:sz w:val="28"/>
          <w:szCs w:val="28"/>
          <w:lang w:eastAsia="ru-RU"/>
        </w:rPr>
        <w:t>. 3.</w:t>
      </w:r>
      <w:r w:rsidR="00F433CB" w:rsidRPr="00CF2E93">
        <w:rPr>
          <w:rFonts w:eastAsia="Times New Roman"/>
          <w:sz w:val="28"/>
          <w:szCs w:val="28"/>
          <w:lang w:eastAsia="ru-RU"/>
        </w:rPr>
        <w:t>3</w:t>
      </w:r>
      <w:r w:rsidRPr="00CF2E93">
        <w:rPr>
          <w:rFonts w:eastAsia="Times New Roman"/>
          <w:sz w:val="28"/>
          <w:szCs w:val="28"/>
          <w:lang w:eastAsia="ru-RU"/>
        </w:rPr>
        <w:t>-3.7 настоящего Регламента.</w:t>
      </w:r>
    </w:p>
    <w:p w:rsidR="00F433CB" w:rsidRPr="00CF2E93" w:rsidRDefault="00F433CB" w:rsidP="0086049D">
      <w:pPr>
        <w:ind w:firstLine="709"/>
        <w:jc w:val="center"/>
        <w:rPr>
          <w:rFonts w:eastAsia="Times New Roman"/>
          <w:b/>
          <w:sz w:val="28"/>
          <w:szCs w:val="28"/>
          <w:lang w:eastAsia="ru-RU"/>
        </w:rPr>
      </w:pPr>
    </w:p>
    <w:p w:rsidR="006A3F2D" w:rsidRPr="00CF2E93" w:rsidRDefault="006A3F2D" w:rsidP="0086049D">
      <w:pPr>
        <w:ind w:firstLine="709"/>
        <w:jc w:val="center"/>
        <w:rPr>
          <w:rFonts w:eastAsia="Times New Roman"/>
          <w:b/>
          <w:sz w:val="28"/>
          <w:szCs w:val="28"/>
          <w:lang w:eastAsia="ru-RU"/>
        </w:rPr>
      </w:pPr>
      <w:r w:rsidRPr="00CF2E93">
        <w:rPr>
          <w:rFonts w:eastAsia="Times New Roman"/>
          <w:b/>
          <w:sz w:val="28"/>
          <w:szCs w:val="28"/>
          <w:lang w:eastAsia="ru-RU"/>
        </w:rPr>
        <w:t>4. Порядок приобретения Заемщиком за счет средств Займа иностранной валюты и осуществления платежей в иностранной валюте</w:t>
      </w:r>
    </w:p>
    <w:p w:rsidR="0086049D" w:rsidRPr="00CF2E93" w:rsidRDefault="0086049D" w:rsidP="006A3F2D">
      <w:pPr>
        <w:ind w:firstLine="709"/>
        <w:jc w:val="both"/>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4.</w:t>
      </w:r>
      <w:r w:rsidR="0086049D" w:rsidRPr="00CF2E93">
        <w:rPr>
          <w:rFonts w:eastAsia="Times New Roman"/>
          <w:sz w:val="28"/>
          <w:szCs w:val="28"/>
          <w:lang w:eastAsia="ru-RU"/>
        </w:rPr>
        <w:t>1</w:t>
      </w:r>
      <w:r w:rsidRPr="00CF2E93">
        <w:rPr>
          <w:rFonts w:eastAsia="Times New Roman"/>
          <w:sz w:val="28"/>
          <w:szCs w:val="28"/>
          <w:lang w:eastAsia="ru-RU"/>
        </w:rPr>
        <w:t>. При необходимости оплаты импортного контракта Заемщик заключает с обслуживающим банком сделку на покупку валюты и предоставляет в Фонд:</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поручение/заявку на покупку валюты;</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 xml:space="preserve">комплект первичных и обосновывающих документов (скан-копии импортного контракта и др.); </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Документы предоставляются Заемщиком в порядке, изложенном в разделе 3 настоящего Регламента.</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4.</w:t>
      </w:r>
      <w:r w:rsidR="0086049D" w:rsidRPr="00CF2E93">
        <w:rPr>
          <w:rFonts w:eastAsia="Times New Roman"/>
          <w:sz w:val="28"/>
          <w:szCs w:val="28"/>
          <w:lang w:eastAsia="ru-RU"/>
        </w:rPr>
        <w:t>2</w:t>
      </w:r>
      <w:r w:rsidRPr="00CF2E93">
        <w:rPr>
          <w:rFonts w:eastAsia="Times New Roman"/>
          <w:sz w:val="28"/>
          <w:szCs w:val="28"/>
          <w:lang w:eastAsia="ru-RU"/>
        </w:rPr>
        <w:t>. Фонд одновременно рассматривает поручение</w:t>
      </w:r>
      <w:r w:rsidR="0086049D" w:rsidRPr="00CF2E93">
        <w:rPr>
          <w:rFonts w:eastAsia="Times New Roman"/>
          <w:sz w:val="28"/>
          <w:szCs w:val="28"/>
          <w:lang w:eastAsia="ru-RU"/>
        </w:rPr>
        <w:t xml:space="preserve"> </w:t>
      </w:r>
      <w:r w:rsidRPr="00CF2E93">
        <w:rPr>
          <w:rFonts w:eastAsia="Times New Roman"/>
          <w:sz w:val="28"/>
          <w:szCs w:val="28"/>
          <w:lang w:eastAsia="ru-RU"/>
        </w:rPr>
        <w:t>/</w:t>
      </w:r>
      <w:r w:rsidR="0086049D" w:rsidRPr="00CF2E93">
        <w:rPr>
          <w:rFonts w:eastAsia="Times New Roman"/>
          <w:sz w:val="28"/>
          <w:szCs w:val="28"/>
          <w:lang w:eastAsia="ru-RU"/>
        </w:rPr>
        <w:t xml:space="preserve"> </w:t>
      </w:r>
      <w:r w:rsidRPr="00CF2E93">
        <w:rPr>
          <w:rFonts w:eastAsia="Times New Roman"/>
          <w:sz w:val="28"/>
          <w:szCs w:val="28"/>
          <w:lang w:eastAsia="ru-RU"/>
        </w:rPr>
        <w:t>заявку на покупку валюты и поручение на перевод средств в иностранной валюте с соблюдением процедур, предусмотренных разделом 3 настоящего Регламента.</w:t>
      </w:r>
    </w:p>
    <w:p w:rsidR="006A3F2D" w:rsidRPr="00CF2E93" w:rsidRDefault="006A3F2D" w:rsidP="006A3F2D">
      <w:pPr>
        <w:ind w:firstLine="709"/>
        <w:jc w:val="both"/>
        <w:rPr>
          <w:rFonts w:eastAsia="Times New Roman"/>
          <w:b/>
          <w:sz w:val="28"/>
          <w:szCs w:val="28"/>
          <w:lang w:eastAsia="ru-RU"/>
        </w:rPr>
      </w:pPr>
    </w:p>
    <w:p w:rsidR="0086049D" w:rsidRPr="00CF2E93" w:rsidRDefault="006A3F2D" w:rsidP="0086049D">
      <w:pPr>
        <w:ind w:firstLine="709"/>
        <w:jc w:val="center"/>
        <w:rPr>
          <w:rFonts w:eastAsia="Times New Roman"/>
          <w:b/>
          <w:sz w:val="28"/>
          <w:szCs w:val="28"/>
          <w:lang w:eastAsia="ru-RU"/>
        </w:rPr>
      </w:pPr>
      <w:r w:rsidRPr="00CF2E93">
        <w:rPr>
          <w:rFonts w:eastAsia="Times New Roman"/>
          <w:b/>
          <w:sz w:val="28"/>
          <w:szCs w:val="28"/>
          <w:lang w:eastAsia="ru-RU"/>
        </w:rPr>
        <w:t xml:space="preserve">5. Основания для отказа Заемщику в акцепте расходных операций </w:t>
      </w:r>
    </w:p>
    <w:p w:rsidR="006A3F2D" w:rsidRPr="00CF2E93" w:rsidRDefault="006A3F2D" w:rsidP="0086049D">
      <w:pPr>
        <w:ind w:firstLine="709"/>
        <w:jc w:val="center"/>
        <w:rPr>
          <w:rFonts w:eastAsia="Times New Roman"/>
          <w:b/>
          <w:sz w:val="28"/>
          <w:szCs w:val="28"/>
          <w:lang w:eastAsia="ru-RU"/>
        </w:rPr>
      </w:pPr>
      <w:r w:rsidRPr="00CF2E93">
        <w:rPr>
          <w:rFonts w:eastAsia="Times New Roman"/>
          <w:b/>
          <w:sz w:val="28"/>
          <w:szCs w:val="28"/>
          <w:lang w:eastAsia="ru-RU"/>
        </w:rPr>
        <w:t>по Счету</w:t>
      </w:r>
    </w:p>
    <w:p w:rsidR="0086049D" w:rsidRPr="00CF2E93" w:rsidRDefault="0086049D" w:rsidP="0086049D">
      <w:pPr>
        <w:ind w:firstLine="709"/>
        <w:jc w:val="center"/>
        <w:rPr>
          <w:rFonts w:eastAsia="Times New Roman"/>
          <w:sz w:val="28"/>
          <w:szCs w:val="28"/>
          <w:lang w:eastAsia="ru-RU"/>
        </w:rPr>
      </w:pP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5.1. Не соблюден порядок документооборота, предусмотренный разделом 3 настоящего Регламента, Заемщиком не предоставлен полный комплект первичных</w:t>
      </w:r>
      <w:r w:rsidR="0086049D" w:rsidRPr="00CF2E93">
        <w:rPr>
          <w:rFonts w:eastAsia="Times New Roman"/>
          <w:sz w:val="28"/>
          <w:szCs w:val="28"/>
          <w:lang w:eastAsia="ru-RU"/>
        </w:rPr>
        <w:t xml:space="preserve"> </w:t>
      </w:r>
      <w:r w:rsidRPr="00CF2E93">
        <w:rPr>
          <w:rFonts w:eastAsia="Times New Roman"/>
          <w:sz w:val="28"/>
          <w:szCs w:val="28"/>
          <w:lang w:eastAsia="ru-RU"/>
        </w:rPr>
        <w:t>и обосновывающих документов.</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5.2. Не соблюдены требования к оформлению платежных, первичных и обосновывающих документов, изложенные в разделе 2 настоящего Регламента, выявлены несоответствия в документах (по сроку, сумме, назначению платежа, получателю средств и т.д.).</w:t>
      </w:r>
    </w:p>
    <w:p w:rsidR="006A3F2D" w:rsidRPr="00CF2E93" w:rsidRDefault="006A3F2D" w:rsidP="006A3F2D">
      <w:pPr>
        <w:ind w:firstLine="709"/>
        <w:jc w:val="both"/>
        <w:rPr>
          <w:rFonts w:eastAsia="Times New Roman"/>
          <w:sz w:val="28"/>
          <w:szCs w:val="28"/>
          <w:lang w:eastAsia="ru-RU"/>
        </w:rPr>
      </w:pPr>
      <w:r w:rsidRPr="00CF2E93">
        <w:rPr>
          <w:rFonts w:eastAsia="Times New Roman"/>
          <w:sz w:val="28"/>
          <w:szCs w:val="28"/>
          <w:lang w:eastAsia="ru-RU"/>
        </w:rPr>
        <w:t>5.3. Характер операции по расходованию средств Займа противоречит действующему законодательству и/или внутренним документам Фонда.</w:t>
      </w:r>
    </w:p>
    <w:p w:rsidR="006A3F2D" w:rsidRPr="00CF2E93" w:rsidRDefault="006A3F2D" w:rsidP="006A3F2D">
      <w:pPr>
        <w:ind w:firstLine="709"/>
        <w:jc w:val="both"/>
        <w:rPr>
          <w:rFonts w:eastAsiaTheme="minorHAnsi"/>
          <w:strike/>
          <w:sz w:val="28"/>
          <w:szCs w:val="28"/>
          <w:lang w:eastAsia="en-US"/>
        </w:rPr>
      </w:pPr>
      <w:r w:rsidRPr="00CF2E93">
        <w:rPr>
          <w:rFonts w:eastAsia="Times New Roman"/>
          <w:sz w:val="28"/>
          <w:szCs w:val="28"/>
          <w:lang w:eastAsia="ru-RU"/>
        </w:rPr>
        <w:t>5.</w:t>
      </w:r>
      <w:r w:rsidR="0086049D" w:rsidRPr="00CF2E93">
        <w:rPr>
          <w:rFonts w:eastAsia="Times New Roman"/>
          <w:sz w:val="28"/>
          <w:szCs w:val="28"/>
          <w:lang w:eastAsia="ru-RU"/>
        </w:rPr>
        <w:t>4</w:t>
      </w:r>
      <w:r w:rsidRPr="00CF2E93">
        <w:rPr>
          <w:rFonts w:eastAsia="Times New Roman"/>
          <w:sz w:val="28"/>
          <w:szCs w:val="28"/>
          <w:lang w:eastAsia="ru-RU"/>
        </w:rPr>
        <w:t>. Характер операции по расходованию средств Займа не соответствует параметрам и характеристикам проекта, согласованным</w:t>
      </w:r>
      <w:r w:rsidR="0086049D" w:rsidRPr="00CF2E93">
        <w:rPr>
          <w:rFonts w:eastAsia="Times New Roman"/>
          <w:sz w:val="28"/>
          <w:szCs w:val="28"/>
          <w:lang w:eastAsia="ru-RU"/>
        </w:rPr>
        <w:t xml:space="preserve"> сторонами</w:t>
      </w:r>
      <w:r w:rsidRPr="00CF2E93">
        <w:rPr>
          <w:rFonts w:eastAsia="Times New Roman"/>
          <w:sz w:val="28"/>
          <w:szCs w:val="28"/>
          <w:lang w:eastAsia="ru-RU"/>
        </w:rPr>
        <w:t xml:space="preserve">. </w:t>
      </w:r>
    </w:p>
    <w:p w:rsidR="006A3F2D" w:rsidRPr="00CF2E93" w:rsidRDefault="006A3F2D" w:rsidP="006A3F2D">
      <w:pPr>
        <w:ind w:firstLine="709"/>
        <w:jc w:val="both"/>
        <w:rPr>
          <w:strike/>
          <w:sz w:val="28"/>
          <w:szCs w:val="28"/>
        </w:rPr>
      </w:pPr>
    </w:p>
    <w:p w:rsidR="006A3F2D" w:rsidRPr="00CF2E93" w:rsidRDefault="006A3F2D">
      <w:pPr>
        <w:suppressAutoHyphens w:val="0"/>
        <w:rPr>
          <w:b/>
          <w:bCs/>
          <w:i/>
          <w:iCs/>
          <w:color w:val="auto"/>
          <w:sz w:val="28"/>
          <w:szCs w:val="28"/>
        </w:rPr>
      </w:pPr>
    </w:p>
    <w:p w:rsidR="006A3F2D" w:rsidRPr="00CF2E93" w:rsidRDefault="006A3F2D">
      <w:pPr>
        <w:suppressAutoHyphens w:val="0"/>
        <w:rPr>
          <w:b/>
          <w:bCs/>
          <w:i/>
          <w:iCs/>
          <w:color w:val="auto"/>
          <w:sz w:val="28"/>
          <w:szCs w:val="28"/>
        </w:rPr>
      </w:pPr>
    </w:p>
    <w:p w:rsidR="00A10E53" w:rsidRPr="00CF2E93" w:rsidRDefault="006A3F2D">
      <w:pPr>
        <w:suppressAutoHyphens w:val="0"/>
        <w:rPr>
          <w:b/>
          <w:bCs/>
          <w:i/>
          <w:iCs/>
          <w:color w:val="auto"/>
          <w:sz w:val="28"/>
          <w:szCs w:val="28"/>
        </w:rPr>
      </w:pPr>
      <w:r w:rsidRPr="00CF2E93">
        <w:rPr>
          <w:b/>
          <w:bCs/>
          <w:i/>
          <w:iCs/>
          <w:color w:val="auto"/>
          <w:sz w:val="28"/>
          <w:szCs w:val="28"/>
        </w:rPr>
        <w:br w:type="page"/>
      </w:r>
    </w:p>
    <w:p w:rsidR="006A3F2D" w:rsidRPr="00CF2E93" w:rsidRDefault="006A3F2D">
      <w:pPr>
        <w:suppressAutoHyphens w:val="0"/>
        <w:rPr>
          <w:b/>
          <w:bCs/>
          <w:i/>
          <w:iCs/>
          <w:color w:val="auto"/>
          <w:sz w:val="28"/>
          <w:szCs w:val="28"/>
        </w:rPr>
        <w:sectPr w:rsidR="006A3F2D" w:rsidRPr="00CF2E93" w:rsidSect="00CE337F">
          <w:headerReference w:type="even" r:id="rId248"/>
          <w:pgSz w:w="12240" w:h="15840"/>
          <w:pgMar w:top="851" w:right="851" w:bottom="1134" w:left="1134" w:header="720" w:footer="720" w:gutter="0"/>
          <w:cols w:space="720"/>
          <w:titlePg/>
          <w:docGrid w:linePitch="326" w:charSpace="32768"/>
        </w:sectPr>
      </w:pPr>
    </w:p>
    <w:tbl>
      <w:tblPr>
        <w:tblW w:w="13780" w:type="dxa"/>
        <w:tblInd w:w="93" w:type="dxa"/>
        <w:tblLook w:val="04A0" w:firstRow="1" w:lastRow="0" w:firstColumn="1" w:lastColumn="0" w:noHBand="0" w:noVBand="1"/>
      </w:tblPr>
      <w:tblGrid>
        <w:gridCol w:w="5420"/>
        <w:gridCol w:w="1220"/>
        <w:gridCol w:w="5480"/>
        <w:gridCol w:w="1660"/>
      </w:tblGrid>
      <w:tr w:rsidR="00833AA8" w:rsidRPr="00CF2E93" w:rsidTr="00880070">
        <w:trPr>
          <w:trHeight w:val="345"/>
        </w:trPr>
        <w:tc>
          <w:tcPr>
            <w:tcW w:w="13780" w:type="dxa"/>
            <w:gridSpan w:val="4"/>
            <w:tcBorders>
              <w:top w:val="nil"/>
              <w:left w:val="nil"/>
              <w:bottom w:val="nil"/>
              <w:right w:val="nil"/>
            </w:tcBorders>
            <w:shd w:val="clear" w:color="auto" w:fill="auto"/>
            <w:noWrap/>
            <w:vAlign w:val="bottom"/>
            <w:hideMark/>
          </w:tcPr>
          <w:p w:rsidR="00833AA8" w:rsidRPr="00CF2E93" w:rsidRDefault="00833AA8" w:rsidP="00810BF0">
            <w:pPr>
              <w:pStyle w:val="211"/>
              <w:widowControl w:val="0"/>
              <w:tabs>
                <w:tab w:val="center" w:pos="1080"/>
              </w:tabs>
              <w:spacing w:line="240" w:lineRule="exact"/>
              <w:ind w:left="8838"/>
              <w:rPr>
                <w:b w:val="0"/>
                <w:bCs w:val="0"/>
                <w:i w:val="0"/>
                <w:iCs w:val="0"/>
                <w:color w:val="auto"/>
                <w:sz w:val="28"/>
                <w:szCs w:val="28"/>
              </w:rPr>
            </w:pPr>
            <w:r w:rsidRPr="00CF2E93">
              <w:rPr>
                <w:b w:val="0"/>
                <w:bCs w:val="0"/>
                <w:i w:val="0"/>
                <w:iCs w:val="0"/>
                <w:color w:val="auto"/>
                <w:sz w:val="28"/>
                <w:szCs w:val="28"/>
              </w:rPr>
              <w:lastRenderedPageBreak/>
              <w:t xml:space="preserve">ПРИЛОЖЕНИЕ </w:t>
            </w:r>
            <w:r w:rsidR="006A3F2D" w:rsidRPr="00CF2E93">
              <w:rPr>
                <w:b w:val="0"/>
                <w:bCs w:val="0"/>
                <w:i w:val="0"/>
                <w:iCs w:val="0"/>
                <w:color w:val="auto"/>
                <w:sz w:val="28"/>
                <w:szCs w:val="28"/>
              </w:rPr>
              <w:t>5</w:t>
            </w:r>
          </w:p>
          <w:p w:rsidR="00810BF0" w:rsidRPr="00CF2E93" w:rsidRDefault="00810BF0" w:rsidP="00810BF0">
            <w:pPr>
              <w:pStyle w:val="211"/>
              <w:widowControl w:val="0"/>
              <w:tabs>
                <w:tab w:val="center" w:pos="1080"/>
              </w:tabs>
              <w:spacing w:line="240" w:lineRule="exact"/>
              <w:ind w:left="8838"/>
              <w:rPr>
                <w:b w:val="0"/>
                <w:i w:val="0"/>
                <w:color w:val="auto"/>
                <w:sz w:val="28"/>
                <w:szCs w:val="28"/>
              </w:rPr>
            </w:pPr>
            <w:r w:rsidRPr="00CF2E93">
              <w:rPr>
                <w:b w:val="0"/>
                <w:bCs w:val="0"/>
                <w:i w:val="0"/>
                <w:iCs w:val="0"/>
                <w:color w:val="auto"/>
                <w:sz w:val="28"/>
                <w:szCs w:val="28"/>
              </w:rPr>
              <w:t xml:space="preserve">к Порядку </w:t>
            </w:r>
            <w:r w:rsidRPr="00CF2E93">
              <w:rPr>
                <w:b w:val="0"/>
                <w:i w:val="0"/>
                <w:color w:val="auto"/>
                <w:sz w:val="28"/>
                <w:szCs w:val="28"/>
              </w:rPr>
              <w:t xml:space="preserve">предоставления финансовой поддержки субъектам деятельности в сфере промышленности, направленной на выполнение программ и проектов, реализация которых осуществляется за счет средств Фонда развития </w:t>
            </w:r>
            <w:r w:rsidR="00EF3546">
              <w:rPr>
                <w:b w:val="0"/>
                <w:i w:val="0"/>
                <w:color w:val="auto"/>
                <w:sz w:val="28"/>
                <w:szCs w:val="28"/>
              </w:rPr>
              <w:t>Республики Тыва</w:t>
            </w:r>
            <w:r w:rsidR="00EB2DC2" w:rsidRPr="00EB2DC2">
              <w:rPr>
                <w:b w:val="0"/>
                <w:i w:val="0"/>
                <w:color w:val="auto"/>
                <w:sz w:val="28"/>
                <w:szCs w:val="28"/>
              </w:rPr>
              <w:t xml:space="preserve">, источником финансового обеспечения которых являются средства </w:t>
            </w:r>
            <w:r w:rsidR="00EF3546">
              <w:rPr>
                <w:b w:val="0"/>
                <w:i w:val="0"/>
                <w:color w:val="auto"/>
                <w:sz w:val="28"/>
                <w:szCs w:val="28"/>
              </w:rPr>
              <w:t>республиканского</w:t>
            </w:r>
            <w:r w:rsidR="00EB2DC2" w:rsidRPr="00EB2DC2">
              <w:rPr>
                <w:b w:val="0"/>
                <w:i w:val="0"/>
                <w:color w:val="auto"/>
                <w:sz w:val="28"/>
                <w:szCs w:val="28"/>
              </w:rPr>
              <w:t xml:space="preserve"> бюджета</w:t>
            </w:r>
          </w:p>
          <w:p w:rsidR="00833AA8" w:rsidRPr="00CF2E93" w:rsidRDefault="00833AA8" w:rsidP="00A05428">
            <w:pPr>
              <w:suppressAutoHyphens w:val="0"/>
              <w:jc w:val="right"/>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ФОРМА</w:t>
            </w:r>
          </w:p>
          <w:p w:rsidR="00833AA8" w:rsidRPr="00CF2E93" w:rsidRDefault="00833AA8" w:rsidP="00833AA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xml:space="preserve">Журнал хозяйственных операций     № ___ </w:t>
            </w:r>
          </w:p>
        </w:tc>
      </w:tr>
      <w:tr w:rsidR="00A05428" w:rsidRPr="00CF2E93" w:rsidTr="00A05428">
        <w:trPr>
          <w:trHeight w:val="330"/>
        </w:trPr>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операция</w:t>
            </w:r>
          </w:p>
        </w:tc>
        <w:tc>
          <w:tcPr>
            <w:tcW w:w="1220" w:type="dxa"/>
            <w:tcBorders>
              <w:top w:val="single" w:sz="4" w:space="0" w:color="auto"/>
              <w:left w:val="nil"/>
              <w:bottom w:val="single" w:sz="4" w:space="0" w:color="auto"/>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сумма</w:t>
            </w:r>
          </w:p>
        </w:tc>
        <w:tc>
          <w:tcPr>
            <w:tcW w:w="7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примечание</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71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r>
      <w:tr w:rsidR="00A05428" w:rsidRPr="00CF2E93" w:rsidTr="00A05428">
        <w:trPr>
          <w:trHeight w:val="255"/>
        </w:trPr>
        <w:tc>
          <w:tcPr>
            <w:tcW w:w="13780" w:type="dxa"/>
            <w:gridSpan w:val="4"/>
            <w:tcBorders>
              <w:top w:val="nil"/>
              <w:left w:val="nil"/>
              <w:bottom w:val="nil"/>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xml:space="preserve">Баланс учета средств Фонда развития </w:t>
            </w:r>
            <w:r w:rsidR="00EF3546">
              <w:rPr>
                <w:rFonts w:ascii="Times New Roman CYR" w:eastAsia="Times New Roman" w:hAnsi="Times New Roman CYR" w:cs="Times New Roman CYR"/>
                <w:color w:val="auto"/>
                <w:kern w:val="0"/>
                <w:sz w:val="20"/>
                <w:szCs w:val="20"/>
                <w:lang w:eastAsia="ru-RU" w:bidi="ar-SA"/>
              </w:rPr>
              <w:t>Республики Тыва</w:t>
            </w:r>
            <w:r w:rsidRPr="00CF2E93">
              <w:rPr>
                <w:rFonts w:ascii="Times New Roman CYR" w:eastAsia="Times New Roman" w:hAnsi="Times New Roman CYR" w:cs="Times New Roman CYR"/>
                <w:color w:val="auto"/>
                <w:kern w:val="0"/>
                <w:sz w:val="20"/>
                <w:szCs w:val="20"/>
                <w:lang w:eastAsia="ru-RU" w:bidi="ar-SA"/>
              </w:rPr>
              <w:t>* за _</w:t>
            </w:r>
            <w:proofErr w:type="gramStart"/>
            <w:r w:rsidRPr="00CF2E93">
              <w:rPr>
                <w:rFonts w:ascii="Times New Roman CYR" w:eastAsia="Times New Roman" w:hAnsi="Times New Roman CYR" w:cs="Times New Roman CYR"/>
                <w:color w:val="auto"/>
                <w:kern w:val="0"/>
                <w:sz w:val="20"/>
                <w:szCs w:val="20"/>
                <w:lang w:eastAsia="ru-RU" w:bidi="ar-SA"/>
              </w:rPr>
              <w:t>_._</w:t>
            </w:r>
            <w:proofErr w:type="gramEnd"/>
            <w:r w:rsidRPr="00CF2E93">
              <w:rPr>
                <w:rFonts w:ascii="Times New Roman CYR" w:eastAsia="Times New Roman" w:hAnsi="Times New Roman CYR" w:cs="Times New Roman CYR"/>
                <w:color w:val="auto"/>
                <w:kern w:val="0"/>
                <w:sz w:val="20"/>
                <w:szCs w:val="20"/>
                <w:lang w:eastAsia="ru-RU" w:bidi="ar-SA"/>
              </w:rPr>
              <w:t>_.__ г.</w:t>
            </w:r>
          </w:p>
        </w:tc>
      </w:tr>
      <w:tr w:rsidR="00A05428" w:rsidRPr="00CF2E93" w:rsidTr="00A05428">
        <w:trPr>
          <w:trHeight w:val="270"/>
        </w:trPr>
        <w:tc>
          <w:tcPr>
            <w:tcW w:w="5420" w:type="dxa"/>
            <w:tcBorders>
              <w:top w:val="single" w:sz="4" w:space="0" w:color="auto"/>
              <w:left w:val="single" w:sz="4" w:space="0" w:color="auto"/>
              <w:bottom w:val="single" w:sz="4" w:space="0" w:color="auto"/>
              <w:right w:val="nil"/>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Актив</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сумма</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Пассив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05428" w:rsidRPr="00CF2E93" w:rsidRDefault="00A05428" w:rsidP="00A05428">
            <w:pPr>
              <w:suppressAutoHyphens w:val="0"/>
              <w:jc w:val="center"/>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сумма</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СРЕДСТВА ФОНДА</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xml:space="preserve">ИСТОЧНИКИ ФОНДА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r>
      <w:tr w:rsidR="00A05428" w:rsidRPr="00CF2E93" w:rsidTr="00A05428">
        <w:trPr>
          <w:trHeight w:val="510"/>
        </w:trPr>
        <w:tc>
          <w:tcPr>
            <w:tcW w:w="5420" w:type="dxa"/>
            <w:tcBorders>
              <w:top w:val="nil"/>
              <w:left w:val="single" w:sz="4" w:space="0" w:color="auto"/>
              <w:bottom w:val="single" w:sz="4" w:space="0" w:color="auto"/>
              <w:right w:val="single" w:sz="4" w:space="0" w:color="auto"/>
            </w:tcBorders>
            <w:shd w:val="clear" w:color="000000" w:fill="C0C0C0"/>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 Средства фонда, направленные на инвестиционную деятельность</w:t>
            </w:r>
          </w:p>
        </w:tc>
        <w:tc>
          <w:tcPr>
            <w:tcW w:w="1220" w:type="dxa"/>
            <w:tcBorders>
              <w:top w:val="nil"/>
              <w:left w:val="nil"/>
              <w:bottom w:val="single" w:sz="4" w:space="0" w:color="auto"/>
              <w:right w:val="nil"/>
            </w:tcBorders>
            <w:shd w:val="clear" w:color="000000" w:fill="C0C0C0"/>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5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 Средства, внесенные в Фонд</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1.1. Средства на расчетных счетах</w:t>
            </w:r>
          </w:p>
        </w:tc>
        <w:tc>
          <w:tcPr>
            <w:tcW w:w="1220" w:type="dxa"/>
            <w:tcBorders>
              <w:top w:val="nil"/>
              <w:left w:val="nil"/>
              <w:bottom w:val="single" w:sz="4" w:space="0" w:color="auto"/>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vMerge/>
            <w:tcBorders>
              <w:top w:val="nil"/>
              <w:left w:val="single" w:sz="4" w:space="0" w:color="auto"/>
              <w:bottom w:val="single" w:sz="4" w:space="0" w:color="auto"/>
              <w:right w:val="single" w:sz="4" w:space="0" w:color="auto"/>
            </w:tcBorders>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p>
        </w:tc>
        <w:tc>
          <w:tcPr>
            <w:tcW w:w="1660" w:type="dxa"/>
            <w:vMerge/>
            <w:tcBorders>
              <w:top w:val="nil"/>
              <w:left w:val="single" w:sz="4" w:space="0" w:color="auto"/>
              <w:bottom w:val="single" w:sz="4" w:space="0" w:color="auto"/>
              <w:right w:val="single" w:sz="4" w:space="0" w:color="auto"/>
            </w:tcBorders>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1.2. Имущество, изъятое по договорам займов</w:t>
            </w:r>
          </w:p>
        </w:tc>
        <w:tc>
          <w:tcPr>
            <w:tcW w:w="1220" w:type="dxa"/>
            <w:tcBorders>
              <w:top w:val="nil"/>
              <w:left w:val="nil"/>
              <w:bottom w:val="single" w:sz="4" w:space="0" w:color="auto"/>
              <w:right w:val="nil"/>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tcBorders>
              <w:top w:val="nil"/>
              <w:left w:val="single" w:sz="4" w:space="0" w:color="auto"/>
              <w:bottom w:val="single" w:sz="4" w:space="0" w:color="auto"/>
              <w:right w:val="single" w:sz="4" w:space="0" w:color="auto"/>
            </w:tcBorders>
            <w:shd w:val="clear" w:color="auto" w:fill="auto"/>
            <w:vAlign w:val="center"/>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center"/>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1.3. Задолженность по кредитным платежам, в т.ч.</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xml:space="preserve">     - задолженность по займам (промышленность)</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right"/>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0,00</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color w:val="auto"/>
                <w:kern w:val="0"/>
                <w:sz w:val="20"/>
                <w:szCs w:val="20"/>
                <w:lang w:eastAsia="ru-RU" w:bidi="ar-SA"/>
              </w:rPr>
            </w:pPr>
            <w:r w:rsidRPr="00CF2E93">
              <w:rPr>
                <w:rFonts w:ascii="Times New Roman CYR" w:eastAsia="Times New Roman" w:hAnsi="Times New Roman CYR" w:cs="Times New Roman CYR"/>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1.4. Иммобилизация</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Итог</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i/>
                <w:iCs/>
                <w:color w:val="auto"/>
                <w:kern w:val="0"/>
                <w:sz w:val="20"/>
                <w:szCs w:val="20"/>
                <w:lang w:eastAsia="ru-RU" w:bidi="ar-SA"/>
              </w:rPr>
            </w:pPr>
            <w:r w:rsidRPr="00CF2E93">
              <w:rPr>
                <w:rFonts w:ascii="Times New Roman CYR" w:eastAsia="Times New Roman" w:hAnsi="Times New Roman CYR" w:cs="Times New Roman CYR"/>
                <w:i/>
                <w:iCs/>
                <w:color w:val="auto"/>
                <w:kern w:val="0"/>
                <w:sz w:val="20"/>
                <w:szCs w:val="20"/>
                <w:lang w:eastAsia="ru-RU" w:bidi="ar-SA"/>
              </w:rPr>
              <w:t> </w:t>
            </w:r>
          </w:p>
        </w:tc>
      </w:tr>
      <w:tr w:rsidR="00A05428" w:rsidRPr="00CF2E93" w:rsidTr="00A05428">
        <w:trPr>
          <w:trHeight w:val="255"/>
        </w:trPr>
        <w:tc>
          <w:tcPr>
            <w:tcW w:w="5420" w:type="dxa"/>
            <w:tcBorders>
              <w:top w:val="nil"/>
              <w:left w:val="single" w:sz="4" w:space="0" w:color="auto"/>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БАЛАНС</w:t>
            </w:r>
          </w:p>
        </w:tc>
        <w:tc>
          <w:tcPr>
            <w:tcW w:w="122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Всего</w:t>
            </w:r>
          </w:p>
        </w:tc>
        <w:tc>
          <w:tcPr>
            <w:tcW w:w="548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БАЛАНС</w:t>
            </w:r>
          </w:p>
        </w:tc>
        <w:tc>
          <w:tcPr>
            <w:tcW w:w="1660" w:type="dxa"/>
            <w:tcBorders>
              <w:top w:val="nil"/>
              <w:left w:val="nil"/>
              <w:bottom w:val="single" w:sz="4" w:space="0" w:color="auto"/>
              <w:right w:val="single" w:sz="4" w:space="0" w:color="auto"/>
            </w:tcBorders>
            <w:shd w:val="clear" w:color="auto" w:fill="auto"/>
            <w:noWrap/>
            <w:vAlign w:val="bottom"/>
            <w:hideMark/>
          </w:tcPr>
          <w:p w:rsidR="00A05428" w:rsidRPr="00CF2E93" w:rsidRDefault="00A05428" w:rsidP="00A05428">
            <w:pPr>
              <w:suppressAutoHyphens w:val="0"/>
              <w:jc w:val="center"/>
              <w:rPr>
                <w:rFonts w:ascii="Times New Roman CYR" w:eastAsia="Times New Roman" w:hAnsi="Times New Roman CYR" w:cs="Times New Roman CYR"/>
                <w:b/>
                <w:bCs/>
                <w:color w:val="auto"/>
                <w:kern w:val="0"/>
                <w:sz w:val="20"/>
                <w:szCs w:val="20"/>
                <w:lang w:eastAsia="ru-RU" w:bidi="ar-SA"/>
              </w:rPr>
            </w:pPr>
            <w:r w:rsidRPr="00CF2E93">
              <w:rPr>
                <w:rFonts w:ascii="Times New Roman CYR" w:eastAsia="Times New Roman" w:hAnsi="Times New Roman CYR" w:cs="Times New Roman CYR"/>
                <w:b/>
                <w:bCs/>
                <w:color w:val="auto"/>
                <w:kern w:val="0"/>
                <w:sz w:val="20"/>
                <w:szCs w:val="20"/>
                <w:lang w:eastAsia="ru-RU" w:bidi="ar-SA"/>
              </w:rPr>
              <w:t>Всего</w:t>
            </w:r>
          </w:p>
        </w:tc>
      </w:tr>
    </w:tbl>
    <w:p w:rsidR="00A05428" w:rsidRPr="00CF2E93" w:rsidRDefault="00A05428" w:rsidP="00810BF0">
      <w:pPr>
        <w:spacing w:line="240" w:lineRule="exact"/>
        <w:ind w:firstLine="720"/>
        <w:jc w:val="both"/>
        <w:rPr>
          <w:sz w:val="20"/>
        </w:rPr>
      </w:pPr>
      <w:r w:rsidRPr="00CF2E93">
        <w:rPr>
          <w:sz w:val="20"/>
        </w:rPr>
        <w:t xml:space="preserve">* При поступлении средств в Фонд, предназначенных для </w:t>
      </w:r>
      <w:r w:rsidR="00CC5E0E" w:rsidRPr="00CF2E93">
        <w:rPr>
          <w:sz w:val="20"/>
        </w:rPr>
        <w:t>предоставления займов</w:t>
      </w:r>
      <w:r w:rsidRPr="00CF2E93">
        <w:rPr>
          <w:sz w:val="20"/>
        </w:rPr>
        <w:t xml:space="preserve">, увеличивается соответствующая строка в пассиве баланса. Одновременно увеличивается строка в разделе «Средства на расчетных счетах» актива баланса. </w:t>
      </w:r>
    </w:p>
    <w:p w:rsidR="00A05428" w:rsidRPr="00CF2E93" w:rsidRDefault="00A05428" w:rsidP="00810BF0">
      <w:pPr>
        <w:spacing w:line="240" w:lineRule="exact"/>
        <w:ind w:firstLine="720"/>
        <w:jc w:val="both"/>
        <w:rPr>
          <w:sz w:val="20"/>
        </w:rPr>
      </w:pPr>
      <w:r w:rsidRPr="00CF2E93">
        <w:rPr>
          <w:sz w:val="20"/>
        </w:rPr>
        <w:t>При выдаче займов «Средства на расчетных счетах», одновременно увеличивается раздел «Задолженность по кредитным платежам»  актива баланса.</w:t>
      </w:r>
    </w:p>
    <w:p w:rsidR="00A05428" w:rsidRPr="00CF2E93" w:rsidRDefault="00A05428" w:rsidP="00810BF0">
      <w:pPr>
        <w:spacing w:line="240" w:lineRule="exact"/>
        <w:ind w:firstLine="720"/>
        <w:jc w:val="both"/>
        <w:rPr>
          <w:sz w:val="20"/>
        </w:rPr>
      </w:pPr>
      <w:r w:rsidRPr="00CF2E93">
        <w:rPr>
          <w:sz w:val="20"/>
        </w:rPr>
        <w:t xml:space="preserve">В разделе «Имущество» актива баланса учитывается имущество, изъятое у заемщиков. При изъятии имущества уменьшается раздел «Задолженность по кредитным платежам», одновременно увеличивается раздел «Имущество» актива баланса. Затраты на ремонт, хранение, доставку изъятого (возвращенного) имущества увеличивает его стоимость. При этом увеличивается раздел «Имущество» и уменьшается раздел «Средства на расчетных счетах». </w:t>
      </w:r>
    </w:p>
    <w:p w:rsidR="00A05428" w:rsidRPr="00CF2E93" w:rsidRDefault="00A05428" w:rsidP="00810BF0">
      <w:pPr>
        <w:spacing w:line="240" w:lineRule="exact"/>
        <w:ind w:firstLine="720"/>
        <w:jc w:val="both"/>
        <w:rPr>
          <w:sz w:val="20"/>
        </w:rPr>
      </w:pPr>
      <w:r w:rsidRPr="00CF2E93">
        <w:rPr>
          <w:sz w:val="20"/>
        </w:rPr>
        <w:t>При реализации имущества по цене, ниже балансовой стоимости, включающей затраты на ремонт, доставку, хранение, разница отражается в строке «Иммобилизация». Также в данной строке отражается списание безнадежной задолженности, в отношении которой приняты все необходимые и достаточные юридические и фактические действия по ее взысканию, возможность осуществления которых вытекает из действующего законодательства, условий договоров.</w:t>
      </w:r>
    </w:p>
    <w:p w:rsidR="003935D6" w:rsidRPr="00CF2E93" w:rsidRDefault="00A05428" w:rsidP="00810BF0">
      <w:pPr>
        <w:spacing w:line="240" w:lineRule="exact"/>
        <w:ind w:firstLine="720"/>
        <w:jc w:val="both"/>
        <w:rPr>
          <w:sz w:val="20"/>
        </w:rPr>
      </w:pPr>
      <w:r w:rsidRPr="00CF2E93">
        <w:rPr>
          <w:sz w:val="20"/>
        </w:rPr>
        <w:t>Проценты по предоставленным кредитным ресурсам, штрафные санкции не учитываются в балансе учета средств Фонда и являются доходом Фонда.</w:t>
      </w:r>
    </w:p>
    <w:tbl>
      <w:tblPr>
        <w:tblW w:w="5000" w:type="pct"/>
        <w:shd w:val="clear" w:color="auto" w:fill="FFFFFF" w:themeFill="background1"/>
        <w:tblLook w:val="04A0" w:firstRow="1" w:lastRow="0" w:firstColumn="1" w:lastColumn="0" w:noHBand="0" w:noVBand="1"/>
      </w:tblPr>
      <w:tblGrid>
        <w:gridCol w:w="619"/>
        <w:gridCol w:w="780"/>
        <w:gridCol w:w="1708"/>
        <w:gridCol w:w="1522"/>
        <w:gridCol w:w="1681"/>
        <w:gridCol w:w="1311"/>
        <w:gridCol w:w="1185"/>
        <w:gridCol w:w="1348"/>
        <w:gridCol w:w="1300"/>
        <w:gridCol w:w="1517"/>
        <w:gridCol w:w="1100"/>
      </w:tblGrid>
      <w:tr w:rsidR="003935D6" w:rsidRPr="00CF2E93" w:rsidTr="00A50D7F">
        <w:trPr>
          <w:trHeight w:val="264"/>
        </w:trPr>
        <w:tc>
          <w:tcPr>
            <w:tcW w:w="5000" w:type="pct"/>
            <w:gridSpan w:val="11"/>
            <w:tcBorders>
              <w:top w:val="nil"/>
              <w:left w:val="nil"/>
              <w:bottom w:val="nil"/>
              <w:right w:val="nil"/>
            </w:tcBorders>
            <w:shd w:val="clear" w:color="auto" w:fill="FFFFFF" w:themeFill="background1"/>
            <w:noWrap/>
            <w:vAlign w:val="bottom"/>
            <w:hideMark/>
          </w:tcPr>
          <w:p w:rsidR="00810BF0" w:rsidRPr="00CF2E93" w:rsidRDefault="00810BF0" w:rsidP="003935D6">
            <w:pPr>
              <w:suppressAutoHyphens w:val="0"/>
              <w:jc w:val="center"/>
              <w:rPr>
                <w:rFonts w:eastAsia="Times New Roman"/>
                <w:b/>
                <w:bCs/>
                <w:color w:val="auto"/>
                <w:kern w:val="0"/>
                <w:sz w:val="20"/>
                <w:szCs w:val="20"/>
                <w:lang w:eastAsia="ru-RU" w:bidi="ar-SA"/>
              </w:rPr>
            </w:pPr>
          </w:p>
          <w:p w:rsidR="003935D6" w:rsidRPr="00CF2E93" w:rsidRDefault="003935D6" w:rsidP="003935D6">
            <w:pPr>
              <w:suppressAutoHyphens w:val="0"/>
              <w:jc w:val="center"/>
              <w:rPr>
                <w:rFonts w:eastAsia="Times New Roman"/>
                <w:b/>
                <w:bCs/>
                <w:color w:val="auto"/>
                <w:kern w:val="0"/>
                <w:sz w:val="20"/>
                <w:szCs w:val="20"/>
                <w:lang w:eastAsia="ru-RU" w:bidi="ar-SA"/>
              </w:rPr>
            </w:pPr>
            <w:r w:rsidRPr="00CF2E93">
              <w:rPr>
                <w:rFonts w:eastAsia="Times New Roman"/>
                <w:b/>
                <w:bCs/>
                <w:color w:val="auto"/>
                <w:kern w:val="0"/>
                <w:sz w:val="20"/>
                <w:szCs w:val="20"/>
                <w:lang w:eastAsia="ru-RU" w:bidi="ar-SA"/>
              </w:rPr>
              <w:t xml:space="preserve">Отчет об использовании средств Фонда развития </w:t>
            </w:r>
            <w:r w:rsidR="00EF3546">
              <w:rPr>
                <w:rFonts w:eastAsia="Times New Roman"/>
                <w:b/>
                <w:bCs/>
                <w:color w:val="auto"/>
                <w:kern w:val="0"/>
                <w:sz w:val="20"/>
                <w:szCs w:val="20"/>
                <w:lang w:eastAsia="ru-RU" w:bidi="ar-SA"/>
              </w:rPr>
              <w:t>Республики Тыва</w:t>
            </w:r>
          </w:p>
        </w:tc>
      </w:tr>
      <w:tr w:rsidR="003935D6" w:rsidRPr="00CF2E93" w:rsidTr="00810BF0">
        <w:trPr>
          <w:trHeight w:val="264"/>
        </w:trPr>
        <w:tc>
          <w:tcPr>
            <w:tcW w:w="220"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277"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607"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541"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597"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66"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21"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79"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462"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539"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c>
          <w:tcPr>
            <w:tcW w:w="391" w:type="pct"/>
            <w:tcBorders>
              <w:top w:val="nil"/>
              <w:left w:val="nil"/>
              <w:bottom w:val="nil"/>
              <w:right w:val="nil"/>
            </w:tcBorders>
            <w:shd w:val="clear" w:color="auto" w:fill="FFFFFF" w:themeFill="background1"/>
            <w:noWrap/>
            <w:vAlign w:val="bottom"/>
            <w:hideMark/>
          </w:tcPr>
          <w:p w:rsidR="003935D6" w:rsidRPr="00CF2E93" w:rsidRDefault="003935D6" w:rsidP="003935D6">
            <w:pPr>
              <w:suppressAutoHyphens w:val="0"/>
              <w:rPr>
                <w:rFonts w:eastAsia="Times New Roman"/>
                <w:color w:val="auto"/>
                <w:kern w:val="0"/>
                <w:sz w:val="20"/>
                <w:szCs w:val="20"/>
                <w:lang w:eastAsia="ru-RU" w:bidi="ar-SA"/>
              </w:rPr>
            </w:pPr>
          </w:p>
        </w:tc>
      </w:tr>
      <w:tr w:rsidR="003935D6" w:rsidRPr="00CF2E93" w:rsidTr="00810BF0">
        <w:trPr>
          <w:trHeight w:val="264"/>
        </w:trPr>
        <w:tc>
          <w:tcPr>
            <w:tcW w:w="2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Дата</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строка</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Средства на ин</w:t>
            </w:r>
            <w:r w:rsidRPr="00CF2E93">
              <w:rPr>
                <w:rFonts w:eastAsia="Times New Roman"/>
                <w:kern w:val="0"/>
                <w:sz w:val="20"/>
                <w:szCs w:val="20"/>
                <w:lang w:eastAsia="ru-RU" w:bidi="ar-SA"/>
              </w:rPr>
              <w:lastRenderedPageBreak/>
              <w:t>вестиционную деятельность</w:t>
            </w:r>
          </w:p>
        </w:tc>
        <w:tc>
          <w:tcPr>
            <w:tcW w:w="1138" w:type="pct"/>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lastRenderedPageBreak/>
              <w:t>Расходование средств фонда, в т.ч.</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 xml:space="preserve">Изъятие </w:t>
            </w:r>
            <w:r w:rsidRPr="00CF2E93">
              <w:rPr>
                <w:rFonts w:eastAsia="Times New Roman"/>
                <w:kern w:val="0"/>
                <w:sz w:val="20"/>
                <w:szCs w:val="20"/>
                <w:lang w:eastAsia="ru-RU" w:bidi="ar-SA"/>
              </w:rPr>
              <w:lastRenderedPageBreak/>
              <w:t>(возврат) имущества</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lastRenderedPageBreak/>
              <w:t xml:space="preserve">Возврат </w:t>
            </w:r>
            <w:r w:rsidRPr="00CF2E93">
              <w:rPr>
                <w:rFonts w:eastAsia="Times New Roman"/>
                <w:kern w:val="0"/>
                <w:sz w:val="20"/>
                <w:szCs w:val="20"/>
                <w:lang w:eastAsia="ru-RU" w:bidi="ar-SA"/>
              </w:rPr>
              <w:lastRenderedPageBreak/>
              <w:t>займов</w:t>
            </w:r>
          </w:p>
        </w:tc>
        <w:tc>
          <w:tcPr>
            <w:tcW w:w="1480" w:type="pct"/>
            <w:gridSpan w:val="3"/>
            <w:tcBorders>
              <w:top w:val="single" w:sz="4" w:space="0" w:color="auto"/>
              <w:left w:val="nil"/>
              <w:bottom w:val="single" w:sz="4" w:space="0" w:color="auto"/>
              <w:right w:val="single" w:sz="4" w:space="0" w:color="000000"/>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lastRenderedPageBreak/>
              <w:t>Итоговые значения обобщающих показателей</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 xml:space="preserve">Объем </w:t>
            </w:r>
            <w:r w:rsidRPr="00CF2E93">
              <w:rPr>
                <w:rFonts w:eastAsia="Times New Roman"/>
                <w:kern w:val="0"/>
                <w:sz w:val="20"/>
                <w:szCs w:val="20"/>
                <w:lang w:eastAsia="ru-RU" w:bidi="ar-SA"/>
              </w:rPr>
              <w:lastRenderedPageBreak/>
              <w:t>Фонда</w:t>
            </w:r>
          </w:p>
        </w:tc>
      </w:tr>
      <w:tr w:rsidR="003935D6" w:rsidRPr="00A50D7F" w:rsidTr="00CE337F">
        <w:trPr>
          <w:trHeight w:val="276"/>
        </w:trPr>
        <w:tc>
          <w:tcPr>
            <w:tcW w:w="22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27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60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541" w:type="pct"/>
            <w:tcBorders>
              <w:top w:val="nil"/>
              <w:left w:val="nil"/>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 xml:space="preserve">выдача займов </w:t>
            </w:r>
          </w:p>
        </w:tc>
        <w:tc>
          <w:tcPr>
            <w:tcW w:w="597" w:type="pct"/>
            <w:tcBorders>
              <w:top w:val="nil"/>
              <w:left w:val="nil"/>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Затраты на ремонт, доставку хранение изъятого имущества</w:t>
            </w:r>
          </w:p>
        </w:tc>
        <w:tc>
          <w:tcPr>
            <w:tcW w:w="46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42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CF2E93" w:rsidRDefault="003935D6" w:rsidP="003935D6">
            <w:pPr>
              <w:suppressAutoHyphens w:val="0"/>
              <w:rPr>
                <w:rFonts w:eastAsia="Times New Roman"/>
                <w:kern w:val="0"/>
                <w:sz w:val="20"/>
                <w:szCs w:val="20"/>
                <w:lang w:eastAsia="ru-RU" w:bidi="ar-SA"/>
              </w:rPr>
            </w:pPr>
          </w:p>
        </w:tc>
        <w:tc>
          <w:tcPr>
            <w:tcW w:w="479" w:type="pct"/>
            <w:tcBorders>
              <w:top w:val="nil"/>
              <w:left w:val="nil"/>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Свободные средства</w:t>
            </w:r>
          </w:p>
        </w:tc>
        <w:tc>
          <w:tcPr>
            <w:tcW w:w="462" w:type="pct"/>
            <w:tcBorders>
              <w:top w:val="nil"/>
              <w:left w:val="nil"/>
              <w:bottom w:val="single" w:sz="4" w:space="0" w:color="auto"/>
              <w:right w:val="single" w:sz="4" w:space="0" w:color="auto"/>
            </w:tcBorders>
            <w:shd w:val="clear" w:color="auto" w:fill="FFFFFF" w:themeFill="background1"/>
            <w:vAlign w:val="bottom"/>
            <w:hideMark/>
          </w:tcPr>
          <w:p w:rsidR="003935D6" w:rsidRPr="00CF2E93"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Имущество</w:t>
            </w:r>
          </w:p>
        </w:tc>
        <w:tc>
          <w:tcPr>
            <w:tcW w:w="539" w:type="pct"/>
            <w:tcBorders>
              <w:top w:val="nil"/>
              <w:left w:val="nil"/>
              <w:bottom w:val="single" w:sz="4" w:space="0" w:color="auto"/>
              <w:right w:val="single" w:sz="4" w:space="0" w:color="auto"/>
            </w:tcBorders>
            <w:shd w:val="clear" w:color="auto" w:fill="FFFFFF" w:themeFill="background1"/>
            <w:vAlign w:val="bottom"/>
            <w:hideMark/>
          </w:tcPr>
          <w:p w:rsidR="003935D6" w:rsidRPr="00A50D7F" w:rsidRDefault="003935D6" w:rsidP="003935D6">
            <w:pPr>
              <w:suppressAutoHyphens w:val="0"/>
              <w:jc w:val="center"/>
              <w:rPr>
                <w:rFonts w:eastAsia="Times New Roman"/>
                <w:kern w:val="0"/>
                <w:sz w:val="20"/>
                <w:szCs w:val="20"/>
                <w:lang w:eastAsia="ru-RU" w:bidi="ar-SA"/>
              </w:rPr>
            </w:pPr>
            <w:r w:rsidRPr="00CF2E93">
              <w:rPr>
                <w:rFonts w:eastAsia="Times New Roman"/>
                <w:kern w:val="0"/>
                <w:sz w:val="20"/>
                <w:szCs w:val="20"/>
                <w:lang w:eastAsia="ru-RU" w:bidi="ar-SA"/>
              </w:rPr>
              <w:t>Задолженность по займам</w:t>
            </w:r>
          </w:p>
        </w:tc>
        <w:tc>
          <w:tcPr>
            <w:tcW w:w="39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935D6" w:rsidRPr="00A50D7F" w:rsidRDefault="003935D6" w:rsidP="003935D6">
            <w:pPr>
              <w:suppressAutoHyphens w:val="0"/>
              <w:rPr>
                <w:rFonts w:eastAsia="Times New Roman"/>
                <w:kern w:val="0"/>
                <w:sz w:val="20"/>
                <w:szCs w:val="20"/>
                <w:lang w:eastAsia="ru-RU" w:bidi="ar-SA"/>
              </w:rPr>
            </w:pPr>
          </w:p>
        </w:tc>
      </w:tr>
    </w:tbl>
    <w:p w:rsidR="00D8653B" w:rsidRDefault="00D8653B" w:rsidP="00EB2DC2">
      <w:pPr>
        <w:jc w:val="both"/>
        <w:sectPr w:rsidR="00D8653B" w:rsidSect="00820A38">
          <w:pgSz w:w="15840" w:h="12240" w:orient="landscape"/>
          <w:pgMar w:top="851" w:right="851" w:bottom="1134" w:left="1134" w:header="720" w:footer="720" w:gutter="0"/>
          <w:cols w:space="720"/>
          <w:titlePg/>
          <w:docGrid w:linePitch="326" w:charSpace="32768"/>
        </w:sectPr>
      </w:pPr>
    </w:p>
    <w:p w:rsidR="00687D00" w:rsidRDefault="00687D00" w:rsidP="00820A38">
      <w:pPr>
        <w:jc w:val="both"/>
      </w:pPr>
    </w:p>
    <w:sectPr w:rsidR="00687D00" w:rsidSect="00D8653B">
      <w:pgSz w:w="12240" w:h="15840"/>
      <w:pgMar w:top="851" w:right="900" w:bottom="1134" w:left="851" w:header="720" w:footer="720" w:gutter="0"/>
      <w:cols w:space="720"/>
      <w:titlePg/>
      <w:docGrid w:linePitch="326"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0DE" w:rsidRDefault="001A10DE">
      <w:r>
        <w:separator/>
      </w:r>
    </w:p>
  </w:endnote>
  <w:endnote w:type="continuationSeparator" w:id="0">
    <w:p w:rsidR="001A10DE" w:rsidRDefault="001A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0DE" w:rsidRDefault="001A10DE">
      <w:r>
        <w:separator/>
      </w:r>
    </w:p>
  </w:footnote>
  <w:footnote w:type="continuationSeparator" w:id="0">
    <w:p w:rsidR="001A10DE" w:rsidRDefault="001A10DE">
      <w:r>
        <w:continuationSeparator/>
      </w:r>
    </w:p>
  </w:footnote>
  <w:footnote w:id="1">
    <w:p w:rsidR="001A10DE" w:rsidRPr="005768B1" w:rsidRDefault="001A10DE" w:rsidP="001541FA">
      <w:pPr>
        <w:pStyle w:val="afb"/>
        <w:ind w:firstLine="709"/>
        <w:rPr>
          <w:sz w:val="24"/>
          <w:szCs w:val="24"/>
        </w:rPr>
      </w:pPr>
      <w:r w:rsidRPr="005768B1">
        <w:rPr>
          <w:rStyle w:val="af0"/>
          <w:szCs w:val="24"/>
        </w:rPr>
        <w:footnoteRef/>
      </w:r>
      <w:r w:rsidRPr="005768B1">
        <w:rPr>
          <w:sz w:val="24"/>
          <w:szCs w:val="24"/>
        </w:rPr>
        <w:t xml:space="preserve">  Определяется в зависимости от прогнозируемого срока реализации актива на свободном рынке по рыночной стоимости</w:t>
      </w:r>
    </w:p>
  </w:footnote>
  <w:footnote w:id="2">
    <w:p w:rsidR="001A10DE" w:rsidRPr="005768B1" w:rsidRDefault="001A10DE" w:rsidP="00FB7543">
      <w:pPr>
        <w:pStyle w:val="afb"/>
        <w:tabs>
          <w:tab w:val="left" w:pos="4678"/>
        </w:tabs>
        <w:ind w:firstLine="709"/>
        <w:rPr>
          <w:sz w:val="24"/>
          <w:szCs w:val="24"/>
        </w:rPr>
      </w:pPr>
      <w:r w:rsidRPr="005768B1">
        <w:rPr>
          <w:rStyle w:val="af0"/>
          <w:szCs w:val="24"/>
        </w:rPr>
        <w:footnoteRef/>
      </w:r>
      <w:r w:rsidRPr="005768B1">
        <w:rPr>
          <w:sz w:val="24"/>
          <w:szCs w:val="24"/>
        </w:rPr>
        <w:t xml:space="preserve"> Здесь к юридическим лицам не относятся инвестиционные и финансовые компании, страховые организации, биржи, депозитарии и банки.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DE" w:rsidRPr="00426710" w:rsidRDefault="001A10DE">
    <w:pPr>
      <w:pStyle w:val="af6"/>
      <w:jc w:val="right"/>
      <w:rPr>
        <w:sz w:val="20"/>
        <w:szCs w:val="20"/>
      </w:rPr>
    </w:pPr>
    <w:r w:rsidRPr="00426710">
      <w:rPr>
        <w:sz w:val="20"/>
        <w:szCs w:val="20"/>
      </w:rPr>
      <w:fldChar w:fldCharType="begin"/>
    </w:r>
    <w:r w:rsidRPr="00426710">
      <w:rPr>
        <w:sz w:val="20"/>
        <w:szCs w:val="20"/>
      </w:rPr>
      <w:instrText xml:space="preserve"> PAGE   \* MERGEFORMAT </w:instrText>
    </w:r>
    <w:r w:rsidRPr="00426710">
      <w:rPr>
        <w:sz w:val="20"/>
        <w:szCs w:val="20"/>
      </w:rPr>
      <w:fldChar w:fldCharType="separate"/>
    </w:r>
    <w:r>
      <w:rPr>
        <w:noProof/>
        <w:sz w:val="20"/>
        <w:szCs w:val="20"/>
      </w:rPr>
      <w:t>42</w:t>
    </w:r>
    <w:r w:rsidRPr="00426710">
      <w:rPr>
        <w:sz w:val="20"/>
        <w:szCs w:val="20"/>
      </w:rPr>
      <w:fldChar w:fldCharType="end"/>
    </w:r>
  </w:p>
  <w:p w:rsidR="001A10DE" w:rsidRDefault="001A10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B"/>
    <w:multiLevelType w:val="multilevel"/>
    <w:tmpl w:val="0000000B"/>
    <w:name w:val="WWNum2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C"/>
    <w:multiLevelType w:val="multilevel"/>
    <w:tmpl w:val="0000000C"/>
    <w:name w:val="WWNum2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0D"/>
    <w:multiLevelType w:val="multilevel"/>
    <w:tmpl w:val="0000000D"/>
    <w:name w:val="WW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E"/>
    <w:multiLevelType w:val="multilevel"/>
    <w:tmpl w:val="0000000E"/>
    <w:name w:val="WWNum29"/>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2.%3."/>
      <w:lvlJc w:val="left"/>
      <w:pPr>
        <w:tabs>
          <w:tab w:val="num" w:pos="2084"/>
        </w:tabs>
        <w:ind w:left="2084" w:hanging="360"/>
      </w:pPr>
    </w:lvl>
    <w:lvl w:ilvl="3">
      <w:start w:val="1"/>
      <w:numFmt w:val="decimal"/>
      <w:lvlText w:val="%2.%3.%4."/>
      <w:lvlJc w:val="left"/>
      <w:pPr>
        <w:tabs>
          <w:tab w:val="num" w:pos="2804"/>
        </w:tabs>
        <w:ind w:left="2804" w:hanging="360"/>
      </w:pPr>
    </w:lvl>
    <w:lvl w:ilvl="4">
      <w:start w:val="1"/>
      <w:numFmt w:val="decimal"/>
      <w:lvlText w:val="%2.%3.%4.%5."/>
      <w:lvlJc w:val="left"/>
      <w:pPr>
        <w:tabs>
          <w:tab w:val="num" w:pos="3524"/>
        </w:tabs>
        <w:ind w:left="3524" w:hanging="360"/>
      </w:pPr>
    </w:lvl>
    <w:lvl w:ilvl="5">
      <w:start w:val="1"/>
      <w:numFmt w:val="decimal"/>
      <w:lvlText w:val="%2.%3.%4.%5.%6."/>
      <w:lvlJc w:val="left"/>
      <w:pPr>
        <w:tabs>
          <w:tab w:val="num" w:pos="4244"/>
        </w:tabs>
        <w:ind w:left="4244" w:hanging="360"/>
      </w:pPr>
    </w:lvl>
    <w:lvl w:ilvl="6">
      <w:start w:val="1"/>
      <w:numFmt w:val="decimal"/>
      <w:lvlText w:val="%2.%3.%4.%5.%6.%7."/>
      <w:lvlJc w:val="left"/>
      <w:pPr>
        <w:tabs>
          <w:tab w:val="num" w:pos="4964"/>
        </w:tabs>
        <w:ind w:left="4964" w:hanging="360"/>
      </w:pPr>
    </w:lvl>
    <w:lvl w:ilvl="7">
      <w:start w:val="1"/>
      <w:numFmt w:val="decimal"/>
      <w:lvlText w:val="%2.%3.%4.%5.%6.%7.%8."/>
      <w:lvlJc w:val="left"/>
      <w:pPr>
        <w:tabs>
          <w:tab w:val="num" w:pos="5684"/>
        </w:tabs>
        <w:ind w:left="5684" w:hanging="360"/>
      </w:pPr>
    </w:lvl>
    <w:lvl w:ilvl="8">
      <w:start w:val="1"/>
      <w:numFmt w:val="decimal"/>
      <w:lvlText w:val="%2.%3.%4.%5.%6.%7.%8.%9."/>
      <w:lvlJc w:val="left"/>
      <w:pPr>
        <w:tabs>
          <w:tab w:val="num" w:pos="6404"/>
        </w:tabs>
        <w:ind w:left="6404" w:hanging="360"/>
      </w:pPr>
    </w:lvl>
  </w:abstractNum>
  <w:abstractNum w:abstractNumId="8" w15:restartNumberingAfterBreak="0">
    <w:nsid w:val="0000000F"/>
    <w:multiLevelType w:val="multilevel"/>
    <w:tmpl w:val="0000000F"/>
    <w:name w:val="WW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2"/>
    <w:multiLevelType w:val="multilevel"/>
    <w:tmpl w:val="00000012"/>
    <w:name w:val="WWNum3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13"/>
    <w:multiLevelType w:val="multilevel"/>
    <w:tmpl w:val="00000013"/>
    <w:name w:val="WW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4"/>
    <w:multiLevelType w:val="multilevel"/>
    <w:tmpl w:val="00000014"/>
    <w:name w:val="WW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39"/>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5" w15:restartNumberingAfterBreak="0">
    <w:nsid w:val="00000016"/>
    <w:multiLevelType w:val="multilevel"/>
    <w:tmpl w:val="00000016"/>
    <w:name w:val="WWNum40"/>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6" w15:restartNumberingAfterBreak="0">
    <w:nsid w:val="00000017"/>
    <w:multiLevelType w:val="multilevel"/>
    <w:tmpl w:val="00000017"/>
    <w:name w:val="WWNum4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7" w15:restartNumberingAfterBreak="0">
    <w:nsid w:val="00000018"/>
    <w:multiLevelType w:val="multilevel"/>
    <w:tmpl w:val="00000018"/>
    <w:name w:val="WWNum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B"/>
    <w:multiLevelType w:val="multilevel"/>
    <w:tmpl w:val="0000001B"/>
    <w:name w:val="WWNum4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C"/>
    <w:multiLevelType w:val="multilevel"/>
    <w:tmpl w:val="8F06503E"/>
    <w:name w:val="WWNum4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920"/>
        </w:tabs>
        <w:ind w:left="1920" w:hanging="360"/>
      </w:pPr>
      <w:rPr>
        <w:b w:val="0"/>
        <w:i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D"/>
    <w:multiLevelType w:val="multilevel"/>
    <w:tmpl w:val="0000001D"/>
    <w:name w:val="WWNum4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E"/>
    <w:multiLevelType w:val="multilevel"/>
    <w:tmpl w:val="43407098"/>
    <w:name w:val="WWNum48"/>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F"/>
    <w:multiLevelType w:val="multilevel"/>
    <w:tmpl w:val="0000001F"/>
    <w:name w:val="WWNum49"/>
    <w:lvl w:ilvl="0">
      <w:start w:val="4"/>
      <w:numFmt w:val="decimal"/>
      <w:lvlText w:val="%1."/>
      <w:lvlJc w:val="left"/>
      <w:pPr>
        <w:tabs>
          <w:tab w:val="num" w:pos="0"/>
        </w:tabs>
        <w:ind w:left="-5040" w:hanging="360"/>
      </w:pPr>
    </w:lvl>
    <w:lvl w:ilvl="1">
      <w:start w:val="9"/>
      <w:numFmt w:val="decimal"/>
      <w:lvlText w:val="%1.%2."/>
      <w:lvlJc w:val="left"/>
      <w:pPr>
        <w:tabs>
          <w:tab w:val="num" w:pos="0"/>
        </w:tabs>
        <w:ind w:left="-4680" w:hanging="360"/>
      </w:pPr>
    </w:lvl>
    <w:lvl w:ilvl="2">
      <w:start w:val="5"/>
      <w:numFmt w:val="decimal"/>
      <w:lvlText w:val="%1.%2.%3."/>
      <w:lvlJc w:val="left"/>
      <w:pPr>
        <w:tabs>
          <w:tab w:val="num" w:pos="0"/>
        </w:tabs>
        <w:ind w:left="-4320" w:hanging="360"/>
      </w:pPr>
    </w:lvl>
    <w:lvl w:ilvl="3">
      <w:start w:val="1"/>
      <w:numFmt w:val="decimal"/>
      <w:lvlText w:val="%1.%2.%3.%4."/>
      <w:lvlJc w:val="left"/>
      <w:pPr>
        <w:tabs>
          <w:tab w:val="num" w:pos="0"/>
        </w:tabs>
        <w:ind w:left="-396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324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2520" w:hanging="360"/>
      </w:pPr>
    </w:lvl>
    <w:lvl w:ilvl="8">
      <w:start w:val="1"/>
      <w:numFmt w:val="decimal"/>
      <w:lvlText w:val="%1.%2.%3.%4.%5.%6.%7.%8.%9."/>
      <w:lvlJc w:val="left"/>
      <w:pPr>
        <w:tabs>
          <w:tab w:val="num" w:pos="0"/>
        </w:tabs>
        <w:ind w:left="-2160" w:hanging="360"/>
      </w:pPr>
    </w:lvl>
  </w:abstractNum>
  <w:abstractNum w:abstractNumId="23" w15:restartNumberingAfterBreak="0">
    <w:nsid w:val="00000020"/>
    <w:multiLevelType w:val="multilevel"/>
    <w:tmpl w:val="00000020"/>
    <w:name w:val="WWNum5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064393"/>
    <w:multiLevelType w:val="hybridMultilevel"/>
    <w:tmpl w:val="C60095B0"/>
    <w:lvl w:ilvl="0" w:tplc="A96E729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2F5F1DC6"/>
    <w:multiLevelType w:val="hybridMultilevel"/>
    <w:tmpl w:val="EE0E4FD8"/>
    <w:lvl w:ilvl="0" w:tplc="8670E518">
      <w:numFmt w:val="bullet"/>
      <w:lvlText w:val="-"/>
      <w:lvlJc w:val="left"/>
      <w:pPr>
        <w:ind w:left="100" w:hanging="202"/>
      </w:pPr>
      <w:rPr>
        <w:rFonts w:ascii="Arial" w:eastAsia="Arial" w:hAnsi="Arial" w:cs="Arial" w:hint="default"/>
        <w:spacing w:val="-13"/>
        <w:w w:val="100"/>
        <w:sz w:val="24"/>
        <w:szCs w:val="24"/>
      </w:rPr>
    </w:lvl>
    <w:lvl w:ilvl="1" w:tplc="60A04E82">
      <w:numFmt w:val="bullet"/>
      <w:lvlText w:val="•"/>
      <w:lvlJc w:val="left"/>
      <w:pPr>
        <w:ind w:left="1074" w:hanging="202"/>
      </w:pPr>
      <w:rPr>
        <w:rFonts w:hint="default"/>
      </w:rPr>
    </w:lvl>
    <w:lvl w:ilvl="2" w:tplc="5FDC0FE4">
      <w:numFmt w:val="bullet"/>
      <w:lvlText w:val="•"/>
      <w:lvlJc w:val="left"/>
      <w:pPr>
        <w:ind w:left="2049" w:hanging="202"/>
      </w:pPr>
      <w:rPr>
        <w:rFonts w:hint="default"/>
      </w:rPr>
    </w:lvl>
    <w:lvl w:ilvl="3" w:tplc="F0AED5BE">
      <w:numFmt w:val="bullet"/>
      <w:lvlText w:val="•"/>
      <w:lvlJc w:val="left"/>
      <w:pPr>
        <w:ind w:left="3023" w:hanging="202"/>
      </w:pPr>
      <w:rPr>
        <w:rFonts w:hint="default"/>
      </w:rPr>
    </w:lvl>
    <w:lvl w:ilvl="4" w:tplc="82E02A3A">
      <w:numFmt w:val="bullet"/>
      <w:lvlText w:val="•"/>
      <w:lvlJc w:val="left"/>
      <w:pPr>
        <w:ind w:left="3998" w:hanging="202"/>
      </w:pPr>
      <w:rPr>
        <w:rFonts w:hint="default"/>
      </w:rPr>
    </w:lvl>
    <w:lvl w:ilvl="5" w:tplc="519E833C">
      <w:numFmt w:val="bullet"/>
      <w:lvlText w:val="•"/>
      <w:lvlJc w:val="left"/>
      <w:pPr>
        <w:ind w:left="4973" w:hanging="202"/>
      </w:pPr>
      <w:rPr>
        <w:rFonts w:hint="default"/>
      </w:rPr>
    </w:lvl>
    <w:lvl w:ilvl="6" w:tplc="33E68BE4">
      <w:numFmt w:val="bullet"/>
      <w:lvlText w:val="•"/>
      <w:lvlJc w:val="left"/>
      <w:pPr>
        <w:ind w:left="5947" w:hanging="202"/>
      </w:pPr>
      <w:rPr>
        <w:rFonts w:hint="default"/>
      </w:rPr>
    </w:lvl>
    <w:lvl w:ilvl="7" w:tplc="4B348BA0">
      <w:numFmt w:val="bullet"/>
      <w:lvlText w:val="•"/>
      <w:lvlJc w:val="left"/>
      <w:pPr>
        <w:ind w:left="6922" w:hanging="202"/>
      </w:pPr>
      <w:rPr>
        <w:rFonts w:hint="default"/>
      </w:rPr>
    </w:lvl>
    <w:lvl w:ilvl="8" w:tplc="070CA2AE">
      <w:numFmt w:val="bullet"/>
      <w:lvlText w:val="•"/>
      <w:lvlJc w:val="left"/>
      <w:pPr>
        <w:ind w:left="7896" w:hanging="202"/>
      </w:pPr>
      <w:rPr>
        <w:rFonts w:hint="default"/>
      </w:rPr>
    </w:lvl>
  </w:abstractNum>
  <w:abstractNum w:abstractNumId="35" w15:restartNumberingAfterBreak="0">
    <w:nsid w:val="2F9C3B17"/>
    <w:multiLevelType w:val="hybridMultilevel"/>
    <w:tmpl w:val="074E7756"/>
    <w:lvl w:ilvl="0" w:tplc="642A33A0">
      <w:numFmt w:val="bullet"/>
      <w:lvlText w:val=""/>
      <w:lvlJc w:val="left"/>
      <w:pPr>
        <w:ind w:left="720" w:hanging="360"/>
      </w:pPr>
      <w:rPr>
        <w:rFonts w:ascii="Symbol" w:eastAsia="SimSu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37" w15:restartNumberingAfterBreak="0">
    <w:nsid w:val="346E3099"/>
    <w:multiLevelType w:val="hybridMultilevel"/>
    <w:tmpl w:val="3B489EBE"/>
    <w:lvl w:ilvl="0" w:tplc="8582577E">
      <w:numFmt w:val="bullet"/>
      <w:lvlText w:val="-"/>
      <w:lvlJc w:val="left"/>
      <w:pPr>
        <w:ind w:left="100" w:hanging="166"/>
      </w:pPr>
      <w:rPr>
        <w:rFonts w:ascii="Arial" w:eastAsia="Arial" w:hAnsi="Arial" w:cs="Arial" w:hint="default"/>
        <w:w w:val="100"/>
        <w:sz w:val="24"/>
        <w:szCs w:val="24"/>
      </w:rPr>
    </w:lvl>
    <w:lvl w:ilvl="1" w:tplc="FFEC9154">
      <w:numFmt w:val="bullet"/>
      <w:lvlText w:val="•"/>
      <w:lvlJc w:val="left"/>
      <w:pPr>
        <w:ind w:left="1074" w:hanging="166"/>
      </w:pPr>
      <w:rPr>
        <w:rFonts w:hint="default"/>
      </w:rPr>
    </w:lvl>
    <w:lvl w:ilvl="2" w:tplc="DE36553C">
      <w:numFmt w:val="bullet"/>
      <w:lvlText w:val="•"/>
      <w:lvlJc w:val="left"/>
      <w:pPr>
        <w:ind w:left="2049" w:hanging="166"/>
      </w:pPr>
      <w:rPr>
        <w:rFonts w:hint="default"/>
      </w:rPr>
    </w:lvl>
    <w:lvl w:ilvl="3" w:tplc="4EB49D92">
      <w:numFmt w:val="bullet"/>
      <w:lvlText w:val="•"/>
      <w:lvlJc w:val="left"/>
      <w:pPr>
        <w:ind w:left="3023" w:hanging="166"/>
      </w:pPr>
      <w:rPr>
        <w:rFonts w:hint="default"/>
      </w:rPr>
    </w:lvl>
    <w:lvl w:ilvl="4" w:tplc="8DFA45C6">
      <w:numFmt w:val="bullet"/>
      <w:lvlText w:val="•"/>
      <w:lvlJc w:val="left"/>
      <w:pPr>
        <w:ind w:left="3998" w:hanging="166"/>
      </w:pPr>
      <w:rPr>
        <w:rFonts w:hint="default"/>
      </w:rPr>
    </w:lvl>
    <w:lvl w:ilvl="5" w:tplc="14AA402A">
      <w:numFmt w:val="bullet"/>
      <w:lvlText w:val="•"/>
      <w:lvlJc w:val="left"/>
      <w:pPr>
        <w:ind w:left="4973" w:hanging="166"/>
      </w:pPr>
      <w:rPr>
        <w:rFonts w:hint="default"/>
      </w:rPr>
    </w:lvl>
    <w:lvl w:ilvl="6" w:tplc="0D0A8114">
      <w:numFmt w:val="bullet"/>
      <w:lvlText w:val="•"/>
      <w:lvlJc w:val="left"/>
      <w:pPr>
        <w:ind w:left="5947" w:hanging="166"/>
      </w:pPr>
      <w:rPr>
        <w:rFonts w:hint="default"/>
      </w:rPr>
    </w:lvl>
    <w:lvl w:ilvl="7" w:tplc="4AA4D88C">
      <w:numFmt w:val="bullet"/>
      <w:lvlText w:val="•"/>
      <w:lvlJc w:val="left"/>
      <w:pPr>
        <w:ind w:left="6922" w:hanging="166"/>
      </w:pPr>
      <w:rPr>
        <w:rFonts w:hint="default"/>
      </w:rPr>
    </w:lvl>
    <w:lvl w:ilvl="8" w:tplc="09904318">
      <w:numFmt w:val="bullet"/>
      <w:lvlText w:val="•"/>
      <w:lvlJc w:val="left"/>
      <w:pPr>
        <w:ind w:left="7896" w:hanging="166"/>
      </w:pPr>
      <w:rPr>
        <w:rFonts w:hint="default"/>
      </w:rPr>
    </w:lvl>
  </w:abstractNum>
  <w:abstractNum w:abstractNumId="38" w15:restartNumberingAfterBreak="0">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40" w15:restartNumberingAfterBreak="0">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43" w15:restartNumberingAfterBreak="0">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7" w15:restartNumberingAfterBreak="0">
    <w:nsid w:val="7F970EB0"/>
    <w:multiLevelType w:val="hybridMultilevel"/>
    <w:tmpl w:val="536CE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0"/>
  </w:num>
  <w:num w:numId="3">
    <w:abstractNumId w:val="31"/>
  </w:num>
  <w:num w:numId="4">
    <w:abstractNumId w:val="39"/>
  </w:num>
  <w:num w:numId="5">
    <w:abstractNumId w:val="29"/>
  </w:num>
  <w:num w:numId="6">
    <w:abstractNumId w:val="45"/>
  </w:num>
  <w:num w:numId="7">
    <w:abstractNumId w:val="36"/>
  </w:num>
  <w:num w:numId="8">
    <w:abstractNumId w:val="42"/>
  </w:num>
  <w:num w:numId="9">
    <w:abstractNumId w:val="24"/>
  </w:num>
  <w:num w:numId="10">
    <w:abstractNumId w:val="38"/>
  </w:num>
  <w:num w:numId="11">
    <w:abstractNumId w:val="40"/>
  </w:num>
  <w:num w:numId="12">
    <w:abstractNumId w:val="25"/>
  </w:num>
  <w:num w:numId="13">
    <w:abstractNumId w:val="43"/>
  </w:num>
  <w:num w:numId="14">
    <w:abstractNumId w:val="44"/>
  </w:num>
  <w:num w:numId="15">
    <w:abstractNumId w:val="41"/>
  </w:num>
  <w:num w:numId="16">
    <w:abstractNumId w:val="27"/>
  </w:num>
  <w:num w:numId="17">
    <w:abstractNumId w:val="33"/>
  </w:num>
  <w:num w:numId="18">
    <w:abstractNumId w:val="26"/>
  </w:num>
  <w:num w:numId="19">
    <w:abstractNumId w:val="46"/>
  </w:num>
  <w:num w:numId="20">
    <w:abstractNumId w:val="32"/>
  </w:num>
  <w:num w:numId="21">
    <w:abstractNumId w:val="34"/>
  </w:num>
  <w:num w:numId="22">
    <w:abstractNumId w:val="37"/>
  </w:num>
  <w:num w:numId="23">
    <w:abstractNumId w:val="28"/>
  </w:num>
  <w:num w:numId="24">
    <w:abstractNumId w:val="35"/>
  </w:num>
  <w:num w:numId="25">
    <w:abstractNumId w:val="4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0"/>
  <w:evenAndOddHeaders/>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596"/>
    <w:rsid w:val="00004BEB"/>
    <w:rsid w:val="00004FE0"/>
    <w:rsid w:val="00006FB9"/>
    <w:rsid w:val="00007F17"/>
    <w:rsid w:val="0001079A"/>
    <w:rsid w:val="00012C5B"/>
    <w:rsid w:val="00012D8A"/>
    <w:rsid w:val="000145BD"/>
    <w:rsid w:val="0001494D"/>
    <w:rsid w:val="00016CFD"/>
    <w:rsid w:val="00021D66"/>
    <w:rsid w:val="00023604"/>
    <w:rsid w:val="0002481A"/>
    <w:rsid w:val="00033A09"/>
    <w:rsid w:val="00040177"/>
    <w:rsid w:val="00046A11"/>
    <w:rsid w:val="0004765F"/>
    <w:rsid w:val="00053EEB"/>
    <w:rsid w:val="000576EF"/>
    <w:rsid w:val="00057E7C"/>
    <w:rsid w:val="00061CDA"/>
    <w:rsid w:val="00062E8D"/>
    <w:rsid w:val="0006509F"/>
    <w:rsid w:val="00067378"/>
    <w:rsid w:val="00074751"/>
    <w:rsid w:val="00074BAA"/>
    <w:rsid w:val="00074BFE"/>
    <w:rsid w:val="00076845"/>
    <w:rsid w:val="000772E1"/>
    <w:rsid w:val="00077363"/>
    <w:rsid w:val="00077DBA"/>
    <w:rsid w:val="000810AC"/>
    <w:rsid w:val="00084F41"/>
    <w:rsid w:val="000855E7"/>
    <w:rsid w:val="00085D60"/>
    <w:rsid w:val="00085E0D"/>
    <w:rsid w:val="00087C6D"/>
    <w:rsid w:val="00091CD2"/>
    <w:rsid w:val="00091D3C"/>
    <w:rsid w:val="000A0E0A"/>
    <w:rsid w:val="000A13E7"/>
    <w:rsid w:val="000A4E18"/>
    <w:rsid w:val="000A5B3F"/>
    <w:rsid w:val="000B321D"/>
    <w:rsid w:val="000B37F0"/>
    <w:rsid w:val="000B3DB3"/>
    <w:rsid w:val="000B432D"/>
    <w:rsid w:val="000B4D75"/>
    <w:rsid w:val="000B7DB4"/>
    <w:rsid w:val="000C3726"/>
    <w:rsid w:val="000C437B"/>
    <w:rsid w:val="000C4D98"/>
    <w:rsid w:val="000C6300"/>
    <w:rsid w:val="000C701A"/>
    <w:rsid w:val="000D3763"/>
    <w:rsid w:val="000D63DC"/>
    <w:rsid w:val="000F081D"/>
    <w:rsid w:val="000F083D"/>
    <w:rsid w:val="000F1D09"/>
    <w:rsid w:val="000F4E61"/>
    <w:rsid w:val="000F5961"/>
    <w:rsid w:val="000F5CFB"/>
    <w:rsid w:val="000F6B4D"/>
    <w:rsid w:val="00101E11"/>
    <w:rsid w:val="001040F1"/>
    <w:rsid w:val="0010563B"/>
    <w:rsid w:val="0010647E"/>
    <w:rsid w:val="001112BC"/>
    <w:rsid w:val="001137E1"/>
    <w:rsid w:val="00113918"/>
    <w:rsid w:val="00113E7F"/>
    <w:rsid w:val="001167F7"/>
    <w:rsid w:val="00117133"/>
    <w:rsid w:val="00117293"/>
    <w:rsid w:val="00120C31"/>
    <w:rsid w:val="001240EC"/>
    <w:rsid w:val="00126F31"/>
    <w:rsid w:val="00127968"/>
    <w:rsid w:val="00127A48"/>
    <w:rsid w:val="001308CC"/>
    <w:rsid w:val="00130E4A"/>
    <w:rsid w:val="0013186A"/>
    <w:rsid w:val="001321DC"/>
    <w:rsid w:val="001324DB"/>
    <w:rsid w:val="001337B7"/>
    <w:rsid w:val="0013755B"/>
    <w:rsid w:val="00140D0C"/>
    <w:rsid w:val="00141A65"/>
    <w:rsid w:val="00142A69"/>
    <w:rsid w:val="001447E6"/>
    <w:rsid w:val="001464D9"/>
    <w:rsid w:val="00147BA0"/>
    <w:rsid w:val="001541FA"/>
    <w:rsid w:val="001543B6"/>
    <w:rsid w:val="001555ED"/>
    <w:rsid w:val="0016174C"/>
    <w:rsid w:val="00161B48"/>
    <w:rsid w:val="001629F1"/>
    <w:rsid w:val="001634FA"/>
    <w:rsid w:val="001654D6"/>
    <w:rsid w:val="00166BF1"/>
    <w:rsid w:val="00166C29"/>
    <w:rsid w:val="00170101"/>
    <w:rsid w:val="00171A80"/>
    <w:rsid w:val="0017491A"/>
    <w:rsid w:val="00174DC9"/>
    <w:rsid w:val="001770A7"/>
    <w:rsid w:val="001771A5"/>
    <w:rsid w:val="00182F31"/>
    <w:rsid w:val="00184927"/>
    <w:rsid w:val="00185B85"/>
    <w:rsid w:val="00192BB5"/>
    <w:rsid w:val="001940E6"/>
    <w:rsid w:val="00197A42"/>
    <w:rsid w:val="00197D53"/>
    <w:rsid w:val="001A10DE"/>
    <w:rsid w:val="001A373C"/>
    <w:rsid w:val="001A5D64"/>
    <w:rsid w:val="001A6C28"/>
    <w:rsid w:val="001B262B"/>
    <w:rsid w:val="001B281B"/>
    <w:rsid w:val="001B560C"/>
    <w:rsid w:val="001B5EF7"/>
    <w:rsid w:val="001B6091"/>
    <w:rsid w:val="001C2DFF"/>
    <w:rsid w:val="001D26DF"/>
    <w:rsid w:val="001D41DB"/>
    <w:rsid w:val="001D4F1F"/>
    <w:rsid w:val="001D5B2B"/>
    <w:rsid w:val="001D7B96"/>
    <w:rsid w:val="001E208A"/>
    <w:rsid w:val="001E264A"/>
    <w:rsid w:val="001E6D1E"/>
    <w:rsid w:val="001F5DF8"/>
    <w:rsid w:val="001F6924"/>
    <w:rsid w:val="001F7F69"/>
    <w:rsid w:val="00200BE4"/>
    <w:rsid w:val="00202186"/>
    <w:rsid w:val="0020287E"/>
    <w:rsid w:val="0020307D"/>
    <w:rsid w:val="00211A41"/>
    <w:rsid w:val="002128D6"/>
    <w:rsid w:val="00214DB1"/>
    <w:rsid w:val="0021558A"/>
    <w:rsid w:val="002173EE"/>
    <w:rsid w:val="00220B4E"/>
    <w:rsid w:val="002258C4"/>
    <w:rsid w:val="00227BAA"/>
    <w:rsid w:val="00227EBF"/>
    <w:rsid w:val="00231CD4"/>
    <w:rsid w:val="002323EF"/>
    <w:rsid w:val="00235218"/>
    <w:rsid w:val="002406A9"/>
    <w:rsid w:val="00251BDC"/>
    <w:rsid w:val="00253869"/>
    <w:rsid w:val="002546D5"/>
    <w:rsid w:val="00254F4F"/>
    <w:rsid w:val="00255135"/>
    <w:rsid w:val="0025697E"/>
    <w:rsid w:val="00256FE7"/>
    <w:rsid w:val="00261318"/>
    <w:rsid w:val="00262533"/>
    <w:rsid w:val="0026396D"/>
    <w:rsid w:val="002662D9"/>
    <w:rsid w:val="00266F6C"/>
    <w:rsid w:val="002709AC"/>
    <w:rsid w:val="002754A4"/>
    <w:rsid w:val="002774F7"/>
    <w:rsid w:val="0028369F"/>
    <w:rsid w:val="00283C6C"/>
    <w:rsid w:val="002875A0"/>
    <w:rsid w:val="00290AB5"/>
    <w:rsid w:val="002934B6"/>
    <w:rsid w:val="00293953"/>
    <w:rsid w:val="00295337"/>
    <w:rsid w:val="002A1E3F"/>
    <w:rsid w:val="002A3D63"/>
    <w:rsid w:val="002A3F0C"/>
    <w:rsid w:val="002A594C"/>
    <w:rsid w:val="002B0762"/>
    <w:rsid w:val="002B0AED"/>
    <w:rsid w:val="002B11DC"/>
    <w:rsid w:val="002B35C5"/>
    <w:rsid w:val="002B3F39"/>
    <w:rsid w:val="002C1470"/>
    <w:rsid w:val="002C21FA"/>
    <w:rsid w:val="002C4DD4"/>
    <w:rsid w:val="002C5E67"/>
    <w:rsid w:val="002D0251"/>
    <w:rsid w:val="002D0304"/>
    <w:rsid w:val="002D1167"/>
    <w:rsid w:val="002D359F"/>
    <w:rsid w:val="002D4954"/>
    <w:rsid w:val="002D52FA"/>
    <w:rsid w:val="002D58BE"/>
    <w:rsid w:val="002D6A1D"/>
    <w:rsid w:val="002D79E9"/>
    <w:rsid w:val="002E18A3"/>
    <w:rsid w:val="002E2BA4"/>
    <w:rsid w:val="002E2EB0"/>
    <w:rsid w:val="002E496C"/>
    <w:rsid w:val="002E6BFE"/>
    <w:rsid w:val="002E71F0"/>
    <w:rsid w:val="002E726F"/>
    <w:rsid w:val="002F1628"/>
    <w:rsid w:val="002F211A"/>
    <w:rsid w:val="002F281D"/>
    <w:rsid w:val="002F285B"/>
    <w:rsid w:val="002F4395"/>
    <w:rsid w:val="002F47BC"/>
    <w:rsid w:val="0030061E"/>
    <w:rsid w:val="003017D0"/>
    <w:rsid w:val="00302876"/>
    <w:rsid w:val="003044DF"/>
    <w:rsid w:val="003045CD"/>
    <w:rsid w:val="003053CE"/>
    <w:rsid w:val="00305D56"/>
    <w:rsid w:val="00306CA1"/>
    <w:rsid w:val="003079D4"/>
    <w:rsid w:val="00310F19"/>
    <w:rsid w:val="0031137C"/>
    <w:rsid w:val="00311EC6"/>
    <w:rsid w:val="00315173"/>
    <w:rsid w:val="003163B3"/>
    <w:rsid w:val="003317A3"/>
    <w:rsid w:val="003332B9"/>
    <w:rsid w:val="003352F3"/>
    <w:rsid w:val="00335CAF"/>
    <w:rsid w:val="00336BB3"/>
    <w:rsid w:val="00340465"/>
    <w:rsid w:val="003420C2"/>
    <w:rsid w:val="003442E6"/>
    <w:rsid w:val="00346511"/>
    <w:rsid w:val="0035050E"/>
    <w:rsid w:val="00353EDF"/>
    <w:rsid w:val="00354243"/>
    <w:rsid w:val="00354C6B"/>
    <w:rsid w:val="003551CE"/>
    <w:rsid w:val="003551EE"/>
    <w:rsid w:val="0035772E"/>
    <w:rsid w:val="003601CA"/>
    <w:rsid w:val="00361D41"/>
    <w:rsid w:val="0036242F"/>
    <w:rsid w:val="00364656"/>
    <w:rsid w:val="003655A4"/>
    <w:rsid w:val="0037004C"/>
    <w:rsid w:val="0037011B"/>
    <w:rsid w:val="0037156B"/>
    <w:rsid w:val="003724E0"/>
    <w:rsid w:val="00373FDE"/>
    <w:rsid w:val="00374301"/>
    <w:rsid w:val="00374EFA"/>
    <w:rsid w:val="003820FC"/>
    <w:rsid w:val="003829F2"/>
    <w:rsid w:val="00383B72"/>
    <w:rsid w:val="003874E5"/>
    <w:rsid w:val="003904A3"/>
    <w:rsid w:val="00392AB6"/>
    <w:rsid w:val="003935D6"/>
    <w:rsid w:val="003971AD"/>
    <w:rsid w:val="00397B3A"/>
    <w:rsid w:val="003A2B66"/>
    <w:rsid w:val="003A6958"/>
    <w:rsid w:val="003A7299"/>
    <w:rsid w:val="003B03D0"/>
    <w:rsid w:val="003B0F75"/>
    <w:rsid w:val="003B2B03"/>
    <w:rsid w:val="003B4D78"/>
    <w:rsid w:val="003B50D7"/>
    <w:rsid w:val="003B5EF6"/>
    <w:rsid w:val="003B5F52"/>
    <w:rsid w:val="003C277D"/>
    <w:rsid w:val="003C29CF"/>
    <w:rsid w:val="003C406C"/>
    <w:rsid w:val="003D22A2"/>
    <w:rsid w:val="003D2D2B"/>
    <w:rsid w:val="003D2E5D"/>
    <w:rsid w:val="003D2EF6"/>
    <w:rsid w:val="003D4520"/>
    <w:rsid w:val="003D781C"/>
    <w:rsid w:val="003E0454"/>
    <w:rsid w:val="003E3E2A"/>
    <w:rsid w:val="003E7F34"/>
    <w:rsid w:val="003F04CF"/>
    <w:rsid w:val="003F13E2"/>
    <w:rsid w:val="003F158D"/>
    <w:rsid w:val="003F1CA4"/>
    <w:rsid w:val="003F4F7F"/>
    <w:rsid w:val="003F5CC3"/>
    <w:rsid w:val="0040040E"/>
    <w:rsid w:val="004006A6"/>
    <w:rsid w:val="0040158B"/>
    <w:rsid w:val="00401E3E"/>
    <w:rsid w:val="00404D55"/>
    <w:rsid w:val="0041009C"/>
    <w:rsid w:val="00410FAA"/>
    <w:rsid w:val="00411CCA"/>
    <w:rsid w:val="00415E73"/>
    <w:rsid w:val="00417A60"/>
    <w:rsid w:val="00420B56"/>
    <w:rsid w:val="00421219"/>
    <w:rsid w:val="004216B2"/>
    <w:rsid w:val="0042222D"/>
    <w:rsid w:val="00422F46"/>
    <w:rsid w:val="00423FAE"/>
    <w:rsid w:val="00424336"/>
    <w:rsid w:val="00425AC2"/>
    <w:rsid w:val="00426710"/>
    <w:rsid w:val="00427E6C"/>
    <w:rsid w:val="004345D0"/>
    <w:rsid w:val="004348DE"/>
    <w:rsid w:val="00434F93"/>
    <w:rsid w:val="0044235E"/>
    <w:rsid w:val="0044321C"/>
    <w:rsid w:val="004434C1"/>
    <w:rsid w:val="004446BB"/>
    <w:rsid w:val="004470AB"/>
    <w:rsid w:val="0045164C"/>
    <w:rsid w:val="0045477A"/>
    <w:rsid w:val="00454CB1"/>
    <w:rsid w:val="00456A2C"/>
    <w:rsid w:val="00457ECA"/>
    <w:rsid w:val="004612F2"/>
    <w:rsid w:val="0046663B"/>
    <w:rsid w:val="00466857"/>
    <w:rsid w:val="0046732A"/>
    <w:rsid w:val="00472937"/>
    <w:rsid w:val="00472FC6"/>
    <w:rsid w:val="00476BD2"/>
    <w:rsid w:val="00476CB2"/>
    <w:rsid w:val="0048388D"/>
    <w:rsid w:val="00484AF9"/>
    <w:rsid w:val="004856C1"/>
    <w:rsid w:val="004913BE"/>
    <w:rsid w:val="004926D9"/>
    <w:rsid w:val="0049317B"/>
    <w:rsid w:val="00497953"/>
    <w:rsid w:val="00497C18"/>
    <w:rsid w:val="004A0963"/>
    <w:rsid w:val="004A0CF7"/>
    <w:rsid w:val="004A1EE8"/>
    <w:rsid w:val="004A3127"/>
    <w:rsid w:val="004A31E0"/>
    <w:rsid w:val="004A491A"/>
    <w:rsid w:val="004A6D4E"/>
    <w:rsid w:val="004A72BA"/>
    <w:rsid w:val="004A7A68"/>
    <w:rsid w:val="004B00DF"/>
    <w:rsid w:val="004B113C"/>
    <w:rsid w:val="004B4F4C"/>
    <w:rsid w:val="004C52AA"/>
    <w:rsid w:val="004C66B3"/>
    <w:rsid w:val="004C72DD"/>
    <w:rsid w:val="004D040B"/>
    <w:rsid w:val="004D268D"/>
    <w:rsid w:val="004D2BBE"/>
    <w:rsid w:val="004D5CF6"/>
    <w:rsid w:val="004D716D"/>
    <w:rsid w:val="004E0A02"/>
    <w:rsid w:val="004E2589"/>
    <w:rsid w:val="004E2760"/>
    <w:rsid w:val="004E2DFF"/>
    <w:rsid w:val="004E54D6"/>
    <w:rsid w:val="004E67E8"/>
    <w:rsid w:val="004E6F93"/>
    <w:rsid w:val="004E7E2E"/>
    <w:rsid w:val="004F0F27"/>
    <w:rsid w:val="004F1AA5"/>
    <w:rsid w:val="004F1F7B"/>
    <w:rsid w:val="004F54FD"/>
    <w:rsid w:val="004F667B"/>
    <w:rsid w:val="004F6F48"/>
    <w:rsid w:val="00500B5F"/>
    <w:rsid w:val="00500F96"/>
    <w:rsid w:val="00501795"/>
    <w:rsid w:val="00502B7B"/>
    <w:rsid w:val="00502BBF"/>
    <w:rsid w:val="00502E7F"/>
    <w:rsid w:val="005038B9"/>
    <w:rsid w:val="00506E4D"/>
    <w:rsid w:val="00510268"/>
    <w:rsid w:val="00510D52"/>
    <w:rsid w:val="00510EED"/>
    <w:rsid w:val="005119EC"/>
    <w:rsid w:val="0051344E"/>
    <w:rsid w:val="00513FAD"/>
    <w:rsid w:val="00514E00"/>
    <w:rsid w:val="00516AFC"/>
    <w:rsid w:val="00516DC7"/>
    <w:rsid w:val="00517A7D"/>
    <w:rsid w:val="00521644"/>
    <w:rsid w:val="00522CE0"/>
    <w:rsid w:val="00525A94"/>
    <w:rsid w:val="00531B10"/>
    <w:rsid w:val="005336D1"/>
    <w:rsid w:val="00534925"/>
    <w:rsid w:val="00535EBE"/>
    <w:rsid w:val="005400E2"/>
    <w:rsid w:val="0054099B"/>
    <w:rsid w:val="00546B9A"/>
    <w:rsid w:val="0055144A"/>
    <w:rsid w:val="0055150E"/>
    <w:rsid w:val="00551D4B"/>
    <w:rsid w:val="0055242F"/>
    <w:rsid w:val="00553B82"/>
    <w:rsid w:val="005564D5"/>
    <w:rsid w:val="0055665D"/>
    <w:rsid w:val="0055710D"/>
    <w:rsid w:val="00557298"/>
    <w:rsid w:val="00560CB4"/>
    <w:rsid w:val="00561031"/>
    <w:rsid w:val="005628DA"/>
    <w:rsid w:val="005630CB"/>
    <w:rsid w:val="00563FE5"/>
    <w:rsid w:val="00571A1E"/>
    <w:rsid w:val="00573636"/>
    <w:rsid w:val="00581EF6"/>
    <w:rsid w:val="0058532C"/>
    <w:rsid w:val="00590B6C"/>
    <w:rsid w:val="00590CBB"/>
    <w:rsid w:val="00595E2B"/>
    <w:rsid w:val="00596053"/>
    <w:rsid w:val="00596E31"/>
    <w:rsid w:val="005974C7"/>
    <w:rsid w:val="005A0493"/>
    <w:rsid w:val="005A0977"/>
    <w:rsid w:val="005A2537"/>
    <w:rsid w:val="005B3334"/>
    <w:rsid w:val="005B42D0"/>
    <w:rsid w:val="005B5EC8"/>
    <w:rsid w:val="005C213F"/>
    <w:rsid w:val="005C5C97"/>
    <w:rsid w:val="005C6951"/>
    <w:rsid w:val="005D0F33"/>
    <w:rsid w:val="005D14D5"/>
    <w:rsid w:val="005D1C94"/>
    <w:rsid w:val="005D7500"/>
    <w:rsid w:val="005D7A07"/>
    <w:rsid w:val="005E0DD8"/>
    <w:rsid w:val="005E19CE"/>
    <w:rsid w:val="005E2ECA"/>
    <w:rsid w:val="005E53AD"/>
    <w:rsid w:val="005E6D85"/>
    <w:rsid w:val="00601C16"/>
    <w:rsid w:val="006037E2"/>
    <w:rsid w:val="006048A2"/>
    <w:rsid w:val="006051B2"/>
    <w:rsid w:val="00607F2B"/>
    <w:rsid w:val="00611A4A"/>
    <w:rsid w:val="00612162"/>
    <w:rsid w:val="006147A0"/>
    <w:rsid w:val="00620956"/>
    <w:rsid w:val="00621F40"/>
    <w:rsid w:val="006223DA"/>
    <w:rsid w:val="00622A24"/>
    <w:rsid w:val="00623EF2"/>
    <w:rsid w:val="00625F36"/>
    <w:rsid w:val="00627454"/>
    <w:rsid w:val="00630E93"/>
    <w:rsid w:val="00635E4C"/>
    <w:rsid w:val="00636B6F"/>
    <w:rsid w:val="0063798F"/>
    <w:rsid w:val="00641437"/>
    <w:rsid w:val="00645D68"/>
    <w:rsid w:val="00645F50"/>
    <w:rsid w:val="006460B8"/>
    <w:rsid w:val="00646D42"/>
    <w:rsid w:val="00646F3C"/>
    <w:rsid w:val="00653551"/>
    <w:rsid w:val="006566BF"/>
    <w:rsid w:val="00657286"/>
    <w:rsid w:val="006572EE"/>
    <w:rsid w:val="00663FDF"/>
    <w:rsid w:val="0066642A"/>
    <w:rsid w:val="00670EC7"/>
    <w:rsid w:val="00671C76"/>
    <w:rsid w:val="0067251A"/>
    <w:rsid w:val="00677CEC"/>
    <w:rsid w:val="0068335E"/>
    <w:rsid w:val="0068377B"/>
    <w:rsid w:val="00684438"/>
    <w:rsid w:val="006849F4"/>
    <w:rsid w:val="00685F3D"/>
    <w:rsid w:val="00687302"/>
    <w:rsid w:val="006875C3"/>
    <w:rsid w:val="00687D00"/>
    <w:rsid w:val="006908D0"/>
    <w:rsid w:val="0069239A"/>
    <w:rsid w:val="00693BA3"/>
    <w:rsid w:val="006966B5"/>
    <w:rsid w:val="00696702"/>
    <w:rsid w:val="006972C1"/>
    <w:rsid w:val="00697ECE"/>
    <w:rsid w:val="006A019B"/>
    <w:rsid w:val="006A02F1"/>
    <w:rsid w:val="006A1367"/>
    <w:rsid w:val="006A3F2D"/>
    <w:rsid w:val="006A4335"/>
    <w:rsid w:val="006A4676"/>
    <w:rsid w:val="006A52B4"/>
    <w:rsid w:val="006B0C72"/>
    <w:rsid w:val="006B2CF9"/>
    <w:rsid w:val="006B33FD"/>
    <w:rsid w:val="006B47B6"/>
    <w:rsid w:val="006B59BF"/>
    <w:rsid w:val="006B7F31"/>
    <w:rsid w:val="006C0619"/>
    <w:rsid w:val="006C2B08"/>
    <w:rsid w:val="006D1211"/>
    <w:rsid w:val="006D3353"/>
    <w:rsid w:val="006D53CB"/>
    <w:rsid w:val="006E1BC4"/>
    <w:rsid w:val="006E2A20"/>
    <w:rsid w:val="006E614B"/>
    <w:rsid w:val="006E76EF"/>
    <w:rsid w:val="006E7A0E"/>
    <w:rsid w:val="006F17C1"/>
    <w:rsid w:val="006F17C2"/>
    <w:rsid w:val="006F7028"/>
    <w:rsid w:val="007007C5"/>
    <w:rsid w:val="00700D20"/>
    <w:rsid w:val="0070166E"/>
    <w:rsid w:val="0070429B"/>
    <w:rsid w:val="00707CE5"/>
    <w:rsid w:val="00710AB0"/>
    <w:rsid w:val="00713A3E"/>
    <w:rsid w:val="00714EBA"/>
    <w:rsid w:val="0072027C"/>
    <w:rsid w:val="007278C2"/>
    <w:rsid w:val="00731F19"/>
    <w:rsid w:val="007329E8"/>
    <w:rsid w:val="0073341D"/>
    <w:rsid w:val="00733798"/>
    <w:rsid w:val="007412AE"/>
    <w:rsid w:val="00741AF1"/>
    <w:rsid w:val="00745627"/>
    <w:rsid w:val="0075398F"/>
    <w:rsid w:val="00754B03"/>
    <w:rsid w:val="00755CA9"/>
    <w:rsid w:val="00756B2A"/>
    <w:rsid w:val="0075716F"/>
    <w:rsid w:val="00763467"/>
    <w:rsid w:val="00763713"/>
    <w:rsid w:val="00763BB1"/>
    <w:rsid w:val="0076422B"/>
    <w:rsid w:val="007647AB"/>
    <w:rsid w:val="00766BA0"/>
    <w:rsid w:val="007673B1"/>
    <w:rsid w:val="00774A35"/>
    <w:rsid w:val="00774CE9"/>
    <w:rsid w:val="00777C5F"/>
    <w:rsid w:val="00777D79"/>
    <w:rsid w:val="00780184"/>
    <w:rsid w:val="00784FB9"/>
    <w:rsid w:val="0079149F"/>
    <w:rsid w:val="00795076"/>
    <w:rsid w:val="00795613"/>
    <w:rsid w:val="0079678B"/>
    <w:rsid w:val="00797596"/>
    <w:rsid w:val="007A09C6"/>
    <w:rsid w:val="007A284C"/>
    <w:rsid w:val="007A5102"/>
    <w:rsid w:val="007B2CDB"/>
    <w:rsid w:val="007B4890"/>
    <w:rsid w:val="007B52EF"/>
    <w:rsid w:val="007B537E"/>
    <w:rsid w:val="007B6D37"/>
    <w:rsid w:val="007D06B9"/>
    <w:rsid w:val="007D2EE8"/>
    <w:rsid w:val="007D376E"/>
    <w:rsid w:val="007D4637"/>
    <w:rsid w:val="007D711B"/>
    <w:rsid w:val="007D7F1B"/>
    <w:rsid w:val="007E1309"/>
    <w:rsid w:val="007E16D2"/>
    <w:rsid w:val="007E231F"/>
    <w:rsid w:val="007E4A6C"/>
    <w:rsid w:val="007E5821"/>
    <w:rsid w:val="007E6850"/>
    <w:rsid w:val="007F05F4"/>
    <w:rsid w:val="007F5B74"/>
    <w:rsid w:val="007F5B90"/>
    <w:rsid w:val="007F7098"/>
    <w:rsid w:val="00801185"/>
    <w:rsid w:val="00803FEF"/>
    <w:rsid w:val="00807B75"/>
    <w:rsid w:val="00810BF0"/>
    <w:rsid w:val="00810C35"/>
    <w:rsid w:val="00812C39"/>
    <w:rsid w:val="00812DCD"/>
    <w:rsid w:val="00812F50"/>
    <w:rsid w:val="0081385F"/>
    <w:rsid w:val="00814376"/>
    <w:rsid w:val="00815A8F"/>
    <w:rsid w:val="00820A38"/>
    <w:rsid w:val="00820E2E"/>
    <w:rsid w:val="00821205"/>
    <w:rsid w:val="00821829"/>
    <w:rsid w:val="00821BCE"/>
    <w:rsid w:val="00823449"/>
    <w:rsid w:val="00825DE4"/>
    <w:rsid w:val="00830CD1"/>
    <w:rsid w:val="00831B27"/>
    <w:rsid w:val="00833AA8"/>
    <w:rsid w:val="00841BF5"/>
    <w:rsid w:val="0084378B"/>
    <w:rsid w:val="00843A05"/>
    <w:rsid w:val="00843CDB"/>
    <w:rsid w:val="00844538"/>
    <w:rsid w:val="00844D51"/>
    <w:rsid w:val="0084629C"/>
    <w:rsid w:val="008504CB"/>
    <w:rsid w:val="00851557"/>
    <w:rsid w:val="00857803"/>
    <w:rsid w:val="0086049D"/>
    <w:rsid w:val="008607E9"/>
    <w:rsid w:val="008619FF"/>
    <w:rsid w:val="00861DF7"/>
    <w:rsid w:val="00865E3F"/>
    <w:rsid w:val="00871114"/>
    <w:rsid w:val="008712A8"/>
    <w:rsid w:val="00871F84"/>
    <w:rsid w:val="00873A9B"/>
    <w:rsid w:val="00874B6B"/>
    <w:rsid w:val="00880070"/>
    <w:rsid w:val="008801A2"/>
    <w:rsid w:val="00880C9D"/>
    <w:rsid w:val="0088104D"/>
    <w:rsid w:val="00881303"/>
    <w:rsid w:val="00881670"/>
    <w:rsid w:val="00881E0E"/>
    <w:rsid w:val="00882B0B"/>
    <w:rsid w:val="0088368C"/>
    <w:rsid w:val="0088437F"/>
    <w:rsid w:val="0088466E"/>
    <w:rsid w:val="008865C8"/>
    <w:rsid w:val="0089030A"/>
    <w:rsid w:val="00890694"/>
    <w:rsid w:val="008910D5"/>
    <w:rsid w:val="00891649"/>
    <w:rsid w:val="00892110"/>
    <w:rsid w:val="00892631"/>
    <w:rsid w:val="00892E13"/>
    <w:rsid w:val="00893C5C"/>
    <w:rsid w:val="008963C6"/>
    <w:rsid w:val="008A0948"/>
    <w:rsid w:val="008A10C9"/>
    <w:rsid w:val="008A3378"/>
    <w:rsid w:val="008A4732"/>
    <w:rsid w:val="008B4027"/>
    <w:rsid w:val="008B43F2"/>
    <w:rsid w:val="008B451F"/>
    <w:rsid w:val="008B5B10"/>
    <w:rsid w:val="008B5F21"/>
    <w:rsid w:val="008B661D"/>
    <w:rsid w:val="008B710A"/>
    <w:rsid w:val="008B78AC"/>
    <w:rsid w:val="008B7CCC"/>
    <w:rsid w:val="008C1640"/>
    <w:rsid w:val="008C179A"/>
    <w:rsid w:val="008C1ABB"/>
    <w:rsid w:val="008C376E"/>
    <w:rsid w:val="008C4FFB"/>
    <w:rsid w:val="008C55E1"/>
    <w:rsid w:val="008C79D3"/>
    <w:rsid w:val="008D06D1"/>
    <w:rsid w:val="008D1E44"/>
    <w:rsid w:val="008D394B"/>
    <w:rsid w:val="008D63C6"/>
    <w:rsid w:val="008D64C3"/>
    <w:rsid w:val="008E3F77"/>
    <w:rsid w:val="008E7422"/>
    <w:rsid w:val="008E7433"/>
    <w:rsid w:val="008F0F70"/>
    <w:rsid w:val="008F4D55"/>
    <w:rsid w:val="008F4E30"/>
    <w:rsid w:val="008F521D"/>
    <w:rsid w:val="009006E1"/>
    <w:rsid w:val="009021A0"/>
    <w:rsid w:val="00902F6F"/>
    <w:rsid w:val="00903D3B"/>
    <w:rsid w:val="0091238D"/>
    <w:rsid w:val="00913D42"/>
    <w:rsid w:val="00914CF4"/>
    <w:rsid w:val="00916166"/>
    <w:rsid w:val="00916F83"/>
    <w:rsid w:val="009172CB"/>
    <w:rsid w:val="009248DA"/>
    <w:rsid w:val="009273F6"/>
    <w:rsid w:val="00931803"/>
    <w:rsid w:val="00935523"/>
    <w:rsid w:val="00935634"/>
    <w:rsid w:val="0093719E"/>
    <w:rsid w:val="009408E6"/>
    <w:rsid w:val="00941824"/>
    <w:rsid w:val="00943164"/>
    <w:rsid w:val="00944445"/>
    <w:rsid w:val="009444FD"/>
    <w:rsid w:val="0094566A"/>
    <w:rsid w:val="00945B5B"/>
    <w:rsid w:val="009500B0"/>
    <w:rsid w:val="00951E86"/>
    <w:rsid w:val="00954562"/>
    <w:rsid w:val="00957911"/>
    <w:rsid w:val="009616CA"/>
    <w:rsid w:val="00963220"/>
    <w:rsid w:val="009639CB"/>
    <w:rsid w:val="00966E58"/>
    <w:rsid w:val="00971A9C"/>
    <w:rsid w:val="00971AD1"/>
    <w:rsid w:val="009747BF"/>
    <w:rsid w:val="00977016"/>
    <w:rsid w:val="009770BC"/>
    <w:rsid w:val="009772C5"/>
    <w:rsid w:val="009812F7"/>
    <w:rsid w:val="00981E22"/>
    <w:rsid w:val="00982130"/>
    <w:rsid w:val="009824F6"/>
    <w:rsid w:val="00987256"/>
    <w:rsid w:val="00987380"/>
    <w:rsid w:val="009908A3"/>
    <w:rsid w:val="00991FFC"/>
    <w:rsid w:val="009943C9"/>
    <w:rsid w:val="00995A41"/>
    <w:rsid w:val="00996345"/>
    <w:rsid w:val="00996D0D"/>
    <w:rsid w:val="009A1188"/>
    <w:rsid w:val="009A3132"/>
    <w:rsid w:val="009A3578"/>
    <w:rsid w:val="009A5650"/>
    <w:rsid w:val="009A6427"/>
    <w:rsid w:val="009A6A39"/>
    <w:rsid w:val="009A6B2E"/>
    <w:rsid w:val="009B020C"/>
    <w:rsid w:val="009B0570"/>
    <w:rsid w:val="009B1169"/>
    <w:rsid w:val="009B4CF2"/>
    <w:rsid w:val="009B5F31"/>
    <w:rsid w:val="009C0156"/>
    <w:rsid w:val="009C031C"/>
    <w:rsid w:val="009C2DF5"/>
    <w:rsid w:val="009C3187"/>
    <w:rsid w:val="009C335C"/>
    <w:rsid w:val="009C3A18"/>
    <w:rsid w:val="009D340A"/>
    <w:rsid w:val="009D3B3F"/>
    <w:rsid w:val="009D405A"/>
    <w:rsid w:val="009D56C9"/>
    <w:rsid w:val="009D7865"/>
    <w:rsid w:val="009E0019"/>
    <w:rsid w:val="009E0E04"/>
    <w:rsid w:val="009E2C18"/>
    <w:rsid w:val="009E46BE"/>
    <w:rsid w:val="009E5447"/>
    <w:rsid w:val="009E6552"/>
    <w:rsid w:val="009E6883"/>
    <w:rsid w:val="009F0A8E"/>
    <w:rsid w:val="009F1619"/>
    <w:rsid w:val="009F1F6E"/>
    <w:rsid w:val="009F32F2"/>
    <w:rsid w:val="009F43A1"/>
    <w:rsid w:val="009F4FA3"/>
    <w:rsid w:val="009F5512"/>
    <w:rsid w:val="009F7E5E"/>
    <w:rsid w:val="00A036BC"/>
    <w:rsid w:val="00A05428"/>
    <w:rsid w:val="00A065AF"/>
    <w:rsid w:val="00A10E53"/>
    <w:rsid w:val="00A13BF4"/>
    <w:rsid w:val="00A14CB7"/>
    <w:rsid w:val="00A16B8D"/>
    <w:rsid w:val="00A16DFD"/>
    <w:rsid w:val="00A23D82"/>
    <w:rsid w:val="00A248F5"/>
    <w:rsid w:val="00A323B4"/>
    <w:rsid w:val="00A323C3"/>
    <w:rsid w:val="00A33765"/>
    <w:rsid w:val="00A33993"/>
    <w:rsid w:val="00A350F8"/>
    <w:rsid w:val="00A371A2"/>
    <w:rsid w:val="00A371DD"/>
    <w:rsid w:val="00A4054C"/>
    <w:rsid w:val="00A4130F"/>
    <w:rsid w:val="00A42101"/>
    <w:rsid w:val="00A4314E"/>
    <w:rsid w:val="00A452A7"/>
    <w:rsid w:val="00A50A79"/>
    <w:rsid w:val="00A50D7F"/>
    <w:rsid w:val="00A60160"/>
    <w:rsid w:val="00A64693"/>
    <w:rsid w:val="00A66128"/>
    <w:rsid w:val="00A664ED"/>
    <w:rsid w:val="00A669DB"/>
    <w:rsid w:val="00A72260"/>
    <w:rsid w:val="00A733C1"/>
    <w:rsid w:val="00A7372D"/>
    <w:rsid w:val="00A75107"/>
    <w:rsid w:val="00A80786"/>
    <w:rsid w:val="00A80C0E"/>
    <w:rsid w:val="00A81E3B"/>
    <w:rsid w:val="00A84205"/>
    <w:rsid w:val="00A863AA"/>
    <w:rsid w:val="00A86DCA"/>
    <w:rsid w:val="00A908ED"/>
    <w:rsid w:val="00A90CA7"/>
    <w:rsid w:val="00A91098"/>
    <w:rsid w:val="00A93AC2"/>
    <w:rsid w:val="00A94C47"/>
    <w:rsid w:val="00AA355F"/>
    <w:rsid w:val="00AA432B"/>
    <w:rsid w:val="00AA7758"/>
    <w:rsid w:val="00AA7F33"/>
    <w:rsid w:val="00AB1868"/>
    <w:rsid w:val="00AB21F7"/>
    <w:rsid w:val="00AB3754"/>
    <w:rsid w:val="00AB4327"/>
    <w:rsid w:val="00AB4943"/>
    <w:rsid w:val="00AB558C"/>
    <w:rsid w:val="00AB600C"/>
    <w:rsid w:val="00AB75CE"/>
    <w:rsid w:val="00AC4826"/>
    <w:rsid w:val="00AC4D9C"/>
    <w:rsid w:val="00AD03AA"/>
    <w:rsid w:val="00AD092A"/>
    <w:rsid w:val="00AD3EC4"/>
    <w:rsid w:val="00AD473C"/>
    <w:rsid w:val="00AD5C3D"/>
    <w:rsid w:val="00AD7098"/>
    <w:rsid w:val="00AD78B9"/>
    <w:rsid w:val="00AD7AB7"/>
    <w:rsid w:val="00AE08A3"/>
    <w:rsid w:val="00AE161C"/>
    <w:rsid w:val="00AE168C"/>
    <w:rsid w:val="00AE1EDD"/>
    <w:rsid w:val="00AE7319"/>
    <w:rsid w:val="00AF1398"/>
    <w:rsid w:val="00AF34A3"/>
    <w:rsid w:val="00AF4C4A"/>
    <w:rsid w:val="00AF518C"/>
    <w:rsid w:val="00AF526E"/>
    <w:rsid w:val="00AF5F29"/>
    <w:rsid w:val="00B00D3A"/>
    <w:rsid w:val="00B010DB"/>
    <w:rsid w:val="00B028AC"/>
    <w:rsid w:val="00B04135"/>
    <w:rsid w:val="00B045BE"/>
    <w:rsid w:val="00B05F84"/>
    <w:rsid w:val="00B06122"/>
    <w:rsid w:val="00B077E6"/>
    <w:rsid w:val="00B13BC9"/>
    <w:rsid w:val="00B211A0"/>
    <w:rsid w:val="00B21E51"/>
    <w:rsid w:val="00B2252E"/>
    <w:rsid w:val="00B22762"/>
    <w:rsid w:val="00B2356E"/>
    <w:rsid w:val="00B245F3"/>
    <w:rsid w:val="00B24BC5"/>
    <w:rsid w:val="00B3045A"/>
    <w:rsid w:val="00B31577"/>
    <w:rsid w:val="00B351C0"/>
    <w:rsid w:val="00B360E9"/>
    <w:rsid w:val="00B41F08"/>
    <w:rsid w:val="00B461A0"/>
    <w:rsid w:val="00B505EF"/>
    <w:rsid w:val="00B524B8"/>
    <w:rsid w:val="00B53B66"/>
    <w:rsid w:val="00B56D33"/>
    <w:rsid w:val="00B57452"/>
    <w:rsid w:val="00B6067A"/>
    <w:rsid w:val="00B63304"/>
    <w:rsid w:val="00B63500"/>
    <w:rsid w:val="00B66539"/>
    <w:rsid w:val="00B66589"/>
    <w:rsid w:val="00B737E7"/>
    <w:rsid w:val="00B73B7D"/>
    <w:rsid w:val="00B75B40"/>
    <w:rsid w:val="00B7639C"/>
    <w:rsid w:val="00B77864"/>
    <w:rsid w:val="00B77D11"/>
    <w:rsid w:val="00B81D1A"/>
    <w:rsid w:val="00B83393"/>
    <w:rsid w:val="00B833B6"/>
    <w:rsid w:val="00B840A7"/>
    <w:rsid w:val="00B90EC6"/>
    <w:rsid w:val="00B94788"/>
    <w:rsid w:val="00BA10C1"/>
    <w:rsid w:val="00BA3916"/>
    <w:rsid w:val="00BA5B56"/>
    <w:rsid w:val="00BA5BFF"/>
    <w:rsid w:val="00BA6955"/>
    <w:rsid w:val="00BA6C6A"/>
    <w:rsid w:val="00BA7365"/>
    <w:rsid w:val="00BA7F0F"/>
    <w:rsid w:val="00BB275D"/>
    <w:rsid w:val="00BB48CF"/>
    <w:rsid w:val="00BC4A58"/>
    <w:rsid w:val="00BD41FE"/>
    <w:rsid w:val="00BD4DCB"/>
    <w:rsid w:val="00BD6365"/>
    <w:rsid w:val="00BE1381"/>
    <w:rsid w:val="00BE1D0A"/>
    <w:rsid w:val="00BE3278"/>
    <w:rsid w:val="00BE6D88"/>
    <w:rsid w:val="00BE7423"/>
    <w:rsid w:val="00BE7AD9"/>
    <w:rsid w:val="00BF366D"/>
    <w:rsid w:val="00BF38F8"/>
    <w:rsid w:val="00BF3FAE"/>
    <w:rsid w:val="00BF584F"/>
    <w:rsid w:val="00BF70D9"/>
    <w:rsid w:val="00BF7B00"/>
    <w:rsid w:val="00C01576"/>
    <w:rsid w:val="00C02777"/>
    <w:rsid w:val="00C02EC9"/>
    <w:rsid w:val="00C03125"/>
    <w:rsid w:val="00C04B2E"/>
    <w:rsid w:val="00C055AE"/>
    <w:rsid w:val="00C05C27"/>
    <w:rsid w:val="00C06556"/>
    <w:rsid w:val="00C1482C"/>
    <w:rsid w:val="00C15FE3"/>
    <w:rsid w:val="00C16ABF"/>
    <w:rsid w:val="00C17D62"/>
    <w:rsid w:val="00C20078"/>
    <w:rsid w:val="00C2113B"/>
    <w:rsid w:val="00C214AD"/>
    <w:rsid w:val="00C249EE"/>
    <w:rsid w:val="00C32E71"/>
    <w:rsid w:val="00C401FA"/>
    <w:rsid w:val="00C40A51"/>
    <w:rsid w:val="00C42A88"/>
    <w:rsid w:val="00C42E55"/>
    <w:rsid w:val="00C4392B"/>
    <w:rsid w:val="00C455D2"/>
    <w:rsid w:val="00C505E1"/>
    <w:rsid w:val="00C512E1"/>
    <w:rsid w:val="00C52699"/>
    <w:rsid w:val="00C52EEB"/>
    <w:rsid w:val="00C546A4"/>
    <w:rsid w:val="00C552E0"/>
    <w:rsid w:val="00C55AD5"/>
    <w:rsid w:val="00C62CF1"/>
    <w:rsid w:val="00C63244"/>
    <w:rsid w:val="00C641F9"/>
    <w:rsid w:val="00C64CD2"/>
    <w:rsid w:val="00C66C51"/>
    <w:rsid w:val="00C7069A"/>
    <w:rsid w:val="00C714E7"/>
    <w:rsid w:val="00C720C5"/>
    <w:rsid w:val="00C7622F"/>
    <w:rsid w:val="00C764C2"/>
    <w:rsid w:val="00C8433F"/>
    <w:rsid w:val="00C92470"/>
    <w:rsid w:val="00C9289F"/>
    <w:rsid w:val="00C930A2"/>
    <w:rsid w:val="00C93167"/>
    <w:rsid w:val="00C94A3D"/>
    <w:rsid w:val="00C959C7"/>
    <w:rsid w:val="00C95DBA"/>
    <w:rsid w:val="00CA3051"/>
    <w:rsid w:val="00CA314E"/>
    <w:rsid w:val="00CA5711"/>
    <w:rsid w:val="00CA6BEF"/>
    <w:rsid w:val="00CB0C1C"/>
    <w:rsid w:val="00CB5757"/>
    <w:rsid w:val="00CC4A14"/>
    <w:rsid w:val="00CC5E0E"/>
    <w:rsid w:val="00CC6F5F"/>
    <w:rsid w:val="00CD2E2D"/>
    <w:rsid w:val="00CD4432"/>
    <w:rsid w:val="00CD619F"/>
    <w:rsid w:val="00CD7C99"/>
    <w:rsid w:val="00CE1267"/>
    <w:rsid w:val="00CE337F"/>
    <w:rsid w:val="00CE68F5"/>
    <w:rsid w:val="00CE6A05"/>
    <w:rsid w:val="00CE7310"/>
    <w:rsid w:val="00CE7607"/>
    <w:rsid w:val="00CF1834"/>
    <w:rsid w:val="00CF2E93"/>
    <w:rsid w:val="00CF39BC"/>
    <w:rsid w:val="00CF4EF1"/>
    <w:rsid w:val="00CF7212"/>
    <w:rsid w:val="00D006AF"/>
    <w:rsid w:val="00D023A8"/>
    <w:rsid w:val="00D0503F"/>
    <w:rsid w:val="00D059E7"/>
    <w:rsid w:val="00D06E4E"/>
    <w:rsid w:val="00D1078E"/>
    <w:rsid w:val="00D13A75"/>
    <w:rsid w:val="00D14341"/>
    <w:rsid w:val="00D1597E"/>
    <w:rsid w:val="00D2361D"/>
    <w:rsid w:val="00D3128A"/>
    <w:rsid w:val="00D341AE"/>
    <w:rsid w:val="00D34A14"/>
    <w:rsid w:val="00D34B3D"/>
    <w:rsid w:val="00D37173"/>
    <w:rsid w:val="00D41F9A"/>
    <w:rsid w:val="00D4508B"/>
    <w:rsid w:val="00D52541"/>
    <w:rsid w:val="00D53CCD"/>
    <w:rsid w:val="00D54ACB"/>
    <w:rsid w:val="00D556E9"/>
    <w:rsid w:val="00D567A4"/>
    <w:rsid w:val="00D61350"/>
    <w:rsid w:val="00D64EB6"/>
    <w:rsid w:val="00D6604E"/>
    <w:rsid w:val="00D73394"/>
    <w:rsid w:val="00D74DDC"/>
    <w:rsid w:val="00D75E5A"/>
    <w:rsid w:val="00D856D0"/>
    <w:rsid w:val="00D8653B"/>
    <w:rsid w:val="00D902F9"/>
    <w:rsid w:val="00D932AB"/>
    <w:rsid w:val="00D97AD3"/>
    <w:rsid w:val="00DA0560"/>
    <w:rsid w:val="00DA21E0"/>
    <w:rsid w:val="00DA680A"/>
    <w:rsid w:val="00DB5A41"/>
    <w:rsid w:val="00DB5E31"/>
    <w:rsid w:val="00DB605C"/>
    <w:rsid w:val="00DB6EE1"/>
    <w:rsid w:val="00DB7586"/>
    <w:rsid w:val="00DB78BE"/>
    <w:rsid w:val="00DC324C"/>
    <w:rsid w:val="00DC7430"/>
    <w:rsid w:val="00DD1181"/>
    <w:rsid w:val="00DD12F0"/>
    <w:rsid w:val="00DD23A2"/>
    <w:rsid w:val="00DD3D65"/>
    <w:rsid w:val="00DD43EC"/>
    <w:rsid w:val="00DD4578"/>
    <w:rsid w:val="00DD6DD7"/>
    <w:rsid w:val="00DE0C6A"/>
    <w:rsid w:val="00DE0F29"/>
    <w:rsid w:val="00DE16F1"/>
    <w:rsid w:val="00DE1AF4"/>
    <w:rsid w:val="00DE1C85"/>
    <w:rsid w:val="00DE4927"/>
    <w:rsid w:val="00DE7F37"/>
    <w:rsid w:val="00DF3581"/>
    <w:rsid w:val="00DF6EE4"/>
    <w:rsid w:val="00DF7ACF"/>
    <w:rsid w:val="00E02788"/>
    <w:rsid w:val="00E05648"/>
    <w:rsid w:val="00E06491"/>
    <w:rsid w:val="00E11AF9"/>
    <w:rsid w:val="00E11D65"/>
    <w:rsid w:val="00E12152"/>
    <w:rsid w:val="00E1349C"/>
    <w:rsid w:val="00E15FC3"/>
    <w:rsid w:val="00E16386"/>
    <w:rsid w:val="00E205DC"/>
    <w:rsid w:val="00E237D8"/>
    <w:rsid w:val="00E246DA"/>
    <w:rsid w:val="00E25D6F"/>
    <w:rsid w:val="00E26A03"/>
    <w:rsid w:val="00E30308"/>
    <w:rsid w:val="00E36B82"/>
    <w:rsid w:val="00E408F7"/>
    <w:rsid w:val="00E40C88"/>
    <w:rsid w:val="00E41343"/>
    <w:rsid w:val="00E41C13"/>
    <w:rsid w:val="00E41D8F"/>
    <w:rsid w:val="00E41E9A"/>
    <w:rsid w:val="00E506BF"/>
    <w:rsid w:val="00E50AF1"/>
    <w:rsid w:val="00E51770"/>
    <w:rsid w:val="00E51E7B"/>
    <w:rsid w:val="00E53047"/>
    <w:rsid w:val="00E56F11"/>
    <w:rsid w:val="00E56F43"/>
    <w:rsid w:val="00E63624"/>
    <w:rsid w:val="00E66915"/>
    <w:rsid w:val="00E6729D"/>
    <w:rsid w:val="00E725FE"/>
    <w:rsid w:val="00E7384F"/>
    <w:rsid w:val="00E74208"/>
    <w:rsid w:val="00E7451E"/>
    <w:rsid w:val="00E80961"/>
    <w:rsid w:val="00E84FD2"/>
    <w:rsid w:val="00E933B5"/>
    <w:rsid w:val="00E933BE"/>
    <w:rsid w:val="00E94553"/>
    <w:rsid w:val="00E954F9"/>
    <w:rsid w:val="00E95642"/>
    <w:rsid w:val="00E95993"/>
    <w:rsid w:val="00E95DEA"/>
    <w:rsid w:val="00EA3D80"/>
    <w:rsid w:val="00EA5101"/>
    <w:rsid w:val="00EA6871"/>
    <w:rsid w:val="00EB1BD8"/>
    <w:rsid w:val="00EB2DC2"/>
    <w:rsid w:val="00EB3442"/>
    <w:rsid w:val="00EB424B"/>
    <w:rsid w:val="00EB4AED"/>
    <w:rsid w:val="00EC0BF3"/>
    <w:rsid w:val="00EC7521"/>
    <w:rsid w:val="00ED21CC"/>
    <w:rsid w:val="00ED5DDF"/>
    <w:rsid w:val="00ED697F"/>
    <w:rsid w:val="00ED6DFB"/>
    <w:rsid w:val="00EE43B0"/>
    <w:rsid w:val="00EE4F7A"/>
    <w:rsid w:val="00EE5F9E"/>
    <w:rsid w:val="00EE675B"/>
    <w:rsid w:val="00EE692E"/>
    <w:rsid w:val="00EE75EB"/>
    <w:rsid w:val="00EF059A"/>
    <w:rsid w:val="00EF0D7F"/>
    <w:rsid w:val="00EF2349"/>
    <w:rsid w:val="00EF2C08"/>
    <w:rsid w:val="00EF2D2D"/>
    <w:rsid w:val="00EF3546"/>
    <w:rsid w:val="00EF48A2"/>
    <w:rsid w:val="00EF55D8"/>
    <w:rsid w:val="00EF5CEE"/>
    <w:rsid w:val="00F05D0F"/>
    <w:rsid w:val="00F05D36"/>
    <w:rsid w:val="00F06CE1"/>
    <w:rsid w:val="00F07968"/>
    <w:rsid w:val="00F07DA0"/>
    <w:rsid w:val="00F14EA8"/>
    <w:rsid w:val="00F17046"/>
    <w:rsid w:val="00F24681"/>
    <w:rsid w:val="00F25EFA"/>
    <w:rsid w:val="00F30014"/>
    <w:rsid w:val="00F30A84"/>
    <w:rsid w:val="00F31828"/>
    <w:rsid w:val="00F320F2"/>
    <w:rsid w:val="00F32610"/>
    <w:rsid w:val="00F35079"/>
    <w:rsid w:val="00F357E7"/>
    <w:rsid w:val="00F35CEA"/>
    <w:rsid w:val="00F364F7"/>
    <w:rsid w:val="00F4129C"/>
    <w:rsid w:val="00F433CB"/>
    <w:rsid w:val="00F43CE3"/>
    <w:rsid w:val="00F44198"/>
    <w:rsid w:val="00F446A6"/>
    <w:rsid w:val="00F458C8"/>
    <w:rsid w:val="00F50D81"/>
    <w:rsid w:val="00F55B18"/>
    <w:rsid w:val="00F56CEA"/>
    <w:rsid w:val="00F57746"/>
    <w:rsid w:val="00F61772"/>
    <w:rsid w:val="00F636C5"/>
    <w:rsid w:val="00F64A4C"/>
    <w:rsid w:val="00F66357"/>
    <w:rsid w:val="00F665A7"/>
    <w:rsid w:val="00F66CE0"/>
    <w:rsid w:val="00F67AAD"/>
    <w:rsid w:val="00F70E03"/>
    <w:rsid w:val="00F74B96"/>
    <w:rsid w:val="00F76259"/>
    <w:rsid w:val="00F774F0"/>
    <w:rsid w:val="00F80D4C"/>
    <w:rsid w:val="00F8235A"/>
    <w:rsid w:val="00F86F5B"/>
    <w:rsid w:val="00F90910"/>
    <w:rsid w:val="00F9120F"/>
    <w:rsid w:val="00FA1B43"/>
    <w:rsid w:val="00FA2B43"/>
    <w:rsid w:val="00FA35B9"/>
    <w:rsid w:val="00FA6098"/>
    <w:rsid w:val="00FA70D5"/>
    <w:rsid w:val="00FB06E4"/>
    <w:rsid w:val="00FB0BDF"/>
    <w:rsid w:val="00FB181D"/>
    <w:rsid w:val="00FB203A"/>
    <w:rsid w:val="00FB7543"/>
    <w:rsid w:val="00FB77DF"/>
    <w:rsid w:val="00FC26A5"/>
    <w:rsid w:val="00FC65D8"/>
    <w:rsid w:val="00FC6B25"/>
    <w:rsid w:val="00FC78F8"/>
    <w:rsid w:val="00FD0080"/>
    <w:rsid w:val="00FD0431"/>
    <w:rsid w:val="00FD47B9"/>
    <w:rsid w:val="00FD6BBF"/>
    <w:rsid w:val="00FE05C5"/>
    <w:rsid w:val="00FE0B7A"/>
    <w:rsid w:val="00FE4F05"/>
    <w:rsid w:val="00FE73D9"/>
    <w:rsid w:val="00FF16BB"/>
    <w:rsid w:val="00FF232C"/>
    <w:rsid w:val="00FF318D"/>
    <w:rsid w:val="00FF31B4"/>
    <w:rsid w:val="00FF5263"/>
    <w:rsid w:val="00FF6A94"/>
    <w:rsid w:val="00FF7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7"/>
    <o:shapelayout v:ext="edit">
      <o:idmap v:ext="edit" data="1"/>
    </o:shapelayout>
  </w:shapeDefaults>
  <w:doNotEmbedSmartTags/>
  <w:decimalSymbol w:val=","/>
  <w:listSeparator w:val=";"/>
  <w14:docId w14:val="28BEE9F9"/>
  <w15:docId w15:val="{44A6270D-A297-41E4-BB12-034ED211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5710D"/>
    <w:pPr>
      <w:suppressAutoHyphens/>
    </w:pPr>
    <w:rPr>
      <w:rFonts w:eastAsia="SimSun"/>
      <w:color w:val="000000"/>
      <w:kern w:val="1"/>
      <w:sz w:val="24"/>
      <w:szCs w:val="24"/>
      <w:lang w:eastAsia="hi-IN" w:bidi="hi-IN"/>
    </w:rPr>
  </w:style>
  <w:style w:type="paragraph" w:styleId="10">
    <w:name w:val="heading 1"/>
    <w:basedOn w:val="a0"/>
    <w:next w:val="a1"/>
    <w:link w:val="11"/>
    <w:qFormat/>
    <w:rsid w:val="0055710D"/>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uiPriority w:val="9"/>
    <w:qFormat/>
    <w:rsid w:val="0055710D"/>
    <w:pPr>
      <w:keepNext/>
      <w:tabs>
        <w:tab w:val="num" w:pos="576"/>
        <w:tab w:val="left" w:pos="720"/>
      </w:tabs>
      <w:spacing w:after="240"/>
      <w:ind w:left="720" w:hanging="720"/>
      <w:jc w:val="both"/>
      <w:outlineLvl w:val="1"/>
    </w:pPr>
    <w:rPr>
      <w:b/>
      <w:bCs/>
      <w:lang w:val="en-GB"/>
    </w:rPr>
  </w:style>
  <w:style w:type="paragraph" w:styleId="3">
    <w:name w:val="heading 3"/>
    <w:basedOn w:val="a0"/>
    <w:next w:val="a1"/>
    <w:qFormat/>
    <w:rsid w:val="0055710D"/>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qFormat/>
    <w:rsid w:val="0055710D"/>
    <w:pPr>
      <w:tabs>
        <w:tab w:val="left" w:pos="0"/>
        <w:tab w:val="num" w:pos="864"/>
      </w:tabs>
      <w:spacing w:after="240"/>
      <w:ind w:left="2160" w:hanging="720"/>
      <w:jc w:val="both"/>
      <w:outlineLvl w:val="3"/>
    </w:pPr>
    <w:rPr>
      <w:lang w:val="en-GB"/>
    </w:rPr>
  </w:style>
  <w:style w:type="paragraph" w:styleId="5">
    <w:name w:val="heading 5"/>
    <w:basedOn w:val="a0"/>
    <w:next w:val="a1"/>
    <w:qFormat/>
    <w:rsid w:val="0055710D"/>
    <w:pPr>
      <w:tabs>
        <w:tab w:val="left" w:pos="0"/>
        <w:tab w:val="num" w:pos="1008"/>
      </w:tabs>
      <w:spacing w:before="240" w:after="60"/>
      <w:ind w:left="2880" w:hanging="720"/>
      <w:jc w:val="both"/>
      <w:outlineLvl w:val="4"/>
    </w:pPr>
    <w:rPr>
      <w:lang w:val="en-GB"/>
    </w:rPr>
  </w:style>
  <w:style w:type="paragraph" w:styleId="6">
    <w:name w:val="heading 6"/>
    <w:basedOn w:val="a0"/>
    <w:next w:val="a1"/>
    <w:uiPriority w:val="9"/>
    <w:qFormat/>
    <w:rsid w:val="0055710D"/>
    <w:pPr>
      <w:tabs>
        <w:tab w:val="left" w:pos="0"/>
        <w:tab w:val="num" w:pos="1152"/>
      </w:tabs>
      <w:spacing w:before="240" w:after="60"/>
      <w:ind w:left="3600" w:hanging="720"/>
      <w:jc w:val="both"/>
      <w:outlineLvl w:val="5"/>
    </w:pPr>
    <w:rPr>
      <w:lang w:val="en-GB"/>
    </w:rPr>
  </w:style>
  <w:style w:type="paragraph" w:styleId="7">
    <w:name w:val="heading 7"/>
    <w:basedOn w:val="a0"/>
    <w:next w:val="a1"/>
    <w:qFormat/>
    <w:rsid w:val="0055710D"/>
    <w:pPr>
      <w:tabs>
        <w:tab w:val="left" w:pos="0"/>
        <w:tab w:val="num" w:pos="1296"/>
      </w:tabs>
      <w:spacing w:before="240" w:after="60"/>
      <w:ind w:left="4320" w:hanging="720"/>
      <w:jc w:val="both"/>
      <w:outlineLvl w:val="6"/>
    </w:pPr>
    <w:rPr>
      <w:lang w:val="en-GB"/>
    </w:rPr>
  </w:style>
  <w:style w:type="paragraph" w:styleId="8">
    <w:name w:val="heading 8"/>
    <w:basedOn w:val="a0"/>
    <w:next w:val="a1"/>
    <w:qFormat/>
    <w:rsid w:val="0055710D"/>
    <w:pPr>
      <w:tabs>
        <w:tab w:val="left" w:pos="0"/>
        <w:tab w:val="num" w:pos="1440"/>
      </w:tabs>
      <w:spacing w:before="240" w:after="60"/>
      <w:ind w:left="5040" w:hanging="720"/>
      <w:jc w:val="both"/>
      <w:outlineLvl w:val="7"/>
    </w:pPr>
    <w:rPr>
      <w:lang w:val="en-GB"/>
    </w:rPr>
  </w:style>
  <w:style w:type="paragraph" w:styleId="9">
    <w:name w:val="heading 9"/>
    <w:basedOn w:val="a0"/>
    <w:next w:val="a1"/>
    <w:uiPriority w:val="9"/>
    <w:qFormat/>
    <w:rsid w:val="0055710D"/>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сновной шрифт абзаца1"/>
    <w:rsid w:val="0055710D"/>
  </w:style>
  <w:style w:type="character" w:customStyle="1" w:styleId="13">
    <w:name w:val="Знак сноски1"/>
    <w:basedOn w:val="12"/>
    <w:rsid w:val="0055710D"/>
    <w:rPr>
      <w:rFonts w:ascii="Times New Roman" w:hAnsi="Times New Roman" w:cs="Times New Roman"/>
      <w:vertAlign w:val="superscript"/>
    </w:rPr>
  </w:style>
  <w:style w:type="character" w:customStyle="1" w:styleId="14">
    <w:name w:val="Номер страницы1"/>
    <w:basedOn w:val="12"/>
    <w:rsid w:val="0055710D"/>
    <w:rPr>
      <w:rFonts w:ascii="Times New Roman" w:hAnsi="Times New Roman" w:cs="Times New Roman"/>
    </w:rPr>
  </w:style>
  <w:style w:type="character" w:customStyle="1" w:styleId="15">
    <w:name w:val="Знак примечания1"/>
    <w:basedOn w:val="12"/>
    <w:rsid w:val="0055710D"/>
    <w:rPr>
      <w:sz w:val="16"/>
      <w:szCs w:val="16"/>
    </w:rPr>
  </w:style>
  <w:style w:type="character" w:customStyle="1" w:styleId="30">
    <w:name w:val="Основной текст 3 Знак"/>
    <w:basedOn w:val="12"/>
    <w:rsid w:val="0055710D"/>
    <w:rPr>
      <w:sz w:val="16"/>
      <w:szCs w:val="16"/>
    </w:rPr>
  </w:style>
  <w:style w:type="character" w:customStyle="1" w:styleId="31">
    <w:name w:val="Заголовок 3 Знак"/>
    <w:basedOn w:val="12"/>
    <w:rsid w:val="0055710D"/>
    <w:rPr>
      <w:rFonts w:ascii="Cambria" w:eastAsia="Times New Roman" w:hAnsi="Cambria" w:cs="Times New Roman"/>
      <w:b/>
      <w:bCs/>
      <w:sz w:val="26"/>
      <w:szCs w:val="26"/>
    </w:rPr>
  </w:style>
  <w:style w:type="character" w:customStyle="1" w:styleId="20">
    <w:name w:val="Заголовок 2 Знак"/>
    <w:basedOn w:val="12"/>
    <w:uiPriority w:val="9"/>
    <w:rsid w:val="0055710D"/>
    <w:rPr>
      <w:b/>
      <w:bCs/>
      <w:color w:val="000000"/>
      <w:sz w:val="22"/>
      <w:szCs w:val="22"/>
      <w:lang w:val="en-GB"/>
    </w:rPr>
  </w:style>
  <w:style w:type="character" w:customStyle="1" w:styleId="40">
    <w:name w:val="Заголовок 4 Знак"/>
    <w:basedOn w:val="12"/>
    <w:rsid w:val="0055710D"/>
    <w:rPr>
      <w:color w:val="000000"/>
      <w:sz w:val="22"/>
      <w:szCs w:val="22"/>
      <w:lang w:val="en-GB"/>
    </w:rPr>
  </w:style>
  <w:style w:type="character" w:customStyle="1" w:styleId="50">
    <w:name w:val="Заголовок 5 Знак"/>
    <w:basedOn w:val="12"/>
    <w:rsid w:val="0055710D"/>
    <w:rPr>
      <w:color w:val="000000"/>
      <w:sz w:val="22"/>
      <w:szCs w:val="22"/>
      <w:lang w:val="en-GB"/>
    </w:rPr>
  </w:style>
  <w:style w:type="character" w:customStyle="1" w:styleId="60">
    <w:name w:val="Заголовок 6 Знак"/>
    <w:basedOn w:val="12"/>
    <w:uiPriority w:val="9"/>
    <w:rsid w:val="0055710D"/>
    <w:rPr>
      <w:color w:val="000000"/>
      <w:sz w:val="22"/>
      <w:szCs w:val="22"/>
      <w:lang w:val="en-GB"/>
    </w:rPr>
  </w:style>
  <w:style w:type="character" w:customStyle="1" w:styleId="70">
    <w:name w:val="Заголовок 7 Знак"/>
    <w:basedOn w:val="12"/>
    <w:rsid w:val="0055710D"/>
    <w:rPr>
      <w:color w:val="000000"/>
      <w:sz w:val="22"/>
      <w:szCs w:val="22"/>
      <w:lang w:val="en-GB"/>
    </w:rPr>
  </w:style>
  <w:style w:type="character" w:customStyle="1" w:styleId="80">
    <w:name w:val="Заголовок 8 Знак"/>
    <w:basedOn w:val="12"/>
    <w:rsid w:val="0055710D"/>
    <w:rPr>
      <w:color w:val="000000"/>
      <w:sz w:val="22"/>
      <w:szCs w:val="22"/>
      <w:lang w:val="en-GB"/>
    </w:rPr>
  </w:style>
  <w:style w:type="character" w:customStyle="1" w:styleId="90">
    <w:name w:val="Заголовок 9 Знак"/>
    <w:basedOn w:val="12"/>
    <w:rsid w:val="0055710D"/>
    <w:rPr>
      <w:color w:val="000000"/>
      <w:sz w:val="22"/>
      <w:szCs w:val="22"/>
      <w:lang w:val="en-GB"/>
    </w:rPr>
  </w:style>
  <w:style w:type="character" w:customStyle="1" w:styleId="a5">
    <w:name w:val="Название Знак"/>
    <w:basedOn w:val="12"/>
    <w:rsid w:val="0055710D"/>
    <w:rPr>
      <w:rFonts w:ascii="Arial" w:hAnsi="Arial" w:cs="Arial"/>
      <w:b/>
      <w:bCs/>
      <w:sz w:val="24"/>
      <w:szCs w:val="24"/>
    </w:rPr>
  </w:style>
  <w:style w:type="character" w:customStyle="1" w:styleId="a6">
    <w:name w:val="Верхний колонтитул Знак"/>
    <w:basedOn w:val="12"/>
    <w:rsid w:val="0055710D"/>
    <w:rPr>
      <w:color w:val="000000"/>
      <w:sz w:val="22"/>
      <w:szCs w:val="22"/>
      <w:lang w:val="en-GB"/>
    </w:rPr>
  </w:style>
  <w:style w:type="character" w:customStyle="1" w:styleId="a7">
    <w:name w:val="Нижний колонтитул Знак"/>
    <w:basedOn w:val="12"/>
    <w:rsid w:val="0055710D"/>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55710D"/>
  </w:style>
  <w:style w:type="character" w:customStyle="1" w:styleId="21">
    <w:name w:val="Основной текст 2 Знак"/>
    <w:basedOn w:val="12"/>
    <w:rsid w:val="0055710D"/>
    <w:rPr>
      <w:b/>
      <w:bCs/>
      <w:i/>
      <w:iCs/>
      <w:sz w:val="24"/>
      <w:szCs w:val="24"/>
    </w:rPr>
  </w:style>
  <w:style w:type="character" w:customStyle="1" w:styleId="22">
    <w:name w:val="Основной текст с отступом 2 Знак"/>
    <w:basedOn w:val="12"/>
    <w:link w:val="23"/>
    <w:rsid w:val="0055710D"/>
    <w:rPr>
      <w:sz w:val="24"/>
      <w:szCs w:val="24"/>
    </w:rPr>
  </w:style>
  <w:style w:type="character" w:customStyle="1" w:styleId="a9">
    <w:name w:val="Основной текст с отступом Знак"/>
    <w:basedOn w:val="12"/>
    <w:uiPriority w:val="99"/>
    <w:rsid w:val="0055710D"/>
    <w:rPr>
      <w:rFonts w:cs="Arial"/>
      <w:sz w:val="24"/>
      <w:szCs w:val="22"/>
    </w:rPr>
  </w:style>
  <w:style w:type="character" w:styleId="aa">
    <w:name w:val="Strong"/>
    <w:basedOn w:val="12"/>
    <w:uiPriority w:val="22"/>
    <w:qFormat/>
    <w:rsid w:val="0055710D"/>
    <w:rPr>
      <w:b/>
      <w:bCs/>
    </w:rPr>
  </w:style>
  <w:style w:type="character" w:customStyle="1" w:styleId="ab">
    <w:name w:val="Текст концевой сноски Знак"/>
    <w:basedOn w:val="12"/>
    <w:uiPriority w:val="99"/>
    <w:rsid w:val="0055710D"/>
    <w:rPr>
      <w:rFonts w:ascii="Arial" w:hAnsi="Arial" w:cs="Arial"/>
    </w:rPr>
  </w:style>
  <w:style w:type="character" w:customStyle="1" w:styleId="16">
    <w:name w:val="Знак концевой сноски1"/>
    <w:basedOn w:val="12"/>
    <w:rsid w:val="0055710D"/>
    <w:rPr>
      <w:vertAlign w:val="superscript"/>
    </w:rPr>
  </w:style>
  <w:style w:type="character" w:styleId="ac">
    <w:name w:val="Hyperlink"/>
    <w:basedOn w:val="12"/>
    <w:uiPriority w:val="99"/>
    <w:rsid w:val="0055710D"/>
    <w:rPr>
      <w:color w:val="0000FF"/>
      <w:u w:val="single"/>
    </w:rPr>
  </w:style>
  <w:style w:type="character" w:customStyle="1" w:styleId="ListLabel1">
    <w:name w:val="ListLabel 1"/>
    <w:rsid w:val="0055710D"/>
    <w:rPr>
      <w:rFonts w:eastAsia="Times New Roman"/>
    </w:rPr>
  </w:style>
  <w:style w:type="character" w:customStyle="1" w:styleId="ListLabel2">
    <w:name w:val="ListLabel 2"/>
    <w:rsid w:val="0055710D"/>
    <w:rPr>
      <w:rFonts w:eastAsia="Times New Roman" w:cs="Times New Roman"/>
    </w:rPr>
  </w:style>
  <w:style w:type="character" w:customStyle="1" w:styleId="ListLabel3">
    <w:name w:val="ListLabel 3"/>
    <w:rsid w:val="0055710D"/>
    <w:rPr>
      <w:rFonts w:cs="Courier New"/>
    </w:rPr>
  </w:style>
  <w:style w:type="character" w:customStyle="1" w:styleId="ListLabel4">
    <w:name w:val="ListLabel 4"/>
    <w:rsid w:val="0055710D"/>
    <w:rPr>
      <w:sz w:val="20"/>
    </w:rPr>
  </w:style>
  <w:style w:type="character" w:customStyle="1" w:styleId="ListLabel5">
    <w:name w:val="ListLabel 5"/>
    <w:rsid w:val="0055710D"/>
    <w:rPr>
      <w:rFonts w:cs="Times New Roman"/>
    </w:rPr>
  </w:style>
  <w:style w:type="character" w:customStyle="1" w:styleId="ad">
    <w:name w:val="Символы концевой сноски"/>
    <w:rsid w:val="0055710D"/>
  </w:style>
  <w:style w:type="character" w:styleId="ae">
    <w:name w:val="endnote reference"/>
    <w:uiPriority w:val="99"/>
    <w:rsid w:val="0055710D"/>
    <w:rPr>
      <w:vertAlign w:val="superscript"/>
    </w:rPr>
  </w:style>
  <w:style w:type="character" w:customStyle="1" w:styleId="af">
    <w:name w:val="Символ сноски"/>
    <w:rsid w:val="0055710D"/>
  </w:style>
  <w:style w:type="character" w:styleId="af0">
    <w:name w:val="footnote reference"/>
    <w:uiPriority w:val="99"/>
    <w:rsid w:val="0055710D"/>
    <w:rPr>
      <w:vertAlign w:val="superscript"/>
    </w:rPr>
  </w:style>
  <w:style w:type="character" w:customStyle="1" w:styleId="af1">
    <w:name w:val="Символ нумерации"/>
    <w:rsid w:val="0055710D"/>
  </w:style>
  <w:style w:type="character" w:customStyle="1" w:styleId="af2">
    <w:name w:val="Маркеры списка"/>
    <w:rsid w:val="0055710D"/>
    <w:rPr>
      <w:rFonts w:ascii="OpenSymbol" w:eastAsia="OpenSymbol" w:hAnsi="OpenSymbol" w:cs="OpenSymbol"/>
    </w:rPr>
  </w:style>
  <w:style w:type="paragraph" w:customStyle="1" w:styleId="17">
    <w:name w:val="Заголовок1"/>
    <w:basedOn w:val="a0"/>
    <w:next w:val="a1"/>
    <w:rsid w:val="0055710D"/>
    <w:pPr>
      <w:keepNext/>
      <w:spacing w:before="240" w:after="120"/>
      <w:jc w:val="center"/>
    </w:pPr>
    <w:rPr>
      <w:rFonts w:ascii="Arial" w:eastAsia="Microsoft YaHei" w:hAnsi="Arial" w:cs="Mangal"/>
      <w:b/>
      <w:bCs/>
    </w:rPr>
  </w:style>
  <w:style w:type="paragraph" w:styleId="a1">
    <w:name w:val="Body Text"/>
    <w:basedOn w:val="a0"/>
    <w:rsid w:val="0055710D"/>
    <w:pPr>
      <w:jc w:val="center"/>
    </w:pPr>
    <w:rPr>
      <w:b/>
      <w:bCs/>
    </w:rPr>
  </w:style>
  <w:style w:type="paragraph" w:styleId="af3">
    <w:name w:val="Title"/>
    <w:basedOn w:val="17"/>
    <w:next w:val="af4"/>
    <w:qFormat/>
    <w:rsid w:val="0055710D"/>
  </w:style>
  <w:style w:type="paragraph" w:styleId="af4">
    <w:name w:val="Subtitle"/>
    <w:basedOn w:val="17"/>
    <w:next w:val="a1"/>
    <w:qFormat/>
    <w:rsid w:val="0055710D"/>
    <w:rPr>
      <w:i/>
      <w:iCs/>
      <w:sz w:val="28"/>
      <w:szCs w:val="28"/>
    </w:rPr>
  </w:style>
  <w:style w:type="paragraph" w:styleId="af5">
    <w:name w:val="List"/>
    <w:basedOn w:val="a1"/>
    <w:rsid w:val="0055710D"/>
    <w:rPr>
      <w:rFonts w:cs="Mangal"/>
    </w:rPr>
  </w:style>
  <w:style w:type="paragraph" w:customStyle="1" w:styleId="18">
    <w:name w:val="Название1"/>
    <w:basedOn w:val="a0"/>
    <w:rsid w:val="0055710D"/>
    <w:pPr>
      <w:suppressLineNumbers/>
      <w:spacing w:before="120" w:after="120"/>
    </w:pPr>
    <w:rPr>
      <w:rFonts w:cs="Mangal"/>
      <w:i/>
      <w:iCs/>
    </w:rPr>
  </w:style>
  <w:style w:type="paragraph" w:customStyle="1" w:styleId="19">
    <w:name w:val="Указатель1"/>
    <w:basedOn w:val="a0"/>
    <w:rsid w:val="0055710D"/>
    <w:pPr>
      <w:suppressLineNumbers/>
    </w:pPr>
    <w:rPr>
      <w:rFonts w:cs="Mangal"/>
    </w:rPr>
  </w:style>
  <w:style w:type="paragraph" w:customStyle="1" w:styleId="1a">
    <w:name w:val="Маркированный список1"/>
    <w:basedOn w:val="a0"/>
    <w:rsid w:val="0055710D"/>
    <w:pPr>
      <w:tabs>
        <w:tab w:val="left" w:pos="1857"/>
      </w:tabs>
      <w:ind w:left="1857"/>
    </w:pPr>
  </w:style>
  <w:style w:type="paragraph" w:customStyle="1" w:styleId="310">
    <w:name w:val="Основной текст с отступом 31"/>
    <w:basedOn w:val="a0"/>
    <w:rsid w:val="0055710D"/>
    <w:pPr>
      <w:ind w:firstLine="567"/>
    </w:pPr>
    <w:rPr>
      <w:sz w:val="20"/>
      <w:szCs w:val="20"/>
    </w:rPr>
  </w:style>
  <w:style w:type="paragraph" w:customStyle="1" w:styleId="210">
    <w:name w:val="Основной текст с отступом 21"/>
    <w:basedOn w:val="a0"/>
    <w:rsid w:val="0055710D"/>
    <w:pPr>
      <w:ind w:firstLine="540"/>
      <w:jc w:val="both"/>
    </w:pPr>
  </w:style>
  <w:style w:type="paragraph" w:customStyle="1" w:styleId="211">
    <w:name w:val="Основной текст 21"/>
    <w:basedOn w:val="a0"/>
    <w:rsid w:val="0055710D"/>
    <w:pPr>
      <w:jc w:val="both"/>
    </w:pPr>
    <w:rPr>
      <w:b/>
      <w:bCs/>
      <w:i/>
      <w:iCs/>
    </w:rPr>
  </w:style>
  <w:style w:type="paragraph" w:customStyle="1" w:styleId="1b">
    <w:name w:val="Текст сноски1"/>
    <w:basedOn w:val="a0"/>
    <w:rsid w:val="0055710D"/>
    <w:rPr>
      <w:sz w:val="20"/>
      <w:szCs w:val="20"/>
    </w:rPr>
  </w:style>
  <w:style w:type="paragraph" w:styleId="af6">
    <w:name w:val="header"/>
    <w:basedOn w:val="a0"/>
    <w:rsid w:val="0055710D"/>
    <w:pPr>
      <w:suppressLineNumbers/>
      <w:tabs>
        <w:tab w:val="center" w:pos="4153"/>
        <w:tab w:val="right" w:pos="8306"/>
      </w:tabs>
      <w:jc w:val="both"/>
    </w:pPr>
    <w:rPr>
      <w:lang w:val="en-GB"/>
    </w:rPr>
  </w:style>
  <w:style w:type="paragraph" w:styleId="af7">
    <w:name w:val="footer"/>
    <w:basedOn w:val="a0"/>
    <w:rsid w:val="0055710D"/>
    <w:pPr>
      <w:suppressLineNumbers/>
      <w:tabs>
        <w:tab w:val="center" w:pos="4677"/>
        <w:tab w:val="right" w:pos="9355"/>
      </w:tabs>
    </w:pPr>
  </w:style>
  <w:style w:type="paragraph" w:styleId="af8">
    <w:name w:val="Body Text Indent"/>
    <w:basedOn w:val="a0"/>
    <w:uiPriority w:val="99"/>
    <w:rsid w:val="0055710D"/>
    <w:pPr>
      <w:ind w:left="283" w:firstLine="720"/>
      <w:jc w:val="both"/>
    </w:pPr>
  </w:style>
  <w:style w:type="paragraph" w:customStyle="1" w:styleId="1c">
    <w:name w:val="Текст примечания1"/>
    <w:basedOn w:val="a0"/>
    <w:rsid w:val="0055710D"/>
    <w:rPr>
      <w:sz w:val="20"/>
      <w:szCs w:val="20"/>
    </w:rPr>
  </w:style>
  <w:style w:type="paragraph" w:customStyle="1" w:styleId="1d">
    <w:name w:val="Текст выноски1"/>
    <w:basedOn w:val="a0"/>
    <w:rsid w:val="0055710D"/>
    <w:rPr>
      <w:rFonts w:ascii="Tahoma" w:hAnsi="Tahoma" w:cs="Tahoma"/>
      <w:sz w:val="16"/>
      <w:szCs w:val="16"/>
    </w:rPr>
  </w:style>
  <w:style w:type="paragraph" w:customStyle="1" w:styleId="311">
    <w:name w:val="Основной текст 31"/>
    <w:basedOn w:val="a0"/>
    <w:rsid w:val="0055710D"/>
    <w:pPr>
      <w:spacing w:after="120"/>
    </w:pPr>
    <w:rPr>
      <w:sz w:val="16"/>
      <w:szCs w:val="16"/>
    </w:rPr>
  </w:style>
  <w:style w:type="paragraph" w:customStyle="1" w:styleId="1e">
    <w:name w:val="Обычный (веб)1"/>
    <w:basedOn w:val="a0"/>
    <w:rsid w:val="0055710D"/>
    <w:pPr>
      <w:spacing w:before="28" w:after="28"/>
    </w:pPr>
  </w:style>
  <w:style w:type="paragraph" w:customStyle="1" w:styleId="NormalRussian">
    <w:name w:val="Normal Russian"/>
    <w:rsid w:val="0055710D"/>
    <w:pPr>
      <w:suppressAutoHyphens/>
      <w:jc w:val="both"/>
    </w:pPr>
    <w:rPr>
      <w:rFonts w:ascii="CG Times (WR)" w:eastAsia="SimSun" w:hAnsi="CG Times (WR)" w:cs="CG Times (WR)"/>
      <w:kern w:val="1"/>
      <w:sz w:val="22"/>
      <w:szCs w:val="22"/>
      <w:lang w:eastAsia="hi-IN" w:bidi="hi-IN"/>
    </w:rPr>
  </w:style>
  <w:style w:type="paragraph" w:customStyle="1" w:styleId="1f">
    <w:name w:val="Название объекта1"/>
    <w:basedOn w:val="a0"/>
    <w:rsid w:val="0055710D"/>
    <w:pPr>
      <w:jc w:val="center"/>
    </w:pPr>
    <w:rPr>
      <w:b/>
      <w:bCs/>
    </w:rPr>
  </w:style>
  <w:style w:type="paragraph" w:customStyle="1" w:styleId="Normal1">
    <w:name w:val="Normal1"/>
    <w:rsid w:val="0055710D"/>
    <w:pPr>
      <w:suppressAutoHyphens/>
    </w:pPr>
    <w:rPr>
      <w:rFonts w:eastAsia="SimSun" w:cs="Mangal"/>
      <w:kern w:val="1"/>
      <w:sz w:val="24"/>
      <w:szCs w:val="24"/>
      <w:lang w:eastAsia="hi-IN" w:bidi="hi-IN"/>
    </w:rPr>
  </w:style>
  <w:style w:type="paragraph" w:customStyle="1" w:styleId="Iiiaeuiue">
    <w:name w:val="Ii?iaeuiue"/>
    <w:rsid w:val="0055710D"/>
    <w:pPr>
      <w:suppressAutoHyphens/>
    </w:pPr>
    <w:rPr>
      <w:rFonts w:eastAsia="SimSun" w:cs="Mangal"/>
      <w:kern w:val="1"/>
      <w:sz w:val="24"/>
      <w:szCs w:val="24"/>
      <w:lang w:eastAsia="hi-IN" w:bidi="hi-IN"/>
    </w:rPr>
  </w:style>
  <w:style w:type="paragraph" w:customStyle="1" w:styleId="1f0">
    <w:name w:val="Обычный1"/>
    <w:rsid w:val="0055710D"/>
    <w:pPr>
      <w:widowControl w:val="0"/>
      <w:suppressAutoHyphens/>
    </w:pPr>
    <w:rPr>
      <w:rFonts w:eastAsia="SimSun" w:cs="Mangal"/>
      <w:kern w:val="1"/>
      <w:sz w:val="24"/>
      <w:szCs w:val="24"/>
      <w:lang w:eastAsia="hi-IN" w:bidi="hi-IN"/>
    </w:rPr>
  </w:style>
  <w:style w:type="paragraph" w:customStyle="1" w:styleId="1f1">
    <w:name w:val="Абзац списка1"/>
    <w:basedOn w:val="a0"/>
    <w:rsid w:val="0055710D"/>
    <w:pPr>
      <w:spacing w:after="200" w:line="276" w:lineRule="auto"/>
      <w:ind w:left="720"/>
    </w:pPr>
    <w:rPr>
      <w:rFonts w:ascii="Calibri" w:hAnsi="Calibri"/>
    </w:rPr>
  </w:style>
  <w:style w:type="paragraph" w:customStyle="1" w:styleId="ConsPlusCell">
    <w:name w:val="ConsPlusCell"/>
    <w:uiPriority w:val="99"/>
    <w:rsid w:val="0055710D"/>
    <w:pPr>
      <w:widowControl w:val="0"/>
      <w:suppressAutoHyphens/>
    </w:pPr>
    <w:rPr>
      <w:rFonts w:ascii="Arial" w:eastAsia="SimSun" w:hAnsi="Arial" w:cs="Arial"/>
      <w:kern w:val="1"/>
      <w:sz w:val="24"/>
      <w:szCs w:val="24"/>
      <w:lang w:eastAsia="hi-IN" w:bidi="hi-IN"/>
    </w:rPr>
  </w:style>
  <w:style w:type="paragraph" w:customStyle="1" w:styleId="ConsPlusNonformat">
    <w:name w:val="ConsPlusNonformat"/>
    <w:rsid w:val="0055710D"/>
    <w:pPr>
      <w:widowControl w:val="0"/>
      <w:suppressAutoHyphens/>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55710D"/>
    <w:pPr>
      <w:widowControl w:val="0"/>
      <w:shd w:val="clear" w:color="auto" w:fill="FFFFFF"/>
      <w:spacing w:line="274" w:lineRule="exact"/>
      <w:jc w:val="both"/>
    </w:pPr>
    <w:rPr>
      <w:sz w:val="23"/>
      <w:szCs w:val="23"/>
    </w:rPr>
  </w:style>
  <w:style w:type="paragraph" w:customStyle="1" w:styleId="af9">
    <w:name w:val="Содержимое таблицы"/>
    <w:basedOn w:val="a0"/>
    <w:rsid w:val="0055710D"/>
    <w:pPr>
      <w:suppressLineNumbers/>
    </w:pPr>
  </w:style>
  <w:style w:type="paragraph" w:customStyle="1" w:styleId="ConsPlusNormal">
    <w:name w:val="ConsPlusNormal"/>
    <w:rsid w:val="0055710D"/>
    <w:pPr>
      <w:widowControl w:val="0"/>
      <w:suppressAutoHyphens/>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55710D"/>
    <w:pPr>
      <w:ind w:left="720"/>
      <w:jc w:val="both"/>
    </w:pPr>
  </w:style>
  <w:style w:type="paragraph" w:customStyle="1" w:styleId="1f2">
    <w:name w:val="Текст концевой сноски1"/>
    <w:basedOn w:val="a0"/>
    <w:rsid w:val="0055710D"/>
    <w:rPr>
      <w:sz w:val="20"/>
      <w:szCs w:val="20"/>
    </w:rPr>
  </w:style>
  <w:style w:type="paragraph" w:styleId="afa">
    <w:name w:val="endnote text"/>
    <w:basedOn w:val="a0"/>
    <w:uiPriority w:val="99"/>
    <w:rsid w:val="0055710D"/>
    <w:pPr>
      <w:suppressLineNumbers/>
      <w:ind w:left="283" w:hanging="283"/>
    </w:pPr>
    <w:rPr>
      <w:sz w:val="20"/>
      <w:szCs w:val="20"/>
    </w:rPr>
  </w:style>
  <w:style w:type="paragraph" w:styleId="afb">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uiPriority w:val="99"/>
    <w:rsid w:val="0055710D"/>
    <w:pPr>
      <w:suppressLineNumbers/>
      <w:ind w:left="283" w:hanging="283"/>
    </w:pPr>
    <w:rPr>
      <w:sz w:val="20"/>
      <w:szCs w:val="20"/>
    </w:rPr>
  </w:style>
  <w:style w:type="paragraph" w:customStyle="1" w:styleId="afc">
    <w:name w:val="Заголовок таблицы"/>
    <w:basedOn w:val="af9"/>
    <w:rsid w:val="0055710D"/>
    <w:pPr>
      <w:jc w:val="center"/>
    </w:pPr>
    <w:rPr>
      <w:b/>
      <w:bCs/>
    </w:rPr>
  </w:style>
  <w:style w:type="paragraph" w:styleId="24">
    <w:name w:val="Body Text 2"/>
    <w:basedOn w:val="a0"/>
    <w:link w:val="212"/>
    <w:uiPriority w:val="99"/>
    <w:semiHidden/>
    <w:unhideWhenUsed/>
    <w:rsid w:val="009A3578"/>
    <w:pPr>
      <w:spacing w:after="120" w:line="480" w:lineRule="auto"/>
    </w:pPr>
    <w:rPr>
      <w:rFonts w:cs="Mangal"/>
      <w:szCs w:val="21"/>
    </w:rPr>
  </w:style>
  <w:style w:type="character" w:customStyle="1" w:styleId="212">
    <w:name w:val="Основной текст 2 Знак1"/>
    <w:basedOn w:val="a2"/>
    <w:link w:val="24"/>
    <w:uiPriority w:val="99"/>
    <w:semiHidden/>
    <w:rsid w:val="009A3578"/>
    <w:rPr>
      <w:rFonts w:eastAsia="SimSun" w:cs="Mangal"/>
      <w:color w:val="000000"/>
      <w:kern w:val="1"/>
      <w:sz w:val="24"/>
      <w:szCs w:val="21"/>
      <w:lang w:eastAsia="hi-IN" w:bidi="hi-IN"/>
    </w:rPr>
  </w:style>
  <w:style w:type="paragraph" w:styleId="a">
    <w:name w:val="List Bullet"/>
    <w:basedOn w:val="a0"/>
    <w:semiHidden/>
    <w:rsid w:val="009A3578"/>
    <w:pPr>
      <w:numPr>
        <w:numId w:val="1"/>
      </w:numPr>
      <w:tabs>
        <w:tab w:val="clear" w:pos="360"/>
        <w:tab w:val="num" w:pos="1857"/>
      </w:tabs>
      <w:suppressAutoHyphens w:val="0"/>
      <w:ind w:left="1857"/>
    </w:pPr>
    <w:rPr>
      <w:rFonts w:eastAsia="Times New Roman"/>
      <w:color w:val="auto"/>
      <w:kern w:val="0"/>
      <w:lang w:eastAsia="ru-RU" w:bidi="ar-SA"/>
    </w:rPr>
  </w:style>
  <w:style w:type="paragraph" w:styleId="afd">
    <w:name w:val="List Paragraph"/>
    <w:basedOn w:val="a0"/>
    <w:link w:val="afe"/>
    <w:uiPriority w:val="34"/>
    <w:qFormat/>
    <w:rsid w:val="009A3578"/>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9A3578"/>
    <w:pPr>
      <w:autoSpaceDE w:val="0"/>
    </w:pPr>
    <w:rPr>
      <w:rFonts w:eastAsia="Times New Roman"/>
      <w:kern w:val="0"/>
      <w:lang w:eastAsia="ar-SA" w:bidi="ar-SA"/>
    </w:rPr>
  </w:style>
  <w:style w:type="character" w:customStyle="1" w:styleId="100">
    <w:name w:val="Стиль 10 пт"/>
    <w:rsid w:val="00EF2D2D"/>
    <w:rPr>
      <w:sz w:val="20"/>
    </w:rPr>
  </w:style>
  <w:style w:type="character" w:customStyle="1" w:styleId="FontStyle333">
    <w:name w:val="Font Style333"/>
    <w:basedOn w:val="a2"/>
    <w:uiPriority w:val="99"/>
    <w:rsid w:val="00EF2D2D"/>
    <w:rPr>
      <w:rFonts w:ascii="Times New Roman" w:hAnsi="Times New Roman" w:cs="Times New Roman"/>
      <w:sz w:val="26"/>
      <w:szCs w:val="26"/>
    </w:rPr>
  </w:style>
  <w:style w:type="character" w:customStyle="1" w:styleId="s10">
    <w:name w:val="s_10"/>
    <w:basedOn w:val="a2"/>
    <w:rsid w:val="00CF39BC"/>
  </w:style>
  <w:style w:type="character" w:customStyle="1" w:styleId="apple-converted-space">
    <w:name w:val="apple-converted-space"/>
    <w:basedOn w:val="a2"/>
    <w:rsid w:val="00CF39BC"/>
  </w:style>
  <w:style w:type="paragraph" w:styleId="aff">
    <w:name w:val="Normal (Web)"/>
    <w:basedOn w:val="a0"/>
    <w:uiPriority w:val="99"/>
    <w:semiHidden/>
    <w:unhideWhenUsed/>
    <w:rsid w:val="0001079A"/>
    <w:pPr>
      <w:suppressAutoHyphens w:val="0"/>
      <w:spacing w:before="100" w:beforeAutospacing="1" w:after="100" w:afterAutospacing="1"/>
    </w:pPr>
    <w:rPr>
      <w:rFonts w:eastAsia="Times New Roman"/>
      <w:color w:val="auto"/>
      <w:kern w:val="0"/>
      <w:lang w:eastAsia="ru-RU" w:bidi="ar-SA"/>
    </w:rPr>
  </w:style>
  <w:style w:type="paragraph" w:styleId="1f3">
    <w:name w:val="toc 1"/>
    <w:basedOn w:val="a0"/>
    <w:next w:val="a0"/>
    <w:rsid w:val="00DE4927"/>
    <w:pPr>
      <w:tabs>
        <w:tab w:val="right" w:leader="dot" w:pos="9345"/>
      </w:tabs>
      <w:overflowPunct w:val="0"/>
      <w:autoSpaceDE w:val="0"/>
      <w:spacing w:before="120"/>
      <w:jc w:val="both"/>
    </w:pPr>
    <w:rPr>
      <w:rFonts w:eastAsia="Times New Roman"/>
      <w:b/>
      <w:iCs/>
      <w:kern w:val="0"/>
      <w:lang w:eastAsia="ar-SA" w:bidi="ar-SA"/>
    </w:rPr>
  </w:style>
  <w:style w:type="table" w:styleId="aff0">
    <w:name w:val="Table Grid"/>
    <w:basedOn w:val="a3"/>
    <w:uiPriority w:val="59"/>
    <w:rsid w:val="004C52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Attribute1">
    <w:name w:val="ParaAttribute1"/>
    <w:rsid w:val="00A863AA"/>
    <w:pPr>
      <w:widowControl w:val="0"/>
    </w:pPr>
    <w:rPr>
      <w:rFonts w:eastAsia="Batang"/>
    </w:rPr>
  </w:style>
  <w:style w:type="paragraph" w:customStyle="1" w:styleId="Default">
    <w:name w:val="Default"/>
    <w:rsid w:val="00B63304"/>
    <w:pPr>
      <w:autoSpaceDE w:val="0"/>
      <w:autoSpaceDN w:val="0"/>
      <w:adjustRightInd w:val="0"/>
    </w:pPr>
    <w:rPr>
      <w:rFonts w:ascii="Arial" w:hAnsi="Arial" w:cs="Arial"/>
      <w:color w:val="000000"/>
      <w:sz w:val="24"/>
      <w:szCs w:val="24"/>
    </w:rPr>
  </w:style>
  <w:style w:type="table" w:customStyle="1" w:styleId="TableGrid">
    <w:name w:val="TableGrid"/>
    <w:rsid w:val="002E6BF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1">
    <w:name w:val="Заголовок 1 Знак"/>
    <w:link w:val="10"/>
    <w:rsid w:val="00607F2B"/>
    <w:rPr>
      <w:rFonts w:eastAsia="SimSun"/>
      <w:b/>
      <w:bCs/>
      <w:color w:val="000000"/>
      <w:spacing w:val="-9"/>
      <w:kern w:val="1"/>
      <w:sz w:val="28"/>
      <w:szCs w:val="28"/>
      <w:shd w:val="clear" w:color="auto" w:fill="FFFFFF"/>
      <w:lang w:eastAsia="hi-IN" w:bidi="hi-IN"/>
    </w:rPr>
  </w:style>
  <w:style w:type="table" w:customStyle="1" w:styleId="TableNormal">
    <w:name w:val="Table Normal"/>
    <w:uiPriority w:val="2"/>
    <w:semiHidden/>
    <w:unhideWhenUsed/>
    <w:qFormat/>
    <w:rsid w:val="00AE1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E1EDD"/>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1">
    <w:name w:val="annotation reference"/>
    <w:basedOn w:val="a2"/>
    <w:uiPriority w:val="99"/>
    <w:rsid w:val="00AF526E"/>
    <w:rPr>
      <w:sz w:val="16"/>
      <w:szCs w:val="16"/>
    </w:rPr>
  </w:style>
  <w:style w:type="paragraph" w:styleId="aff2">
    <w:name w:val="annotation text"/>
    <w:basedOn w:val="a0"/>
    <w:link w:val="aff3"/>
    <w:uiPriority w:val="99"/>
    <w:rsid w:val="00AF526E"/>
    <w:rPr>
      <w:rFonts w:eastAsia="Times New Roman"/>
      <w:color w:val="auto"/>
      <w:kern w:val="0"/>
      <w:sz w:val="20"/>
      <w:szCs w:val="20"/>
      <w:lang w:eastAsia="ar-SA" w:bidi="ar-SA"/>
    </w:rPr>
  </w:style>
  <w:style w:type="character" w:customStyle="1" w:styleId="aff3">
    <w:name w:val="Текст примечания Знак"/>
    <w:basedOn w:val="a2"/>
    <w:link w:val="aff2"/>
    <w:uiPriority w:val="99"/>
    <w:rsid w:val="00AF526E"/>
    <w:rPr>
      <w:lang w:eastAsia="ar-SA"/>
    </w:rPr>
  </w:style>
  <w:style w:type="paragraph" w:styleId="aff4">
    <w:name w:val="Balloon Text"/>
    <w:basedOn w:val="a0"/>
    <w:link w:val="aff5"/>
    <w:uiPriority w:val="99"/>
    <w:semiHidden/>
    <w:unhideWhenUsed/>
    <w:rsid w:val="00AF526E"/>
    <w:rPr>
      <w:rFonts w:ascii="Tahoma" w:hAnsi="Tahoma" w:cs="Mangal"/>
      <w:sz w:val="16"/>
      <w:szCs w:val="14"/>
    </w:rPr>
  </w:style>
  <w:style w:type="character" w:customStyle="1" w:styleId="aff5">
    <w:name w:val="Текст выноски Знак"/>
    <w:basedOn w:val="a2"/>
    <w:link w:val="aff4"/>
    <w:uiPriority w:val="99"/>
    <w:semiHidden/>
    <w:rsid w:val="00AF526E"/>
    <w:rPr>
      <w:rFonts w:ascii="Tahoma" w:eastAsia="SimSun" w:hAnsi="Tahoma" w:cs="Mangal"/>
      <w:color w:val="000000"/>
      <w:kern w:val="1"/>
      <w:sz w:val="16"/>
      <w:szCs w:val="14"/>
      <w:lang w:eastAsia="hi-IN" w:bidi="hi-IN"/>
    </w:rPr>
  </w:style>
  <w:style w:type="paragraph" w:customStyle="1" w:styleId="ConsNormal">
    <w:name w:val="ConsNormal"/>
    <w:rsid w:val="00F32610"/>
    <w:pPr>
      <w:widowControl w:val="0"/>
      <w:suppressAutoHyphens/>
      <w:autoSpaceDE w:val="0"/>
      <w:ind w:right="19772" w:firstLine="720"/>
    </w:pPr>
    <w:rPr>
      <w:rFonts w:ascii="Arial" w:hAnsi="Arial" w:cs="Arial"/>
      <w:lang w:eastAsia="ar-SA"/>
    </w:rPr>
  </w:style>
  <w:style w:type="paragraph" w:styleId="aff6">
    <w:name w:val="No Spacing"/>
    <w:uiPriority w:val="1"/>
    <w:qFormat/>
    <w:rsid w:val="003C277D"/>
    <w:pPr>
      <w:suppressAutoHyphens/>
    </w:pPr>
    <w:rPr>
      <w:lang w:eastAsia="ar-SA"/>
    </w:rPr>
  </w:style>
  <w:style w:type="paragraph" w:styleId="23">
    <w:name w:val="Body Text Indent 2"/>
    <w:basedOn w:val="a0"/>
    <w:link w:val="22"/>
    <w:rsid w:val="000F081D"/>
    <w:pPr>
      <w:suppressAutoHyphens w:val="0"/>
      <w:spacing w:before="120"/>
      <w:ind w:left="357"/>
    </w:pPr>
    <w:rPr>
      <w:rFonts w:eastAsia="Times New Roman"/>
      <w:color w:val="auto"/>
      <w:kern w:val="0"/>
      <w:lang w:eastAsia="ru-RU" w:bidi="ar-SA"/>
    </w:rPr>
  </w:style>
  <w:style w:type="character" w:customStyle="1" w:styleId="213">
    <w:name w:val="Основной текст с отступом 2 Знак1"/>
    <w:basedOn w:val="a2"/>
    <w:uiPriority w:val="99"/>
    <w:semiHidden/>
    <w:rsid w:val="000F081D"/>
    <w:rPr>
      <w:rFonts w:eastAsia="SimSun" w:cs="Mangal"/>
      <w:color w:val="000000"/>
      <w:kern w:val="1"/>
      <w:sz w:val="24"/>
      <w:szCs w:val="21"/>
      <w:lang w:eastAsia="hi-IN" w:bidi="hi-IN"/>
    </w:rPr>
  </w:style>
  <w:style w:type="paragraph" w:customStyle="1" w:styleId="1">
    <w:name w:val="Перечисление 1"/>
    <w:basedOn w:val="a0"/>
    <w:rsid w:val="000F081D"/>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0F081D"/>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0F081D"/>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7">
    <w:name w:val="annotation subject"/>
    <w:basedOn w:val="aff2"/>
    <w:next w:val="aff2"/>
    <w:link w:val="aff8"/>
    <w:uiPriority w:val="99"/>
    <w:semiHidden/>
    <w:unhideWhenUsed/>
    <w:rsid w:val="00516AFC"/>
    <w:rPr>
      <w:rFonts w:eastAsia="SimSun" w:cs="Mangal"/>
      <w:b/>
      <w:bCs/>
      <w:color w:val="000000"/>
      <w:kern w:val="1"/>
      <w:szCs w:val="18"/>
      <w:lang w:eastAsia="hi-IN" w:bidi="hi-IN"/>
    </w:rPr>
  </w:style>
  <w:style w:type="character" w:customStyle="1" w:styleId="aff8">
    <w:name w:val="Тема примечания Знак"/>
    <w:basedOn w:val="aff3"/>
    <w:link w:val="aff7"/>
    <w:uiPriority w:val="99"/>
    <w:semiHidden/>
    <w:rsid w:val="00516AFC"/>
    <w:rPr>
      <w:rFonts w:eastAsia="SimSun" w:cs="Mangal"/>
      <w:b/>
      <w:bCs/>
      <w:color w:val="000000"/>
      <w:kern w:val="1"/>
      <w:szCs w:val="18"/>
      <w:lang w:eastAsia="hi-IN" w:bidi="hi-IN"/>
    </w:rPr>
  </w:style>
  <w:style w:type="paragraph" w:styleId="aff9">
    <w:name w:val="Revision"/>
    <w:hidden/>
    <w:uiPriority w:val="99"/>
    <w:semiHidden/>
    <w:rsid w:val="00516AFC"/>
    <w:rPr>
      <w:rFonts w:eastAsia="SimSun" w:cs="Mangal"/>
      <w:color w:val="000000"/>
      <w:kern w:val="1"/>
      <w:sz w:val="24"/>
      <w:szCs w:val="21"/>
      <w:lang w:eastAsia="hi-IN" w:bidi="hi-IN"/>
    </w:rPr>
  </w:style>
  <w:style w:type="paragraph" w:customStyle="1" w:styleId="110">
    <w:name w:val="Заголовок 11"/>
    <w:basedOn w:val="a0"/>
    <w:uiPriority w:val="1"/>
    <w:qFormat/>
    <w:rsid w:val="0036465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e">
    <w:name w:val="Абзац списка Знак"/>
    <w:basedOn w:val="a2"/>
    <w:link w:val="afd"/>
    <w:uiPriority w:val="34"/>
    <w:locked/>
    <w:rsid w:val="00EB424B"/>
    <w:rPr>
      <w:rFonts w:ascii="Calibri" w:hAnsi="Calibri"/>
      <w:sz w:val="22"/>
      <w:szCs w:val="22"/>
    </w:rPr>
  </w:style>
  <w:style w:type="character" w:customStyle="1" w:styleId="FontStyle34">
    <w:name w:val="Font Style34"/>
    <w:basedOn w:val="a2"/>
    <w:uiPriority w:val="99"/>
    <w:rsid w:val="00E66915"/>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54739">
      <w:bodyDiv w:val="1"/>
      <w:marLeft w:val="0"/>
      <w:marRight w:val="0"/>
      <w:marTop w:val="0"/>
      <w:marBottom w:val="0"/>
      <w:divBdr>
        <w:top w:val="none" w:sz="0" w:space="0" w:color="auto"/>
        <w:left w:val="none" w:sz="0" w:space="0" w:color="auto"/>
        <w:bottom w:val="none" w:sz="0" w:space="0" w:color="auto"/>
        <w:right w:val="none" w:sz="0" w:space="0" w:color="auto"/>
      </w:divBdr>
      <w:divsChild>
        <w:div w:id="433130778">
          <w:marLeft w:val="0"/>
          <w:marRight w:val="0"/>
          <w:marTop w:val="0"/>
          <w:marBottom w:val="0"/>
          <w:divBdr>
            <w:top w:val="none" w:sz="0" w:space="0" w:color="auto"/>
            <w:left w:val="none" w:sz="0" w:space="0" w:color="auto"/>
            <w:bottom w:val="none" w:sz="0" w:space="0" w:color="auto"/>
            <w:right w:val="none" w:sz="0" w:space="0" w:color="auto"/>
          </w:divBdr>
          <w:divsChild>
            <w:div w:id="291520090">
              <w:marLeft w:val="0"/>
              <w:marRight w:val="0"/>
              <w:marTop w:val="0"/>
              <w:marBottom w:val="0"/>
              <w:divBdr>
                <w:top w:val="none" w:sz="0" w:space="0" w:color="auto"/>
                <w:left w:val="none" w:sz="0" w:space="0" w:color="auto"/>
                <w:bottom w:val="none" w:sz="0" w:space="0" w:color="auto"/>
                <w:right w:val="none" w:sz="0" w:space="0" w:color="auto"/>
              </w:divBdr>
              <w:divsChild>
                <w:div w:id="884369389">
                  <w:marLeft w:val="248"/>
                  <w:marRight w:val="248"/>
                  <w:marTop w:val="0"/>
                  <w:marBottom w:val="0"/>
                  <w:divBdr>
                    <w:top w:val="none" w:sz="0" w:space="0" w:color="auto"/>
                    <w:left w:val="none" w:sz="0" w:space="0" w:color="auto"/>
                    <w:bottom w:val="none" w:sz="0" w:space="0" w:color="auto"/>
                    <w:right w:val="none" w:sz="0" w:space="0" w:color="auto"/>
                  </w:divBdr>
                  <w:divsChild>
                    <w:div w:id="1006395610">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 w:id="886260595">
      <w:bodyDiv w:val="1"/>
      <w:marLeft w:val="0"/>
      <w:marRight w:val="0"/>
      <w:marTop w:val="0"/>
      <w:marBottom w:val="0"/>
      <w:divBdr>
        <w:top w:val="none" w:sz="0" w:space="0" w:color="auto"/>
        <w:left w:val="none" w:sz="0" w:space="0" w:color="auto"/>
        <w:bottom w:val="none" w:sz="0" w:space="0" w:color="auto"/>
        <w:right w:val="none" w:sz="0" w:space="0" w:color="auto"/>
      </w:divBdr>
      <w:divsChild>
        <w:div w:id="854613230">
          <w:marLeft w:val="0"/>
          <w:marRight w:val="0"/>
          <w:marTop w:val="0"/>
          <w:marBottom w:val="0"/>
          <w:divBdr>
            <w:top w:val="none" w:sz="0" w:space="0" w:color="auto"/>
            <w:left w:val="none" w:sz="0" w:space="0" w:color="auto"/>
            <w:bottom w:val="none" w:sz="0" w:space="0" w:color="auto"/>
            <w:right w:val="none" w:sz="0" w:space="0" w:color="auto"/>
          </w:divBdr>
          <w:divsChild>
            <w:div w:id="608388416">
              <w:marLeft w:val="0"/>
              <w:marRight w:val="0"/>
              <w:marTop w:val="0"/>
              <w:marBottom w:val="0"/>
              <w:divBdr>
                <w:top w:val="none" w:sz="0" w:space="0" w:color="auto"/>
                <w:left w:val="none" w:sz="0" w:space="0" w:color="auto"/>
                <w:bottom w:val="none" w:sz="0" w:space="0" w:color="auto"/>
                <w:right w:val="none" w:sz="0" w:space="0" w:color="auto"/>
              </w:divBdr>
              <w:divsChild>
                <w:div w:id="2146897411">
                  <w:marLeft w:val="0"/>
                  <w:marRight w:val="0"/>
                  <w:marTop w:val="0"/>
                  <w:marBottom w:val="0"/>
                  <w:divBdr>
                    <w:top w:val="none" w:sz="0" w:space="0" w:color="auto"/>
                    <w:left w:val="none" w:sz="0" w:space="0" w:color="auto"/>
                    <w:bottom w:val="none" w:sz="0" w:space="0" w:color="auto"/>
                    <w:right w:val="none" w:sz="0" w:space="0" w:color="auto"/>
                  </w:divBdr>
                  <w:divsChild>
                    <w:div w:id="12707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3483">
      <w:bodyDiv w:val="1"/>
      <w:marLeft w:val="0"/>
      <w:marRight w:val="0"/>
      <w:marTop w:val="0"/>
      <w:marBottom w:val="0"/>
      <w:divBdr>
        <w:top w:val="none" w:sz="0" w:space="0" w:color="auto"/>
        <w:left w:val="none" w:sz="0" w:space="0" w:color="auto"/>
        <w:bottom w:val="none" w:sz="0" w:space="0" w:color="auto"/>
        <w:right w:val="none" w:sz="0" w:space="0" w:color="auto"/>
      </w:divBdr>
    </w:div>
    <w:div w:id="1163735612">
      <w:bodyDiv w:val="1"/>
      <w:marLeft w:val="0"/>
      <w:marRight w:val="0"/>
      <w:marTop w:val="0"/>
      <w:marBottom w:val="0"/>
      <w:divBdr>
        <w:top w:val="none" w:sz="0" w:space="0" w:color="auto"/>
        <w:left w:val="none" w:sz="0" w:space="0" w:color="auto"/>
        <w:bottom w:val="none" w:sz="0" w:space="0" w:color="auto"/>
        <w:right w:val="none" w:sz="0" w:space="0" w:color="auto"/>
      </w:divBdr>
    </w:div>
    <w:div w:id="1367757098">
      <w:bodyDiv w:val="1"/>
      <w:marLeft w:val="0"/>
      <w:marRight w:val="0"/>
      <w:marTop w:val="0"/>
      <w:marBottom w:val="0"/>
      <w:divBdr>
        <w:top w:val="none" w:sz="0" w:space="0" w:color="auto"/>
        <w:left w:val="none" w:sz="0" w:space="0" w:color="auto"/>
        <w:bottom w:val="none" w:sz="0" w:space="0" w:color="auto"/>
        <w:right w:val="none" w:sz="0" w:space="0" w:color="auto"/>
      </w:divBdr>
    </w:div>
    <w:div w:id="1395277422">
      <w:bodyDiv w:val="1"/>
      <w:marLeft w:val="0"/>
      <w:marRight w:val="0"/>
      <w:marTop w:val="0"/>
      <w:marBottom w:val="0"/>
      <w:divBdr>
        <w:top w:val="none" w:sz="0" w:space="0" w:color="auto"/>
        <w:left w:val="none" w:sz="0" w:space="0" w:color="auto"/>
        <w:bottom w:val="none" w:sz="0" w:space="0" w:color="auto"/>
        <w:right w:val="none" w:sz="0" w:space="0" w:color="auto"/>
      </w:divBdr>
    </w:div>
    <w:div w:id="1782989358">
      <w:bodyDiv w:val="1"/>
      <w:marLeft w:val="0"/>
      <w:marRight w:val="0"/>
      <w:marTop w:val="0"/>
      <w:marBottom w:val="0"/>
      <w:divBdr>
        <w:top w:val="none" w:sz="0" w:space="0" w:color="auto"/>
        <w:left w:val="none" w:sz="0" w:space="0" w:color="auto"/>
        <w:bottom w:val="none" w:sz="0" w:space="0" w:color="auto"/>
        <w:right w:val="none" w:sz="0" w:space="0" w:color="auto"/>
      </w:divBdr>
    </w:div>
    <w:div w:id="1897857761">
      <w:bodyDiv w:val="1"/>
      <w:marLeft w:val="0"/>
      <w:marRight w:val="0"/>
      <w:marTop w:val="0"/>
      <w:marBottom w:val="0"/>
      <w:divBdr>
        <w:top w:val="none" w:sz="0" w:space="0" w:color="auto"/>
        <w:left w:val="none" w:sz="0" w:space="0" w:color="auto"/>
        <w:bottom w:val="none" w:sz="0" w:space="0" w:color="auto"/>
        <w:right w:val="none" w:sz="0" w:space="0" w:color="auto"/>
      </w:divBdr>
    </w:div>
    <w:div w:id="2008094699">
      <w:bodyDiv w:val="1"/>
      <w:marLeft w:val="0"/>
      <w:marRight w:val="0"/>
      <w:marTop w:val="0"/>
      <w:marBottom w:val="0"/>
      <w:divBdr>
        <w:top w:val="none" w:sz="0" w:space="0" w:color="auto"/>
        <w:left w:val="none" w:sz="0" w:space="0" w:color="auto"/>
        <w:bottom w:val="none" w:sz="0" w:space="0" w:color="auto"/>
        <w:right w:val="none" w:sz="0" w:space="0" w:color="auto"/>
      </w:divBdr>
    </w:div>
    <w:div w:id="2017683830">
      <w:bodyDiv w:val="1"/>
      <w:marLeft w:val="0"/>
      <w:marRight w:val="0"/>
      <w:marTop w:val="0"/>
      <w:marBottom w:val="0"/>
      <w:divBdr>
        <w:top w:val="none" w:sz="0" w:space="0" w:color="auto"/>
        <w:left w:val="none" w:sz="0" w:space="0" w:color="auto"/>
        <w:bottom w:val="none" w:sz="0" w:space="0" w:color="auto"/>
        <w:right w:val="none" w:sz="0" w:space="0" w:color="auto"/>
      </w:divBdr>
    </w:div>
    <w:div w:id="2098818662">
      <w:bodyDiv w:val="1"/>
      <w:marLeft w:val="0"/>
      <w:marRight w:val="0"/>
      <w:marTop w:val="0"/>
      <w:marBottom w:val="0"/>
      <w:divBdr>
        <w:top w:val="none" w:sz="0" w:space="0" w:color="auto"/>
        <w:left w:val="none" w:sz="0" w:space="0" w:color="auto"/>
        <w:bottom w:val="none" w:sz="0" w:space="0" w:color="auto"/>
        <w:right w:val="none" w:sz="0" w:space="0" w:color="auto"/>
      </w:divBdr>
      <w:divsChild>
        <w:div w:id="1656954341">
          <w:marLeft w:val="0"/>
          <w:marRight w:val="0"/>
          <w:marTop w:val="0"/>
          <w:marBottom w:val="0"/>
          <w:divBdr>
            <w:top w:val="none" w:sz="0" w:space="0" w:color="auto"/>
            <w:left w:val="none" w:sz="0" w:space="0" w:color="auto"/>
            <w:bottom w:val="none" w:sz="0" w:space="0" w:color="auto"/>
            <w:right w:val="none" w:sz="0" w:space="0" w:color="auto"/>
          </w:divBdr>
          <w:divsChild>
            <w:div w:id="1879782286">
              <w:marLeft w:val="0"/>
              <w:marRight w:val="0"/>
              <w:marTop w:val="0"/>
              <w:marBottom w:val="0"/>
              <w:divBdr>
                <w:top w:val="none" w:sz="0" w:space="0" w:color="auto"/>
                <w:left w:val="none" w:sz="0" w:space="0" w:color="auto"/>
                <w:bottom w:val="none" w:sz="0" w:space="0" w:color="auto"/>
                <w:right w:val="none" w:sz="0" w:space="0" w:color="auto"/>
              </w:divBdr>
              <w:divsChild>
                <w:div w:id="2020427981">
                  <w:marLeft w:val="248"/>
                  <w:marRight w:val="248"/>
                  <w:marTop w:val="0"/>
                  <w:marBottom w:val="0"/>
                  <w:divBdr>
                    <w:top w:val="none" w:sz="0" w:space="0" w:color="auto"/>
                    <w:left w:val="none" w:sz="0" w:space="0" w:color="auto"/>
                    <w:bottom w:val="none" w:sz="0" w:space="0" w:color="auto"/>
                    <w:right w:val="none" w:sz="0" w:space="0" w:color="auto"/>
                  </w:divBdr>
                  <w:divsChild>
                    <w:div w:id="1019430873">
                      <w:marLeft w:val="0"/>
                      <w:marRight w:val="0"/>
                      <w:marTop w:val="0"/>
                      <w:marBottom w:val="2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1.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control" Target="activeX/activeX39.xml"/><Relationship Id="rId138" Type="http://schemas.openxmlformats.org/officeDocument/2006/relationships/image" Target="media/image60.wmf"/><Relationship Id="rId159" Type="http://schemas.openxmlformats.org/officeDocument/2006/relationships/image" Target="media/image69.wmf"/><Relationship Id="rId170" Type="http://schemas.openxmlformats.org/officeDocument/2006/relationships/control" Target="activeX/activeX89.xml"/><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image" Target="media/image101.wmf"/><Relationship Id="rId247" Type="http://schemas.openxmlformats.org/officeDocument/2006/relationships/control" Target="activeX/activeX131.xml"/><Relationship Id="rId107" Type="http://schemas.openxmlformats.org/officeDocument/2006/relationships/control" Target="activeX/activeX56.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control" Target="activeX/activeX34.xml"/><Relationship Id="rId128" Type="http://schemas.openxmlformats.org/officeDocument/2006/relationships/image" Target="media/image55.wmf"/><Relationship Id="rId149" Type="http://schemas.openxmlformats.org/officeDocument/2006/relationships/image" Target="media/image65.wmf"/><Relationship Id="rId5" Type="http://schemas.openxmlformats.org/officeDocument/2006/relationships/webSettings" Target="webSettings.xml"/><Relationship Id="rId95" Type="http://schemas.openxmlformats.org/officeDocument/2006/relationships/control" Target="activeX/activeX46.xml"/><Relationship Id="rId160" Type="http://schemas.openxmlformats.org/officeDocument/2006/relationships/control" Target="activeX/activeX84.xml"/><Relationship Id="rId181" Type="http://schemas.openxmlformats.org/officeDocument/2006/relationships/image" Target="media/image80.wmf"/><Relationship Id="rId216" Type="http://schemas.openxmlformats.org/officeDocument/2006/relationships/control" Target="activeX/activeX113.xml"/><Relationship Id="rId237" Type="http://schemas.openxmlformats.org/officeDocument/2006/relationships/control" Target="activeX/activeX124.xml"/><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control" Target="activeX/activeX29.xml"/><Relationship Id="rId118" Type="http://schemas.openxmlformats.org/officeDocument/2006/relationships/image" Target="media/image50.wmf"/><Relationship Id="rId139" Type="http://schemas.openxmlformats.org/officeDocument/2006/relationships/control" Target="activeX/activeX72.xml"/><Relationship Id="rId85" Type="http://schemas.openxmlformats.org/officeDocument/2006/relationships/image" Target="media/image39.wmf"/><Relationship Id="rId150" Type="http://schemas.openxmlformats.org/officeDocument/2006/relationships/control" Target="activeX/activeX78.xml"/><Relationship Id="rId171" Type="http://schemas.openxmlformats.org/officeDocument/2006/relationships/image" Target="media/image75.wmf"/><Relationship Id="rId192" Type="http://schemas.openxmlformats.org/officeDocument/2006/relationships/control" Target="activeX/activeX100.xml"/><Relationship Id="rId206" Type="http://schemas.openxmlformats.org/officeDocument/2006/relationships/control" Target="activeX/activeX107.xml"/><Relationship Id="rId227" Type="http://schemas.openxmlformats.org/officeDocument/2006/relationships/control" Target="activeX/activeX119.xml"/><Relationship Id="rId248" Type="http://schemas.openxmlformats.org/officeDocument/2006/relationships/header" Target="header1.xml"/><Relationship Id="rId12" Type="http://schemas.openxmlformats.org/officeDocument/2006/relationships/image" Target="media/image3.wmf"/><Relationship Id="rId33" Type="http://schemas.openxmlformats.org/officeDocument/2006/relationships/control" Target="activeX/activeX13.xml"/><Relationship Id="rId108" Type="http://schemas.openxmlformats.org/officeDocument/2006/relationships/image" Target="media/image45.wmf"/><Relationship Id="rId129" Type="http://schemas.openxmlformats.org/officeDocument/2006/relationships/control" Target="activeX/activeX67.xml"/><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control" Target="activeX/activeX47.xml"/><Relationship Id="rId140" Type="http://schemas.openxmlformats.org/officeDocument/2006/relationships/image" Target="media/image61.wmf"/><Relationship Id="rId161" Type="http://schemas.openxmlformats.org/officeDocument/2006/relationships/image" Target="media/image70.wmf"/><Relationship Id="rId182" Type="http://schemas.openxmlformats.org/officeDocument/2006/relationships/control" Target="activeX/activeX95.xml"/><Relationship Id="rId217" Type="http://schemas.openxmlformats.org/officeDocument/2006/relationships/control" Target="activeX/activeX114.xml"/><Relationship Id="rId6" Type="http://schemas.openxmlformats.org/officeDocument/2006/relationships/footnotes" Target="footnotes.xml"/><Relationship Id="rId238" Type="http://schemas.openxmlformats.org/officeDocument/2006/relationships/image" Target="media/image107.wmf"/><Relationship Id="rId23" Type="http://schemas.openxmlformats.org/officeDocument/2006/relationships/control" Target="activeX/activeX8.xml"/><Relationship Id="rId119" Type="http://schemas.openxmlformats.org/officeDocument/2006/relationships/control" Target="activeX/activeX62.xml"/><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control" Target="activeX/activeX40.xml"/><Relationship Id="rId130" Type="http://schemas.openxmlformats.org/officeDocument/2006/relationships/image" Target="media/image56.wmf"/><Relationship Id="rId151" Type="http://schemas.openxmlformats.org/officeDocument/2006/relationships/image" Target="media/image66.wmf"/><Relationship Id="rId172" Type="http://schemas.openxmlformats.org/officeDocument/2006/relationships/control" Target="activeX/activeX90.xml"/><Relationship Id="rId193" Type="http://schemas.openxmlformats.org/officeDocument/2006/relationships/image" Target="media/image86.wmf"/><Relationship Id="rId207" Type="http://schemas.openxmlformats.org/officeDocument/2006/relationships/control" Target="activeX/activeX108.xml"/><Relationship Id="rId228" Type="http://schemas.openxmlformats.org/officeDocument/2006/relationships/image" Target="media/image102.wmf"/><Relationship Id="rId249" Type="http://schemas.openxmlformats.org/officeDocument/2006/relationships/fontTable" Target="fontTable.xml"/><Relationship Id="rId13" Type="http://schemas.openxmlformats.org/officeDocument/2006/relationships/control" Target="activeX/activeX3.xml"/><Relationship Id="rId109" Type="http://schemas.openxmlformats.org/officeDocument/2006/relationships/control" Target="activeX/activeX57.xml"/><Relationship Id="rId34" Type="http://schemas.openxmlformats.org/officeDocument/2006/relationships/image" Target="media/image14.wmf"/><Relationship Id="rId55" Type="http://schemas.openxmlformats.org/officeDocument/2006/relationships/control" Target="activeX/activeX24.xml"/><Relationship Id="rId76" Type="http://schemas.openxmlformats.org/officeDocument/2006/relationships/control" Target="activeX/activeX35.xml"/><Relationship Id="rId97" Type="http://schemas.openxmlformats.org/officeDocument/2006/relationships/control" Target="activeX/activeX48.xml"/><Relationship Id="rId120" Type="http://schemas.openxmlformats.org/officeDocument/2006/relationships/image" Target="media/image51.wmf"/><Relationship Id="rId141" Type="http://schemas.openxmlformats.org/officeDocument/2006/relationships/control" Target="activeX/activeX73.xml"/><Relationship Id="rId7" Type="http://schemas.openxmlformats.org/officeDocument/2006/relationships/endnotes" Target="endnotes.xml"/><Relationship Id="rId162" Type="http://schemas.openxmlformats.org/officeDocument/2006/relationships/control" Target="activeX/activeX85.xml"/><Relationship Id="rId183" Type="http://schemas.openxmlformats.org/officeDocument/2006/relationships/image" Target="media/image81.wmf"/><Relationship Id="rId218" Type="http://schemas.openxmlformats.org/officeDocument/2006/relationships/image" Target="media/image97.wmf"/><Relationship Id="rId239" Type="http://schemas.openxmlformats.org/officeDocument/2006/relationships/control" Target="activeX/activeX125.xml"/><Relationship Id="rId250" Type="http://schemas.openxmlformats.org/officeDocument/2006/relationships/theme" Target="theme/theme1.xml"/><Relationship Id="rId24" Type="http://schemas.openxmlformats.org/officeDocument/2006/relationships/image" Target="media/image9.wmf"/><Relationship Id="rId45" Type="http://schemas.openxmlformats.org/officeDocument/2006/relationships/control" Target="activeX/activeX19.xml"/><Relationship Id="rId66" Type="http://schemas.openxmlformats.org/officeDocument/2006/relationships/control" Target="activeX/activeX30.xml"/><Relationship Id="rId87" Type="http://schemas.openxmlformats.org/officeDocument/2006/relationships/image" Target="media/image40.wmf"/><Relationship Id="rId110" Type="http://schemas.openxmlformats.org/officeDocument/2006/relationships/image" Target="media/image46.wmf"/><Relationship Id="rId131" Type="http://schemas.openxmlformats.org/officeDocument/2006/relationships/control" Target="activeX/activeX68.xml"/><Relationship Id="rId152" Type="http://schemas.openxmlformats.org/officeDocument/2006/relationships/control" Target="activeX/activeX79.xml"/><Relationship Id="rId173" Type="http://schemas.openxmlformats.org/officeDocument/2006/relationships/image" Target="media/image76.wmf"/><Relationship Id="rId194" Type="http://schemas.openxmlformats.org/officeDocument/2006/relationships/control" Target="activeX/activeX101.xml"/><Relationship Id="rId208" Type="http://schemas.openxmlformats.org/officeDocument/2006/relationships/control" Target="activeX/activeX109.xml"/><Relationship Id="rId229" Type="http://schemas.openxmlformats.org/officeDocument/2006/relationships/control" Target="activeX/activeX120.xml"/><Relationship Id="rId240" Type="http://schemas.openxmlformats.org/officeDocument/2006/relationships/image" Target="media/image108.wmf"/><Relationship Id="rId14" Type="http://schemas.openxmlformats.org/officeDocument/2006/relationships/image" Target="media/image4.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control" Target="activeX/activeX51.xml"/><Relationship Id="rId8" Type="http://schemas.openxmlformats.org/officeDocument/2006/relationships/image" Target="media/image1.wmf"/><Relationship Id="rId98" Type="http://schemas.openxmlformats.org/officeDocument/2006/relationships/control" Target="activeX/activeX49.xml"/><Relationship Id="rId121" Type="http://schemas.openxmlformats.org/officeDocument/2006/relationships/control" Target="activeX/activeX63.xml"/><Relationship Id="rId142" Type="http://schemas.openxmlformats.org/officeDocument/2006/relationships/image" Target="media/image62.wmf"/><Relationship Id="rId163" Type="http://schemas.openxmlformats.org/officeDocument/2006/relationships/image" Target="media/image71.wmf"/><Relationship Id="rId184" Type="http://schemas.openxmlformats.org/officeDocument/2006/relationships/control" Target="activeX/activeX96.xml"/><Relationship Id="rId219" Type="http://schemas.openxmlformats.org/officeDocument/2006/relationships/control" Target="activeX/activeX115.xml"/><Relationship Id="rId230" Type="http://schemas.openxmlformats.org/officeDocument/2006/relationships/image" Target="media/image103.wmf"/><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image" Target="media/image30.wmf"/><Relationship Id="rId88" Type="http://schemas.openxmlformats.org/officeDocument/2006/relationships/control" Target="activeX/activeX41.xml"/><Relationship Id="rId111" Type="http://schemas.openxmlformats.org/officeDocument/2006/relationships/control" Target="activeX/activeX58.xml"/><Relationship Id="rId132" Type="http://schemas.openxmlformats.org/officeDocument/2006/relationships/image" Target="media/image57.wmf"/><Relationship Id="rId153" Type="http://schemas.openxmlformats.org/officeDocument/2006/relationships/control" Target="activeX/activeX80.xml"/><Relationship Id="rId174" Type="http://schemas.openxmlformats.org/officeDocument/2006/relationships/control" Target="activeX/activeX91.xml"/><Relationship Id="rId195" Type="http://schemas.openxmlformats.org/officeDocument/2006/relationships/image" Target="media/image87.wmf"/><Relationship Id="rId209" Type="http://schemas.openxmlformats.org/officeDocument/2006/relationships/image" Target="media/image93.wmf"/><Relationship Id="rId220" Type="http://schemas.openxmlformats.org/officeDocument/2006/relationships/image" Target="media/image98.wmf"/><Relationship Id="rId241" Type="http://schemas.openxmlformats.org/officeDocument/2006/relationships/control" Target="activeX/activeX126.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78" Type="http://schemas.openxmlformats.org/officeDocument/2006/relationships/control" Target="activeX/activeX36.xml"/><Relationship Id="rId99" Type="http://schemas.openxmlformats.org/officeDocument/2006/relationships/control" Target="activeX/activeX50.xml"/><Relationship Id="rId101" Type="http://schemas.openxmlformats.org/officeDocument/2006/relationships/control" Target="activeX/activeX52.xml"/><Relationship Id="rId122" Type="http://schemas.openxmlformats.org/officeDocument/2006/relationships/image" Target="media/image52.wmf"/><Relationship Id="rId143" Type="http://schemas.openxmlformats.org/officeDocument/2006/relationships/control" Target="activeX/activeX74.xml"/><Relationship Id="rId164" Type="http://schemas.openxmlformats.org/officeDocument/2006/relationships/control" Target="activeX/activeX86.xml"/><Relationship Id="rId185" Type="http://schemas.openxmlformats.org/officeDocument/2006/relationships/image" Target="media/image82.wmf"/><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94.xml"/><Relationship Id="rId210" Type="http://schemas.openxmlformats.org/officeDocument/2006/relationships/control" Target="activeX/activeX110.xml"/><Relationship Id="rId215" Type="http://schemas.openxmlformats.org/officeDocument/2006/relationships/image" Target="media/image96.wmf"/><Relationship Id="rId236" Type="http://schemas.openxmlformats.org/officeDocument/2006/relationships/image" Target="media/image106.wmf"/><Relationship Id="rId26" Type="http://schemas.openxmlformats.org/officeDocument/2006/relationships/image" Target="media/image10.wmf"/><Relationship Id="rId231" Type="http://schemas.openxmlformats.org/officeDocument/2006/relationships/control" Target="activeX/activeX121.xml"/><Relationship Id="rId47" Type="http://schemas.openxmlformats.org/officeDocument/2006/relationships/control" Target="activeX/activeX20.xml"/><Relationship Id="rId68" Type="http://schemas.openxmlformats.org/officeDocument/2006/relationships/control" Target="activeX/activeX31.xml"/><Relationship Id="rId89" Type="http://schemas.openxmlformats.org/officeDocument/2006/relationships/image" Target="media/image41.wmf"/><Relationship Id="rId112" Type="http://schemas.openxmlformats.org/officeDocument/2006/relationships/image" Target="media/image47.wmf"/><Relationship Id="rId133" Type="http://schemas.openxmlformats.org/officeDocument/2006/relationships/control" Target="activeX/activeX69.xml"/><Relationship Id="rId154" Type="http://schemas.openxmlformats.org/officeDocument/2006/relationships/control" Target="activeX/activeX81.xml"/><Relationship Id="rId175" Type="http://schemas.openxmlformats.org/officeDocument/2006/relationships/image" Target="media/image77.wmf"/><Relationship Id="rId196" Type="http://schemas.openxmlformats.org/officeDocument/2006/relationships/control" Target="activeX/activeX102.xml"/><Relationship Id="rId200" Type="http://schemas.openxmlformats.org/officeDocument/2006/relationships/control" Target="activeX/activeX104.xml"/><Relationship Id="rId16" Type="http://schemas.openxmlformats.org/officeDocument/2006/relationships/image" Target="media/image5.wmf"/><Relationship Id="rId221" Type="http://schemas.openxmlformats.org/officeDocument/2006/relationships/control" Target="activeX/activeX116.xml"/><Relationship Id="rId242" Type="http://schemas.openxmlformats.org/officeDocument/2006/relationships/control" Target="activeX/activeX127.xml"/><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control" Target="activeX/activeX53.xml"/><Relationship Id="rId123" Type="http://schemas.openxmlformats.org/officeDocument/2006/relationships/control" Target="activeX/activeX64.xml"/><Relationship Id="rId144" Type="http://schemas.openxmlformats.org/officeDocument/2006/relationships/image" Target="media/image63.wmf"/><Relationship Id="rId90" Type="http://schemas.openxmlformats.org/officeDocument/2006/relationships/control" Target="activeX/activeX42.xml"/><Relationship Id="rId165" Type="http://schemas.openxmlformats.org/officeDocument/2006/relationships/image" Target="media/image72.wmf"/><Relationship Id="rId186" Type="http://schemas.openxmlformats.org/officeDocument/2006/relationships/control" Target="activeX/activeX97.xml"/><Relationship Id="rId211" Type="http://schemas.openxmlformats.org/officeDocument/2006/relationships/image" Target="media/image94.wmf"/><Relationship Id="rId232" Type="http://schemas.openxmlformats.org/officeDocument/2006/relationships/image" Target="media/image104.wmf"/><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control" Target="activeX/activeX59.xml"/><Relationship Id="rId134" Type="http://schemas.openxmlformats.org/officeDocument/2006/relationships/image" Target="media/image58.wmf"/><Relationship Id="rId80" Type="http://schemas.openxmlformats.org/officeDocument/2006/relationships/control" Target="activeX/activeX37.xml"/><Relationship Id="rId155" Type="http://schemas.openxmlformats.org/officeDocument/2006/relationships/image" Target="media/image67.wmf"/><Relationship Id="rId176" Type="http://schemas.openxmlformats.org/officeDocument/2006/relationships/control" Target="activeX/activeX92.xml"/><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image" Target="media/image99.wmf"/><Relationship Id="rId243" Type="http://schemas.openxmlformats.org/officeDocument/2006/relationships/control" Target="activeX/activeX128.xml"/><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54.xml"/><Relationship Id="rId124" Type="http://schemas.openxmlformats.org/officeDocument/2006/relationships/image" Target="media/image53.wmf"/><Relationship Id="rId70" Type="http://schemas.openxmlformats.org/officeDocument/2006/relationships/control" Target="activeX/activeX32.xml"/><Relationship Id="rId91" Type="http://schemas.openxmlformats.org/officeDocument/2006/relationships/image" Target="media/image42.wmf"/><Relationship Id="rId145" Type="http://schemas.openxmlformats.org/officeDocument/2006/relationships/control" Target="activeX/activeX75.xml"/><Relationship Id="rId166" Type="http://schemas.openxmlformats.org/officeDocument/2006/relationships/control" Target="activeX/activeX87.xml"/><Relationship Id="rId187" Type="http://schemas.openxmlformats.org/officeDocument/2006/relationships/image" Target="media/image83.wmf"/><Relationship Id="rId1" Type="http://schemas.openxmlformats.org/officeDocument/2006/relationships/customXml" Target="../customXml/item1.xml"/><Relationship Id="rId212" Type="http://schemas.openxmlformats.org/officeDocument/2006/relationships/control" Target="activeX/activeX111.xml"/><Relationship Id="rId233" Type="http://schemas.openxmlformats.org/officeDocument/2006/relationships/control" Target="activeX/activeX122.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48.wmf"/><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control" Target="activeX/activeX70.xml"/><Relationship Id="rId156" Type="http://schemas.openxmlformats.org/officeDocument/2006/relationships/control" Target="activeX/activeX82.xml"/><Relationship Id="rId177" Type="http://schemas.openxmlformats.org/officeDocument/2006/relationships/image" Target="media/image78.wmf"/><Relationship Id="rId198" Type="http://schemas.openxmlformats.org/officeDocument/2006/relationships/control" Target="activeX/activeX103.xml"/><Relationship Id="rId202" Type="http://schemas.openxmlformats.org/officeDocument/2006/relationships/control" Target="activeX/activeX105.xml"/><Relationship Id="rId223" Type="http://schemas.openxmlformats.org/officeDocument/2006/relationships/control" Target="activeX/activeX117.xml"/><Relationship Id="rId244" Type="http://schemas.openxmlformats.org/officeDocument/2006/relationships/control" Target="activeX/activeX129.xml"/><Relationship Id="rId18" Type="http://schemas.openxmlformats.org/officeDocument/2006/relationships/image" Target="media/image6.wmf"/><Relationship Id="rId39" Type="http://schemas.openxmlformats.org/officeDocument/2006/relationships/control" Target="activeX/activeX16.xml"/><Relationship Id="rId50" Type="http://schemas.openxmlformats.org/officeDocument/2006/relationships/image" Target="media/image22.wmf"/><Relationship Id="rId104" Type="http://schemas.openxmlformats.org/officeDocument/2006/relationships/image" Target="media/image43.wmf"/><Relationship Id="rId125" Type="http://schemas.openxmlformats.org/officeDocument/2006/relationships/control" Target="activeX/activeX65.xml"/><Relationship Id="rId146" Type="http://schemas.openxmlformats.org/officeDocument/2006/relationships/image" Target="media/image64.wmf"/><Relationship Id="rId167" Type="http://schemas.openxmlformats.org/officeDocument/2006/relationships/image" Target="media/image73.wmf"/><Relationship Id="rId188" Type="http://schemas.openxmlformats.org/officeDocument/2006/relationships/control" Target="activeX/activeX98.xml"/><Relationship Id="rId71" Type="http://schemas.openxmlformats.org/officeDocument/2006/relationships/image" Target="media/image32.wmf"/><Relationship Id="rId92" Type="http://schemas.openxmlformats.org/officeDocument/2006/relationships/control" Target="activeX/activeX43.xml"/><Relationship Id="rId213" Type="http://schemas.openxmlformats.org/officeDocument/2006/relationships/image" Target="media/image95.wmf"/><Relationship Id="rId234" Type="http://schemas.openxmlformats.org/officeDocument/2006/relationships/image" Target="media/image105.wmf"/><Relationship Id="rId2" Type="http://schemas.openxmlformats.org/officeDocument/2006/relationships/numbering" Target="numbering.xml"/><Relationship Id="rId29" Type="http://schemas.openxmlformats.org/officeDocument/2006/relationships/control" Target="activeX/activeX11.xml"/><Relationship Id="rId40" Type="http://schemas.openxmlformats.org/officeDocument/2006/relationships/image" Target="media/image17.wmf"/><Relationship Id="rId115" Type="http://schemas.openxmlformats.org/officeDocument/2006/relationships/control" Target="activeX/activeX60.xml"/><Relationship Id="rId136" Type="http://schemas.openxmlformats.org/officeDocument/2006/relationships/image" Target="media/image59.wmf"/><Relationship Id="rId157" Type="http://schemas.openxmlformats.org/officeDocument/2006/relationships/image" Target="media/image68.wmf"/><Relationship Id="rId178" Type="http://schemas.openxmlformats.org/officeDocument/2006/relationships/control" Target="activeX/activeX93.xml"/><Relationship Id="rId61" Type="http://schemas.openxmlformats.org/officeDocument/2006/relationships/control" Target="activeX/activeX27.xml"/><Relationship Id="rId82" Type="http://schemas.openxmlformats.org/officeDocument/2006/relationships/control" Target="activeX/activeX38.xml"/><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control" Target="activeX/activeX6.xml"/><Relationship Id="rId224" Type="http://schemas.openxmlformats.org/officeDocument/2006/relationships/image" Target="media/image100.wmf"/><Relationship Id="rId245" Type="http://schemas.openxmlformats.org/officeDocument/2006/relationships/control" Target="activeX/activeX130.xml"/><Relationship Id="rId30" Type="http://schemas.openxmlformats.org/officeDocument/2006/relationships/image" Target="media/image12.wmf"/><Relationship Id="rId105" Type="http://schemas.openxmlformats.org/officeDocument/2006/relationships/control" Target="activeX/activeX55.xml"/><Relationship Id="rId126" Type="http://schemas.openxmlformats.org/officeDocument/2006/relationships/image" Target="media/image54.wmf"/><Relationship Id="rId147" Type="http://schemas.openxmlformats.org/officeDocument/2006/relationships/control" Target="activeX/activeX76.xml"/><Relationship Id="rId168" Type="http://schemas.openxmlformats.org/officeDocument/2006/relationships/control" Target="activeX/activeX88.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control" Target="activeX/activeX44.xml"/><Relationship Id="rId189" Type="http://schemas.openxmlformats.org/officeDocument/2006/relationships/image" Target="media/image84.wmf"/><Relationship Id="rId3" Type="http://schemas.openxmlformats.org/officeDocument/2006/relationships/styles" Target="styles.xml"/><Relationship Id="rId214" Type="http://schemas.openxmlformats.org/officeDocument/2006/relationships/control" Target="activeX/activeX112.xml"/><Relationship Id="rId235" Type="http://schemas.openxmlformats.org/officeDocument/2006/relationships/control" Target="activeX/activeX123.xml"/><Relationship Id="rId116" Type="http://schemas.openxmlformats.org/officeDocument/2006/relationships/image" Target="media/image49.wmf"/><Relationship Id="rId137" Type="http://schemas.openxmlformats.org/officeDocument/2006/relationships/control" Target="activeX/activeX71.xml"/><Relationship Id="rId158" Type="http://schemas.openxmlformats.org/officeDocument/2006/relationships/control" Target="activeX/activeX83.xml"/><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control" Target="activeX/activeX28.xml"/><Relationship Id="rId83" Type="http://schemas.openxmlformats.org/officeDocument/2006/relationships/image" Target="media/image38.wmf"/><Relationship Id="rId179" Type="http://schemas.openxmlformats.org/officeDocument/2006/relationships/image" Target="media/image79.wmf"/><Relationship Id="rId190" Type="http://schemas.openxmlformats.org/officeDocument/2006/relationships/control" Target="activeX/activeX99.xml"/><Relationship Id="rId204" Type="http://schemas.openxmlformats.org/officeDocument/2006/relationships/control" Target="activeX/activeX106.xml"/><Relationship Id="rId225" Type="http://schemas.openxmlformats.org/officeDocument/2006/relationships/control" Target="activeX/activeX118.xml"/><Relationship Id="rId246" Type="http://schemas.openxmlformats.org/officeDocument/2006/relationships/image" Target="media/image109.wmf"/><Relationship Id="rId106" Type="http://schemas.openxmlformats.org/officeDocument/2006/relationships/image" Target="media/image44.wmf"/><Relationship Id="rId127" Type="http://schemas.openxmlformats.org/officeDocument/2006/relationships/control" Target="activeX/activeX66.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control" Target="activeX/activeX45.xml"/><Relationship Id="rId148" Type="http://schemas.openxmlformats.org/officeDocument/2006/relationships/control" Target="activeX/activeX77.xml"/><Relationship Id="rId169"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142D-D5B5-45B7-9FC1-CA2F42CE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46</Pages>
  <Words>11677</Words>
  <Characters>66562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Reanimator Extreme Edition</Company>
  <LinksUpToDate>false</LinksUpToDate>
  <CharactersWithSpaces>78083</CharactersWithSpaces>
  <SharedDoc>false</SharedDoc>
  <HLinks>
    <vt:vector size="36" baseType="variant">
      <vt:variant>
        <vt:i4>5242964</vt:i4>
      </vt:variant>
      <vt:variant>
        <vt:i4>29</vt:i4>
      </vt:variant>
      <vt:variant>
        <vt:i4>0</vt:i4>
      </vt:variant>
      <vt:variant>
        <vt:i4>5</vt:i4>
      </vt:variant>
      <vt:variant>
        <vt:lpwstr>consultantplus://offline/ref=C95A3B2D03C0609CAE60C18B756F2E356876E33661B037E632DC650E15z706L</vt:lpwstr>
      </vt:variant>
      <vt:variant>
        <vt:lpwstr/>
      </vt:variant>
      <vt:variant>
        <vt:i4>5242894</vt:i4>
      </vt:variant>
      <vt:variant>
        <vt:i4>26</vt:i4>
      </vt:variant>
      <vt:variant>
        <vt:i4>0</vt:i4>
      </vt:variant>
      <vt:variant>
        <vt:i4>5</vt:i4>
      </vt:variant>
      <vt:variant>
        <vt:lpwstr>consultantplus://offline/ref=C95A3B2D03C0609CAE60C18B756F2E356B7FE53C6FBD37E632DC650E15z706L</vt:lpwstr>
      </vt:variant>
      <vt:variant>
        <vt:lpwstr/>
      </vt:variant>
      <vt:variant>
        <vt:i4>5242964</vt:i4>
      </vt:variant>
      <vt:variant>
        <vt:i4>9</vt:i4>
      </vt:variant>
      <vt:variant>
        <vt:i4>0</vt:i4>
      </vt:variant>
      <vt:variant>
        <vt:i4>5</vt:i4>
      </vt:variant>
      <vt:variant>
        <vt:lpwstr>consultantplus://offline/ref=C95A3B2D03C0609CAE60C18B756F2E356876E33661B037E632DC650E15z706L</vt:lpwstr>
      </vt:variant>
      <vt:variant>
        <vt:lpwstr/>
      </vt:variant>
      <vt:variant>
        <vt:i4>5242894</vt:i4>
      </vt:variant>
      <vt:variant>
        <vt:i4>6</vt:i4>
      </vt:variant>
      <vt:variant>
        <vt:i4>0</vt:i4>
      </vt:variant>
      <vt:variant>
        <vt:i4>5</vt:i4>
      </vt:variant>
      <vt:variant>
        <vt:lpwstr>consultantplus://offline/ref=C95A3B2D03C0609CAE60C18B756F2E356B7FE53C6FBD37E632DC650E15z706L</vt:lpwstr>
      </vt:variant>
      <vt:variant>
        <vt:lpwstr/>
      </vt:variant>
      <vt:variant>
        <vt:i4>6815801</vt:i4>
      </vt:variant>
      <vt:variant>
        <vt:i4>3</vt:i4>
      </vt:variant>
      <vt:variant>
        <vt:i4>0</vt:i4>
      </vt:variant>
      <vt:variant>
        <vt:i4>5</vt:i4>
      </vt:variant>
      <vt:variant>
        <vt:lpwstr>garantf1://10005879.0/</vt:lpwstr>
      </vt:variant>
      <vt:variant>
        <vt:lpwstr/>
      </vt:variant>
      <vt:variant>
        <vt:i4>6750252</vt:i4>
      </vt:variant>
      <vt:variant>
        <vt:i4>0</vt:i4>
      </vt:variant>
      <vt:variant>
        <vt:i4>0</vt:i4>
      </vt:variant>
      <vt:variant>
        <vt:i4>5</vt:i4>
      </vt:variant>
      <vt:variant>
        <vt:lpwstr>http://home.garant.ru/</vt:lpwstr>
      </vt:variant>
      <vt:variant>
        <vt:lpwstr>/document/185134/entry/0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Kuzina</dc:creator>
  <cp:lastModifiedBy>fg</cp:lastModifiedBy>
  <cp:revision>21</cp:revision>
  <cp:lastPrinted>2022-12-03T03:18:00Z</cp:lastPrinted>
  <dcterms:created xsi:type="dcterms:W3CDTF">2022-03-23T08:42:00Z</dcterms:created>
  <dcterms:modified xsi:type="dcterms:W3CDTF">2023-02-01T03:49:00Z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ОАО "Россельхозбанк"</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